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2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72"/>
        <w:ind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299835" cy="8992621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504135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299834" cy="8992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6.05pt;height:708.08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72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72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72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72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72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72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ЗАПИСКА.</w:t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 xml:space="preserve">Биология как учебный предмет является неотъемлемой составной частью естественнонаучного образования на всех ступенях образования. Модернизация образования предусматривает повышение биологической грамотности подрастающего поколения. Независимо </w:t>
      </w:r>
      <w:r>
        <w:rPr>
          <w:bCs/>
          <w:color w:val="222222"/>
          <w:sz w:val="28"/>
          <w:szCs w:val="28"/>
        </w:rPr>
        <w:t xml:space="preserve">от того, какую специальность выберут в будущем выпускники школы, их жизнь будет неразрывно связана с биологией. Здоровье человека, его развитие, жизнь и здоровье будущих детей, пища, которую мы едим, воздух, которым мы дышим, та среда, в которой мы живем, </w:t>
      </w:r>
      <w:r>
        <w:rPr>
          <w:bCs/>
          <w:color w:val="222222"/>
          <w:sz w:val="28"/>
          <w:szCs w:val="28"/>
        </w:rPr>
        <w:t xml:space="preserve">- все это</w:t>
      </w:r>
      <w:r>
        <w:rPr>
          <w:bCs/>
          <w:color w:val="222222"/>
          <w:sz w:val="28"/>
          <w:szCs w:val="28"/>
        </w:rPr>
        <w:t xml:space="preserve"> объекты биологии. </w:t>
      </w:r>
      <w:r>
        <w:rPr>
          <w:bCs/>
          <w:color w:val="222222"/>
          <w:sz w:val="28"/>
          <w:szCs w:val="28"/>
        </w:rPr>
      </w:r>
    </w:p>
    <w:p>
      <w:pPr>
        <w:pStyle w:val="680"/>
        <w:ind w:firstLine="540"/>
        <w:jc w:val="both"/>
        <w:spacing w:line="240" w:lineRule="auto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 курсе биологии для 1</w:t>
      </w:r>
      <w:r>
        <w:rPr>
          <w:rFonts w:eastAsia="Arial Unicode MS"/>
          <w:sz w:val="28"/>
          <w:szCs w:val="28"/>
        </w:rPr>
        <w:t xml:space="preserve">1</w:t>
      </w:r>
      <w:r>
        <w:rPr>
          <w:rFonts w:eastAsia="Arial Unicode MS"/>
          <w:sz w:val="28"/>
          <w:szCs w:val="28"/>
        </w:rPr>
        <w:t xml:space="preserve"> класса программа осуществляет интегрир</w:t>
      </w:r>
      <w:r>
        <w:rPr>
          <w:rFonts w:eastAsia="Arial Unicode MS"/>
          <w:sz w:val="28"/>
          <w:szCs w:val="28"/>
        </w:rPr>
        <w:t xml:space="preserve">ование общебиологических знаний, в соответствии с процессами жизни того или иного структурного уровня организации живой материи. При этом в программе еще раз, но в другом виде (в новой ситуации) включаются основополагающие материалы о закономерностях живой</w:t>
      </w:r>
      <w:r>
        <w:rPr>
          <w:rFonts w:eastAsia="Arial Unicode MS"/>
          <w:sz w:val="28"/>
          <w:szCs w:val="28"/>
        </w:rPr>
        <w:t xml:space="preserve"> природы, рассмотренные в предшествующих классах, как с целью актуализации ранее приобретенных знаний, так и для их углубления и обобщения в соответствии с требованиями образовательного минимума к изучению биологии в полной средней школе на базовом уровне.</w:t>
      </w:r>
      <w:r>
        <w:rPr>
          <w:rFonts w:eastAsia="Arial Unicode MS"/>
          <w:sz w:val="28"/>
          <w:szCs w:val="28"/>
        </w:rPr>
      </w:r>
    </w:p>
    <w:p>
      <w:pPr>
        <w:pStyle w:val="680"/>
        <w:ind w:firstLine="539"/>
        <w:jc w:val="both"/>
        <w:spacing w:after="0" w:line="240" w:lineRule="auto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pStyle w:val="680"/>
        <w:ind w:firstLine="539"/>
        <w:jc w:val="both"/>
        <w:spacing w:after="0" w:line="240" w:lineRule="auto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Программа по биологии для учащихся  1</w:t>
      </w:r>
      <w:r>
        <w:rPr>
          <w:rFonts w:eastAsia="Arial Unicode MS"/>
          <w:sz w:val="28"/>
          <w:szCs w:val="28"/>
        </w:rPr>
        <w:t xml:space="preserve">1</w:t>
      </w:r>
      <w:r>
        <w:rPr>
          <w:rFonts w:eastAsia="Arial Unicode MS"/>
          <w:sz w:val="28"/>
          <w:szCs w:val="28"/>
        </w:rPr>
        <w:t xml:space="preserve"> класса построена на важной содержательной основе – гуманизме; </w:t>
      </w:r>
      <w:r>
        <w:rPr>
          <w:rFonts w:eastAsia="Arial Unicode MS"/>
          <w:sz w:val="28"/>
          <w:szCs w:val="28"/>
        </w:rPr>
        <w:t xml:space="preserve">биоцентризме</w:t>
      </w:r>
      <w:r>
        <w:rPr>
          <w:rFonts w:eastAsia="Arial Unicode MS"/>
          <w:sz w:val="28"/>
          <w:szCs w:val="28"/>
        </w:rPr>
        <w:t xml:space="preserve"> и полицентризме в раскрытии свойств живой природы, ее закономерностей; многомерности разнообразия уровней организации жизни; историзме явлений в природе и открытий в биологической области знаний; понимании биологии как науки и как явления культуры.</w:t>
      </w:r>
      <w:r>
        <w:rPr>
          <w:rFonts w:eastAsia="Arial Unicode MS"/>
          <w:sz w:val="28"/>
          <w:szCs w:val="28"/>
        </w:rPr>
      </w:r>
    </w:p>
    <w:p>
      <w:pPr>
        <w:pStyle w:val="680"/>
        <w:ind w:firstLine="539"/>
        <w:jc w:val="both"/>
        <w:spacing w:after="0" w:line="240" w:lineRule="auto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pStyle w:val="680"/>
        <w:ind w:firstLine="539"/>
        <w:jc w:val="both"/>
        <w:spacing w:after="0" w:line="240" w:lineRule="auto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Программа курса «Биология» для учащихся 1</w:t>
      </w:r>
      <w:r>
        <w:rPr>
          <w:rFonts w:eastAsia="Arial Unicode MS"/>
          <w:sz w:val="28"/>
          <w:szCs w:val="28"/>
        </w:rPr>
        <w:t xml:space="preserve">1</w:t>
      </w:r>
      <w:r>
        <w:rPr>
          <w:rFonts w:eastAsia="Arial Unicode MS"/>
          <w:sz w:val="28"/>
          <w:szCs w:val="28"/>
        </w:rPr>
        <w:t xml:space="preserve"> класса ставит целью подготовку высокоразвитых людей, способных к активной деятельности; развитие индивидуальных способностей учащихся; формирование современной картины мира в их мировоззрении.</w:t>
      </w:r>
      <w:r>
        <w:rPr>
          <w:rFonts w:eastAsia="Arial Unicode MS"/>
          <w:sz w:val="28"/>
          <w:szCs w:val="28"/>
        </w:rPr>
      </w:r>
    </w:p>
    <w:p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предусматривает формирование у учащихся </w:t>
      </w:r>
      <w:r>
        <w:rPr>
          <w:i/>
          <w:color w:val="000000"/>
          <w:sz w:val="28"/>
          <w:szCs w:val="28"/>
        </w:rPr>
        <w:t xml:space="preserve">общеучебных</w:t>
      </w:r>
      <w:r>
        <w:rPr>
          <w:i/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</w:t>
      </w:r>
      <w:r>
        <w:rPr>
          <w:color w:val="000000"/>
          <w:sz w:val="28"/>
          <w:szCs w:val="28"/>
        </w:rPr>
        <w:t xml:space="preserve">. В этом направлении приоритетными для учебного предмета «Биология» на ступени среднего общего образования являются: распознавание объектов, сравнение, классификация, анализ, оценка.</w:t>
      </w:r>
      <w:r>
        <w:rPr>
          <w:color w:val="000000"/>
          <w:sz w:val="28"/>
          <w:szCs w:val="28"/>
        </w:rPr>
      </w:r>
    </w:p>
    <w:p>
      <w:pPr>
        <w:ind w:firstLine="540"/>
        <w:jc w:val="both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</w:r>
      <w:r>
        <w:rPr>
          <w:bCs/>
          <w:color w:val="222222"/>
          <w:sz w:val="28"/>
          <w:szCs w:val="28"/>
        </w:rPr>
      </w:r>
    </w:p>
    <w:p>
      <w:pPr>
        <w:pStyle w:val="682"/>
        <w:jc w:val="both"/>
        <w:spacing w:after="0" w:line="240" w:lineRule="auto"/>
        <w:tabs>
          <w:tab w:val="left" w:pos="540" w:leader="none"/>
        </w:tabs>
        <w:rPr>
          <w:rFonts w:eastAsia="Arial Unicode MS"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ab/>
        <w:t xml:space="preserve">Деятельностный подход</w:t>
      </w:r>
      <w:r>
        <w:rPr>
          <w:rFonts w:eastAsia="Arial Unicode MS"/>
          <w:sz w:val="28"/>
          <w:szCs w:val="28"/>
        </w:rPr>
        <w:t xml:space="preserve"> реализуется на основе</w:t>
      </w:r>
      <w:r>
        <w:rPr>
          <w:rFonts w:eastAsia="Arial Unicode MS"/>
          <w:bCs/>
          <w:iCs/>
          <w:sz w:val="28"/>
          <w:szCs w:val="28"/>
        </w:rPr>
        <w:t xml:space="preserve"> максимального включения в образовательный процесс</w:t>
      </w:r>
      <w:r>
        <w:rPr>
          <w:rFonts w:eastAsia="Arial Unicode MS"/>
          <w:sz w:val="28"/>
          <w:szCs w:val="28"/>
        </w:rPr>
        <w:t xml:space="preserve"> практического компонента учебного содержания - лабораторных и практических работ, экскурсий.</w:t>
      </w:r>
      <w:r>
        <w:rPr>
          <w:rFonts w:eastAsia="Arial Unicode MS"/>
          <w:sz w:val="28"/>
          <w:szCs w:val="28"/>
        </w:rPr>
      </w:r>
    </w:p>
    <w:p>
      <w:pPr>
        <w:pStyle w:val="680"/>
        <w:ind w:firstLine="539"/>
        <w:jc w:val="both"/>
        <w:spacing w:after="0" w:line="240" w:lineRule="auto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</w:r>
      <w:r>
        <w:rPr>
          <w:rFonts w:eastAsia="Arial Unicode MS"/>
          <w:b/>
          <w:sz w:val="28"/>
          <w:szCs w:val="28"/>
        </w:rPr>
      </w:r>
    </w:p>
    <w:p>
      <w:pPr>
        <w:pStyle w:val="680"/>
        <w:ind w:firstLine="539"/>
        <w:jc w:val="both"/>
        <w:spacing w:after="0" w:line="240" w:lineRule="auto"/>
        <w:rPr>
          <w:rFonts w:eastAsia="Arial Unicode MS"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Личностно-ориентированный подход</w:t>
      </w:r>
      <w:r>
        <w:rPr>
          <w:rFonts w:eastAsia="Arial Unicode MS"/>
          <w:sz w:val="28"/>
          <w:szCs w:val="28"/>
        </w:rPr>
        <w:t xml:space="preserve"> 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</w:r>
      <w:r>
        <w:rPr>
          <w:rFonts w:eastAsia="Arial Unicode MS"/>
          <w:sz w:val="28"/>
          <w:szCs w:val="28"/>
        </w:rPr>
      </w:r>
    </w:p>
    <w:p>
      <w:pPr>
        <w:pStyle w:val="680"/>
        <w:ind w:firstLine="539"/>
        <w:jc w:val="both"/>
        <w:spacing w:after="0" w:line="240" w:lineRule="auto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pStyle w:val="680"/>
        <w:ind w:firstLine="539"/>
        <w:jc w:val="both"/>
        <w:spacing w:after="0" w:line="240" w:lineRule="auto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Сущность </w:t>
      </w:r>
      <w:r>
        <w:rPr>
          <w:rFonts w:eastAsia="Arial Unicode MS"/>
          <w:b/>
          <w:sz w:val="28"/>
          <w:szCs w:val="28"/>
        </w:rPr>
        <w:t xml:space="preserve">компетентностного подхода</w:t>
      </w:r>
      <w:r>
        <w:rPr>
          <w:rFonts w:eastAsia="Arial Unicode MS"/>
          <w:sz w:val="28"/>
          <w:szCs w:val="28"/>
        </w:rPr>
        <w:t xml:space="preserve"> 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</w:t>
      </w:r>
      <w:r>
        <w:rPr>
          <w:rFonts w:eastAsia="Arial Unicode MS"/>
          <w:sz w:val="28"/>
          <w:szCs w:val="28"/>
        </w:rPr>
      </w:r>
    </w:p>
    <w:p>
      <w:pPr>
        <w:pStyle w:val="672"/>
        <w:ind w:firstLine="25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pStyle w:val="672"/>
        <w:ind w:firstLine="25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Результат обучения школьников биологии в соответствии с государственным образовательным стандартом представлен требованиями к уровню подготовки выпускников соответствующей ступени образования. </w:t>
      </w:r>
      <w:r>
        <w:rPr>
          <w:rFonts w:eastAsia="Arial Unicode MS"/>
          <w:sz w:val="28"/>
          <w:szCs w:val="28"/>
        </w:rPr>
      </w:r>
    </w:p>
    <w:p>
      <w:pPr>
        <w:pStyle w:val="672"/>
        <w:ind w:firstLine="25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Результат образования оценивается системой трех взаимосвязанных компонентов:</w:t>
      </w:r>
      <w:r>
        <w:rPr>
          <w:rFonts w:eastAsia="Arial Unicode MS"/>
          <w:sz w:val="28"/>
          <w:szCs w:val="28"/>
        </w:rPr>
      </w:r>
    </w:p>
    <w:p>
      <w:pPr>
        <w:pStyle w:val="672"/>
        <w:numPr>
          <w:ilvl w:val="0"/>
          <w:numId w:val="19"/>
        </w:numPr>
        <w:jc w:val="both"/>
        <w:spacing w:after="120"/>
        <w:widowControl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предметно-информационной,</w:t>
      </w:r>
      <w:r>
        <w:rPr>
          <w:rFonts w:eastAsia="Arial Unicode MS"/>
          <w:sz w:val="28"/>
          <w:szCs w:val="28"/>
        </w:rPr>
      </w:r>
    </w:p>
    <w:p>
      <w:pPr>
        <w:pStyle w:val="672"/>
        <w:numPr>
          <w:ilvl w:val="0"/>
          <w:numId w:val="19"/>
        </w:numPr>
        <w:jc w:val="both"/>
        <w:spacing w:after="120"/>
        <w:widowControl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деятельностно</w:t>
      </w:r>
      <w:r>
        <w:rPr>
          <w:rFonts w:eastAsia="Arial Unicode MS"/>
          <w:sz w:val="28"/>
          <w:szCs w:val="28"/>
        </w:rPr>
        <w:t xml:space="preserve">-коммуникативной,</w:t>
      </w:r>
      <w:r>
        <w:rPr>
          <w:rFonts w:eastAsia="Arial Unicode MS"/>
          <w:sz w:val="28"/>
          <w:szCs w:val="28"/>
        </w:rPr>
      </w:r>
    </w:p>
    <w:p>
      <w:pPr>
        <w:pStyle w:val="672"/>
        <w:numPr>
          <w:ilvl w:val="0"/>
          <w:numId w:val="19"/>
        </w:numPr>
        <w:jc w:val="both"/>
        <w:spacing w:after="120"/>
        <w:widowControl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ценностно-ориентационной.</w:t>
      </w:r>
      <w:r>
        <w:rPr>
          <w:rFonts w:eastAsia="Arial Unicode MS"/>
          <w:sz w:val="28"/>
          <w:szCs w:val="28"/>
        </w:rPr>
      </w:r>
    </w:p>
    <w:p>
      <w:pPr>
        <w:pStyle w:val="672"/>
        <w:ind w:firstLine="257"/>
        <w:jc w:val="both"/>
        <w:rPr>
          <w:rFonts w:eastAsia="Arial Unicode MS"/>
          <w:b/>
          <w:bCs/>
          <w:sz w:val="28"/>
          <w:szCs w:val="28"/>
        </w:rPr>
        <w:sectPr>
          <w:footnotePr/>
          <w:endnotePr/>
          <w:type w:val="nextPage"/>
          <w:pgSz w:w="11906" w:h="16838" w:orient="portrait"/>
          <w:pgMar w:top="567" w:right="567" w:bottom="567" w:left="1418" w:header="709" w:footer="709" w:gutter="0"/>
          <w:cols w:num="1" w:sep="0" w:space="708" w:equalWidth="1"/>
          <w:docGrid w:linePitch="360"/>
        </w:sectPr>
      </w:pPr>
      <w:r>
        <w:rPr>
          <w:rFonts w:eastAsia="Arial Unicode MS"/>
          <w:b/>
          <w:bCs/>
          <w:sz w:val="28"/>
          <w:szCs w:val="28"/>
        </w:rPr>
      </w:r>
      <w:r>
        <w:rPr>
          <w:rFonts w:eastAsia="Arial Unicode MS"/>
          <w:b/>
          <w:bCs/>
          <w:sz w:val="28"/>
          <w:szCs w:val="28"/>
        </w:rPr>
      </w:r>
    </w:p>
    <w:p>
      <w:pPr>
        <w:pStyle w:val="672"/>
        <w:ind w:firstLine="257"/>
        <w:jc w:val="both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</w:r>
      <w:r>
        <w:rPr>
          <w:rFonts w:eastAsia="Arial Unicode MS"/>
          <w:b/>
          <w:bCs/>
          <w:sz w:val="28"/>
          <w:szCs w:val="28"/>
        </w:rPr>
      </w:r>
    </w:p>
    <w:p>
      <w:pPr>
        <w:pStyle w:val="672"/>
        <w:ind w:firstLine="257"/>
        <w:jc w:val="both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 xml:space="preserve">1. Планируемые результаты освоения учебного предмета</w:t>
      </w:r>
      <w:r>
        <w:rPr>
          <w:rFonts w:eastAsia="Arial Unicode MS"/>
          <w:b/>
          <w:bCs/>
          <w:sz w:val="28"/>
          <w:szCs w:val="28"/>
        </w:rPr>
      </w:r>
    </w:p>
    <w:p>
      <w:pPr>
        <w:ind w:firstLine="709"/>
        <w:jc w:val="both"/>
        <w:rPr>
          <w:rFonts w:eastAsia="Arial Unicode MS"/>
          <w:b/>
          <w:bCs/>
          <w:i/>
          <w:iCs/>
          <w:sz w:val="28"/>
          <w:szCs w:val="28"/>
        </w:rPr>
      </w:pPr>
      <w:r>
        <w:rPr>
          <w:rFonts w:eastAsia="Arial Unicode MS"/>
          <w:b/>
          <w:bCs/>
          <w:i/>
          <w:iCs/>
          <w:sz w:val="28"/>
          <w:szCs w:val="28"/>
        </w:rPr>
      </w:r>
      <w:r>
        <w:rPr>
          <w:rFonts w:eastAsia="Arial Unicode MS"/>
          <w:b/>
          <w:bCs/>
          <w:i/>
          <w:iCs/>
          <w:sz w:val="28"/>
          <w:szCs w:val="28"/>
        </w:rPr>
      </w:r>
    </w:p>
    <w:p>
      <w:pPr>
        <w:ind w:firstLine="709"/>
        <w:jc w:val="both"/>
        <w:rPr>
          <w:rFonts w:eastAsia="Arial Unicode MS"/>
          <w:b/>
          <w:bCs/>
          <w:i/>
          <w:iCs/>
          <w:sz w:val="28"/>
          <w:szCs w:val="28"/>
        </w:rPr>
      </w:pPr>
      <w:r>
        <w:rPr>
          <w:rFonts w:eastAsia="Arial Unicode MS"/>
          <w:b/>
          <w:bCs/>
          <w:i/>
          <w:iCs/>
          <w:sz w:val="28"/>
          <w:szCs w:val="28"/>
        </w:rPr>
        <w:t xml:space="preserve">Предметно-информационная составляющая образованности:</w:t>
      </w:r>
      <w:r>
        <w:rPr>
          <w:rFonts w:eastAsia="Arial Unicode MS"/>
          <w:b/>
          <w:bCs/>
          <w:i/>
          <w:iCs/>
          <w:sz w:val="28"/>
          <w:szCs w:val="28"/>
        </w:rPr>
      </w:r>
    </w:p>
    <w:p>
      <w:pPr>
        <w:numPr>
          <w:ilvl w:val="0"/>
          <w:numId w:val="18"/>
        </w:numPr>
        <w:ind w:left="360" w:hanging="357"/>
        <w:jc w:val="both"/>
        <w:tabs>
          <w:tab w:val="num" w:pos="360" w:leader="none"/>
          <w:tab w:val="clear" w:pos="720" w:leader="none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знание (понимание) основных положений биологических теорий; строения биологических объектов: клеток, генов и хромосом, видов и экосистем (структура); сущности биологических процессов: размножения, оплодотворен</w:t>
      </w:r>
      <w:r>
        <w:rPr>
          <w:rFonts w:eastAsia="Arial Unicode MS"/>
          <w:sz w:val="28"/>
          <w:szCs w:val="28"/>
        </w:rPr>
        <w:t xml:space="preserve">ия, действия искусственного и естественного отбора, формирования приспособленности, образования видов, круговорота веществ и превращение энергии в экосистемах; вклада выдающихся ученых в развитие биологии и экологии; биологической терминологии и символики;</w:t>
      </w:r>
      <w:r>
        <w:rPr>
          <w:rFonts w:eastAsia="Arial Unicode MS"/>
          <w:sz w:val="28"/>
          <w:szCs w:val="28"/>
        </w:rPr>
      </w:r>
    </w:p>
    <w:p>
      <w:pPr>
        <w:numPr>
          <w:ilvl w:val="0"/>
          <w:numId w:val="18"/>
        </w:numPr>
        <w:ind w:left="360" w:hanging="357"/>
        <w:jc w:val="both"/>
        <w:tabs>
          <w:tab w:val="num" w:pos="360" w:leader="none"/>
          <w:tab w:val="clear" w:pos="720" w:leader="none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умение объяснять роль биологии в формировании научного мировоззрения; вклад биологических теорий в формировании совр</w:t>
      </w:r>
      <w:r>
        <w:rPr>
          <w:rFonts w:eastAsia="Arial Unicode MS"/>
          <w:sz w:val="28"/>
          <w:szCs w:val="28"/>
        </w:rPr>
        <w:t xml:space="preserve">еменной естественнонаучной картины мира; единство живой и неживой природы; родство живых организмов; отрицательное влияние алкоголя, никотина, наркотических веществ на развитие зародыша человека, экологических факторов на организмы; взаимосвязи организмов </w:t>
      </w:r>
      <w:r>
        <w:rPr>
          <w:rFonts w:eastAsia="Arial Unicode MS"/>
          <w:sz w:val="28"/>
          <w:szCs w:val="28"/>
        </w:rPr>
        <w:t xml:space="preserve">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необходимость сохранения многообразия видов; описывать особей видов по морфологическому критерию; </w:t>
      </w:r>
      <w:r>
        <w:rPr>
          <w:rFonts w:eastAsia="Arial Unicode MS"/>
          <w:sz w:val="28"/>
          <w:szCs w:val="28"/>
        </w:rPr>
      </w:r>
    </w:p>
    <w:p>
      <w:pPr>
        <w:numPr>
          <w:ilvl w:val="0"/>
          <w:numId w:val="18"/>
        </w:numPr>
        <w:ind w:left="360" w:hanging="357"/>
        <w:jc w:val="both"/>
        <w:tabs>
          <w:tab w:val="num" w:pos="360" w:leader="none"/>
          <w:tab w:val="clear" w:pos="720" w:leader="none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наличие представлений о нормативных актах законодательной и исполнительной власти Свердловской области по дальнейшему укреплению экологической безопасности;</w:t>
      </w:r>
      <w:r>
        <w:rPr>
          <w:rFonts w:eastAsia="Arial Unicode MS"/>
          <w:sz w:val="28"/>
          <w:szCs w:val="28"/>
        </w:rPr>
      </w:r>
    </w:p>
    <w:p>
      <w:pPr>
        <w:numPr>
          <w:ilvl w:val="0"/>
          <w:numId w:val="18"/>
        </w:numPr>
        <w:ind w:left="360" w:hanging="357"/>
        <w:jc w:val="both"/>
        <w:tabs>
          <w:tab w:val="num" w:pos="360" w:leader="none"/>
          <w:tab w:val="clear" w:pos="720" w:leader="none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знание основных проблем экологии человека и направления их разрешения в регионе, стране, мире; </w:t>
      </w:r>
      <w:r>
        <w:rPr>
          <w:rFonts w:eastAsia="Arial Unicode MS"/>
          <w:sz w:val="28"/>
          <w:szCs w:val="28"/>
        </w:rPr>
      </w:r>
    </w:p>
    <w:p>
      <w:pPr>
        <w:ind w:left="360" w:firstLine="709"/>
        <w:jc w:val="both"/>
        <w:tabs>
          <w:tab w:val="num" w:pos="360" w:leader="none"/>
        </w:tabs>
        <w:rPr>
          <w:rFonts w:eastAsia="Arial Unicode MS"/>
          <w:b/>
          <w:bCs/>
          <w:i/>
          <w:iCs/>
          <w:sz w:val="28"/>
          <w:szCs w:val="28"/>
        </w:rPr>
      </w:pPr>
      <w:r>
        <w:rPr>
          <w:rFonts w:eastAsia="Arial Unicode MS"/>
          <w:b/>
          <w:bCs/>
          <w:i/>
          <w:iCs/>
          <w:sz w:val="28"/>
          <w:szCs w:val="28"/>
        </w:rPr>
      </w:r>
      <w:r>
        <w:rPr>
          <w:rFonts w:eastAsia="Arial Unicode MS"/>
          <w:b/>
          <w:bCs/>
          <w:i/>
          <w:iCs/>
          <w:sz w:val="28"/>
          <w:szCs w:val="28"/>
        </w:rPr>
      </w:r>
    </w:p>
    <w:p>
      <w:pPr>
        <w:ind w:left="360" w:firstLine="709"/>
        <w:jc w:val="both"/>
        <w:tabs>
          <w:tab w:val="num" w:pos="360" w:leader="none"/>
        </w:tabs>
        <w:rPr>
          <w:rFonts w:eastAsia="Arial Unicode MS"/>
          <w:b/>
          <w:bCs/>
          <w:i/>
          <w:iCs/>
          <w:sz w:val="28"/>
          <w:szCs w:val="28"/>
        </w:rPr>
      </w:pPr>
      <w:r>
        <w:rPr>
          <w:rFonts w:eastAsia="Arial Unicode MS"/>
          <w:b/>
          <w:bCs/>
          <w:i/>
          <w:iCs/>
          <w:sz w:val="28"/>
          <w:szCs w:val="28"/>
        </w:rPr>
        <w:t xml:space="preserve">Деятельностно</w:t>
      </w:r>
      <w:r>
        <w:rPr>
          <w:rFonts w:eastAsia="Arial Unicode MS"/>
          <w:b/>
          <w:bCs/>
          <w:i/>
          <w:iCs/>
          <w:sz w:val="28"/>
          <w:szCs w:val="28"/>
        </w:rPr>
        <w:t xml:space="preserve">-коммуникативная составляющая образованности:</w:t>
      </w:r>
      <w:r>
        <w:rPr>
          <w:rFonts w:eastAsia="Arial Unicode MS"/>
          <w:b/>
          <w:bCs/>
          <w:i/>
          <w:iCs/>
          <w:sz w:val="28"/>
          <w:szCs w:val="28"/>
        </w:rPr>
      </w:r>
    </w:p>
    <w:p>
      <w:pPr>
        <w:numPr>
          <w:ilvl w:val="0"/>
          <w:numId w:val="18"/>
        </w:numPr>
        <w:ind w:left="360" w:hanging="357"/>
        <w:jc w:val="both"/>
        <w:tabs>
          <w:tab w:val="num" w:pos="360" w:leader="none"/>
          <w:tab w:val="clear" w:pos="720" w:leader="none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умение решать элементарные биологические задачи; составлять элементарные схемы скрещивания и схемы переноса веществ и энергии в экосистемах (цепи питания); </w:t>
      </w:r>
      <w:r>
        <w:rPr>
          <w:rFonts w:eastAsia="Arial Unicode MS"/>
          <w:sz w:val="28"/>
          <w:szCs w:val="28"/>
        </w:rPr>
      </w:r>
    </w:p>
    <w:p>
      <w:pPr>
        <w:numPr>
          <w:ilvl w:val="0"/>
          <w:numId w:val="18"/>
        </w:numPr>
        <w:ind w:left="360" w:hanging="357"/>
        <w:jc w:val="both"/>
        <w:tabs>
          <w:tab w:val="num" w:pos="360" w:leader="none"/>
          <w:tab w:val="clear" w:pos="720" w:leader="none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умение выявлять</w:t>
      </w:r>
      <w:r>
        <w:rPr>
          <w:rFonts w:eastAsia="Arial Unicode MS"/>
          <w:i/>
          <w:i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приспособления организмов к среде обитания, источники мутагенов в окружающей среде, антропогенные изменения в экосистемах своей местности;</w:t>
      </w:r>
      <w:r>
        <w:rPr>
          <w:rFonts w:eastAsia="Arial Unicode MS"/>
          <w:sz w:val="28"/>
          <w:szCs w:val="28"/>
        </w:rPr>
      </w:r>
    </w:p>
    <w:p>
      <w:pPr>
        <w:numPr>
          <w:ilvl w:val="0"/>
          <w:numId w:val="18"/>
        </w:numPr>
        <w:ind w:left="360" w:hanging="357"/>
        <w:jc w:val="both"/>
        <w:tabs>
          <w:tab w:val="num" w:pos="360" w:leader="none"/>
          <w:tab w:val="clear" w:pos="720" w:leader="none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умение сравнивать биологические объекты и делать выводы на основе сравнения; </w:t>
      </w:r>
      <w:r>
        <w:rPr>
          <w:rFonts w:eastAsia="Arial Unicode MS"/>
          <w:sz w:val="28"/>
          <w:szCs w:val="28"/>
        </w:rPr>
      </w:r>
    </w:p>
    <w:p>
      <w:pPr>
        <w:numPr>
          <w:ilvl w:val="0"/>
          <w:numId w:val="18"/>
        </w:numPr>
        <w:ind w:left="360" w:hanging="357"/>
        <w:jc w:val="both"/>
        <w:tabs>
          <w:tab w:val="num" w:pos="360" w:leader="none"/>
          <w:tab w:val="clear" w:pos="720" w:leader="none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умение осуществлять самостоятельный поиск учебной информации, анализировать и оценивать получаемую информацию и собственные действия;</w:t>
      </w:r>
      <w:r>
        <w:rPr>
          <w:rFonts w:eastAsia="Arial Unicode MS"/>
          <w:sz w:val="28"/>
          <w:szCs w:val="28"/>
        </w:rPr>
      </w:r>
    </w:p>
    <w:p>
      <w:pPr>
        <w:numPr>
          <w:ilvl w:val="0"/>
          <w:numId w:val="18"/>
        </w:numPr>
        <w:ind w:left="360" w:hanging="357"/>
        <w:jc w:val="both"/>
        <w:tabs>
          <w:tab w:val="num" w:pos="360" w:leader="none"/>
          <w:tab w:val="clear" w:pos="720" w:leader="none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владение навыками самообразования и саморазвития;</w:t>
      </w:r>
      <w:r>
        <w:rPr>
          <w:rFonts w:eastAsia="Arial Unicode MS"/>
          <w:sz w:val="28"/>
          <w:szCs w:val="28"/>
        </w:rPr>
      </w:r>
    </w:p>
    <w:p>
      <w:pPr>
        <w:numPr>
          <w:ilvl w:val="0"/>
          <w:numId w:val="18"/>
        </w:numPr>
        <w:ind w:left="360" w:hanging="357"/>
        <w:jc w:val="both"/>
        <w:tabs>
          <w:tab w:val="num" w:pos="360" w:leader="none"/>
          <w:tab w:val="clear" w:pos="720" w:leader="none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использование</w:t>
      </w:r>
      <w:r>
        <w:rPr>
          <w:rFonts w:eastAsia="Arial Unicode MS"/>
          <w:i/>
          <w:i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приобретенных знаний и умений в практической деятельности и повседневной жизни;</w:t>
      </w:r>
      <w:r>
        <w:rPr>
          <w:rFonts w:eastAsia="Arial Unicode MS"/>
          <w:sz w:val="28"/>
          <w:szCs w:val="28"/>
        </w:rPr>
      </w:r>
    </w:p>
    <w:p>
      <w:pPr>
        <w:numPr>
          <w:ilvl w:val="0"/>
          <w:numId w:val="18"/>
        </w:numPr>
        <w:ind w:left="360" w:hanging="357"/>
        <w:jc w:val="both"/>
        <w:tabs>
          <w:tab w:val="num" w:pos="360" w:leader="none"/>
          <w:tab w:val="clear" w:pos="720" w:leader="none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представление о возможности личного участия в решении экологических проблем;</w:t>
      </w:r>
      <w:r>
        <w:rPr>
          <w:rFonts w:eastAsia="Arial Unicode MS"/>
          <w:sz w:val="28"/>
          <w:szCs w:val="28"/>
        </w:rPr>
      </w:r>
    </w:p>
    <w:p>
      <w:pPr>
        <w:numPr>
          <w:ilvl w:val="0"/>
          <w:numId w:val="18"/>
        </w:numPr>
        <w:ind w:left="360" w:hanging="357"/>
        <w:jc w:val="both"/>
        <w:tabs>
          <w:tab w:val="num" w:pos="360" w:leader="none"/>
          <w:tab w:val="clear" w:pos="720" w:leader="none"/>
        </w:tabs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владение практическими навыками</w:t>
      </w:r>
      <w:r>
        <w:rPr>
          <w:rFonts w:eastAsia="Arial Unicode MS"/>
          <w:i/>
          <w:i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получения и умелого использования информации о конкретных экологических ситуациях в области, муниципальном образовании и своем населенном пункте;</w:t>
      </w:r>
      <w:r>
        <w:rPr>
          <w:rFonts w:eastAsia="Arial Unicode MS"/>
          <w:b/>
          <w:bCs/>
          <w:sz w:val="28"/>
          <w:szCs w:val="28"/>
        </w:rPr>
      </w:r>
    </w:p>
    <w:p>
      <w:pPr>
        <w:numPr>
          <w:ilvl w:val="0"/>
          <w:numId w:val="18"/>
        </w:numPr>
        <w:ind w:left="360" w:hanging="357"/>
        <w:jc w:val="both"/>
        <w:tabs>
          <w:tab w:val="num" w:pos="360" w:leader="none"/>
          <w:tab w:val="clear" w:pos="720" w:leader="none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отрабатывание</w:t>
      </w:r>
      <w:r>
        <w:rPr>
          <w:rFonts w:eastAsia="Arial Unicode MS"/>
          <w:sz w:val="28"/>
          <w:szCs w:val="28"/>
        </w:rPr>
        <w:t xml:space="preserve"> навыков постоянной самостоятельной заботы о сохранении благоприятной природной среды в месте своего проживания.</w:t>
      </w:r>
      <w:r>
        <w:rPr>
          <w:rFonts w:eastAsia="Arial Unicode MS"/>
          <w:sz w:val="28"/>
          <w:szCs w:val="28"/>
        </w:rPr>
      </w:r>
    </w:p>
    <w:p>
      <w:pPr>
        <w:ind w:left="360" w:firstLine="709"/>
        <w:jc w:val="both"/>
        <w:tabs>
          <w:tab w:val="num" w:pos="360" w:leader="none"/>
        </w:tabs>
        <w:rPr>
          <w:rFonts w:eastAsia="Arial Unicode MS"/>
          <w:b/>
          <w:bCs/>
          <w:i/>
          <w:iCs/>
          <w:sz w:val="28"/>
          <w:szCs w:val="28"/>
        </w:rPr>
      </w:pPr>
      <w:r>
        <w:rPr>
          <w:rFonts w:eastAsia="Arial Unicode MS"/>
          <w:b/>
          <w:bCs/>
          <w:i/>
          <w:iCs/>
          <w:sz w:val="28"/>
          <w:szCs w:val="28"/>
        </w:rPr>
      </w:r>
      <w:r>
        <w:rPr>
          <w:rFonts w:eastAsia="Arial Unicode MS"/>
          <w:b/>
          <w:bCs/>
          <w:i/>
          <w:iCs/>
          <w:sz w:val="28"/>
          <w:szCs w:val="28"/>
        </w:rPr>
      </w:r>
    </w:p>
    <w:p>
      <w:pPr>
        <w:ind w:left="360" w:firstLine="709"/>
        <w:jc w:val="both"/>
        <w:tabs>
          <w:tab w:val="num" w:pos="360" w:leader="none"/>
        </w:tabs>
        <w:rPr>
          <w:rFonts w:eastAsia="Arial Unicode MS"/>
          <w:b/>
          <w:bCs/>
          <w:i/>
          <w:iCs/>
          <w:sz w:val="28"/>
          <w:szCs w:val="28"/>
        </w:rPr>
      </w:pPr>
      <w:r>
        <w:rPr>
          <w:rFonts w:eastAsia="Arial Unicode MS"/>
          <w:b/>
          <w:bCs/>
          <w:i/>
          <w:iCs/>
          <w:sz w:val="28"/>
          <w:szCs w:val="28"/>
        </w:rPr>
        <w:t xml:space="preserve">Ценностно-ориентационная составляющая образованности:</w:t>
      </w:r>
      <w:r>
        <w:rPr>
          <w:rFonts w:eastAsia="Arial Unicode MS"/>
          <w:b/>
          <w:bCs/>
          <w:i/>
          <w:iCs/>
          <w:sz w:val="28"/>
          <w:szCs w:val="28"/>
        </w:rPr>
      </w:r>
    </w:p>
    <w:p>
      <w:pPr>
        <w:numPr>
          <w:ilvl w:val="0"/>
          <w:numId w:val="18"/>
        </w:numPr>
        <w:ind w:left="360" w:hanging="357"/>
        <w:jc w:val="both"/>
        <w:tabs>
          <w:tab w:val="num" w:pos="360" w:leader="none"/>
          <w:tab w:val="clear" w:pos="720" w:leader="none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соблюдение основных нравственных норм и правил, обеспечивающих сохранение и укрепление психофизического и социального здоровья (своего и окружающих);</w:t>
      </w:r>
      <w:r>
        <w:rPr>
          <w:rFonts w:eastAsia="Arial Unicode MS"/>
          <w:sz w:val="28"/>
          <w:szCs w:val="28"/>
        </w:rPr>
      </w:r>
    </w:p>
    <w:p>
      <w:pPr>
        <w:numPr>
          <w:ilvl w:val="0"/>
          <w:numId w:val="18"/>
        </w:numPr>
        <w:ind w:left="360" w:hanging="357"/>
        <w:jc w:val="both"/>
        <w:tabs>
          <w:tab w:val="num" w:pos="360" w:leader="none"/>
          <w:tab w:val="clear" w:pos="720" w:leader="none"/>
        </w:tabs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проявление активной позиции в решении вопросов экологической безопасности.</w:t>
      </w:r>
      <w:r>
        <w:rPr>
          <w:rFonts w:eastAsia="Arial Unicode MS"/>
          <w:b/>
          <w:bCs/>
          <w:sz w:val="28"/>
          <w:szCs w:val="28"/>
        </w:rPr>
      </w:r>
    </w:p>
    <w:p>
      <w:pPr>
        <w:jc w:val="both"/>
        <w:spacing w:before="60"/>
        <w:tabs>
          <w:tab w:val="left" w:pos="1134" w:leader="none"/>
        </w:tabs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</w:r>
      <w:r>
        <w:rPr>
          <w:bCs/>
          <w:color w:val="222222"/>
          <w:sz w:val="28"/>
          <w:szCs w:val="28"/>
        </w:rPr>
      </w:r>
    </w:p>
    <w:p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 результате изучения биологии ученик должен</w:t>
      </w:r>
      <w:r>
        <w:rPr>
          <w:b/>
          <w:bCs/>
          <w:iCs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знать/понимать:</w:t>
      </w:r>
      <w:r>
        <w:rPr>
          <w:b/>
          <w:sz w:val="28"/>
          <w:szCs w:val="28"/>
        </w:rPr>
      </w:r>
    </w:p>
    <w:p>
      <w:pPr>
        <w:jc w:val="both"/>
        <w:spacing w:before="264" w:line="278" w:lineRule="exact"/>
        <w:shd w:val="clear" w:color="auto" w:fill="ffffff"/>
        <w:widowControl w:val="off"/>
        <w:rPr>
          <w:rFonts w:eastAsia="Andale Sans UI"/>
          <w:sz w:val="28"/>
          <w:szCs w:val="28"/>
          <w:lang w:val="de-DE" w:eastAsia="ja-JP" w:bidi="fa-IR"/>
        </w:rPr>
      </w:pP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- 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основные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положения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биологических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теорий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(</w:t>
      </w:r>
      <w:r>
        <w:rPr>
          <w:rFonts w:eastAsia="Andale Sans UI"/>
          <w:sz w:val="28"/>
          <w:szCs w:val="28"/>
          <w:lang w:val="de-DE" w:eastAsia="ja-JP" w:bidi="fa-IR"/>
        </w:rPr>
        <w:t xml:space="preserve">клеточная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теория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хромосомная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теория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наследственности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синтетическая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теория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эволюции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теория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антропогенеза</w:t>
      </w:r>
      <w:r>
        <w:rPr>
          <w:rFonts w:eastAsia="Andale Sans UI"/>
          <w:sz w:val="28"/>
          <w:szCs w:val="28"/>
          <w:lang w:val="de-DE" w:eastAsia="ja-JP" w:bidi="fa-IR"/>
        </w:rPr>
        <w:t xml:space="preserve">); </w:t>
      </w:r>
      <w:r>
        <w:rPr>
          <w:rFonts w:eastAsia="Andale Sans UI"/>
          <w:sz w:val="28"/>
          <w:szCs w:val="28"/>
          <w:lang w:val="de-DE" w:eastAsia="ja-JP" w:bidi="fa-IR"/>
        </w:rPr>
        <w:t xml:space="preserve">учений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(о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путях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направлениях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эволюции</w:t>
      </w:r>
      <w:r>
        <w:rPr>
          <w:rFonts w:eastAsia="Andale Sans UI"/>
          <w:sz w:val="28"/>
          <w:szCs w:val="28"/>
          <w:lang w:val="de-DE" w:eastAsia="ja-JP" w:bidi="fa-IR"/>
        </w:rPr>
        <w:t xml:space="preserve">; Н.И. </w:t>
      </w:r>
      <w:r>
        <w:rPr>
          <w:rFonts w:eastAsia="Andale Sans UI"/>
          <w:sz w:val="28"/>
          <w:szCs w:val="28"/>
          <w:lang w:val="de-DE" w:eastAsia="ja-JP" w:bidi="fa-IR"/>
        </w:rPr>
        <w:t xml:space="preserve">Вавилова</w:t>
      </w:r>
      <w:r>
        <w:rPr>
          <w:rFonts w:eastAsia="Andale Sans UI"/>
          <w:sz w:val="28"/>
          <w:szCs w:val="28"/>
          <w:lang w:val="de-DE" w:eastAsia="ja-JP" w:bidi="fa-IR"/>
        </w:rPr>
        <w:t xml:space="preserve"> о </w:t>
      </w:r>
      <w:r>
        <w:rPr>
          <w:rFonts w:eastAsia="Andale Sans UI"/>
          <w:sz w:val="28"/>
          <w:szCs w:val="28"/>
          <w:lang w:val="de-DE" w:eastAsia="ja-JP" w:bidi="fa-IR"/>
        </w:rPr>
        <w:t xml:space="preserve">центрах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многообразия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происхождения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культурных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растений</w:t>
      </w:r>
      <w:r>
        <w:rPr>
          <w:rFonts w:eastAsia="Andale Sans UI"/>
          <w:sz w:val="28"/>
          <w:szCs w:val="28"/>
          <w:lang w:val="de-DE" w:eastAsia="ja-JP" w:bidi="fa-IR"/>
        </w:rPr>
        <w:t xml:space="preserve">; В.И. </w:t>
      </w:r>
      <w:r>
        <w:rPr>
          <w:rFonts w:eastAsia="Andale Sans UI"/>
          <w:sz w:val="28"/>
          <w:szCs w:val="28"/>
          <w:lang w:val="de-DE" w:eastAsia="ja-JP" w:bidi="fa-IR"/>
        </w:rPr>
        <w:t xml:space="preserve">Вернадского</w:t>
      </w:r>
      <w:r>
        <w:rPr>
          <w:rFonts w:eastAsia="Andale Sans UI"/>
          <w:sz w:val="28"/>
          <w:szCs w:val="28"/>
          <w:lang w:val="de-DE" w:eastAsia="ja-JP" w:bidi="fa-IR"/>
        </w:rPr>
        <w:t xml:space="preserve"> о </w:t>
      </w:r>
      <w:r>
        <w:rPr>
          <w:rFonts w:eastAsia="Andale Sans UI"/>
          <w:sz w:val="28"/>
          <w:szCs w:val="28"/>
          <w:lang w:val="de-DE" w:eastAsia="ja-JP" w:bidi="fa-IR"/>
        </w:rPr>
        <w:t xml:space="preserve">биосфере</w:t>
      </w:r>
      <w:r>
        <w:rPr>
          <w:rFonts w:eastAsia="Andale Sans UI"/>
          <w:sz w:val="28"/>
          <w:szCs w:val="28"/>
          <w:lang w:val="de-DE" w:eastAsia="ja-JP" w:bidi="fa-IR"/>
        </w:rPr>
        <w:t xml:space="preserve">);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сущность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законов</w:t>
      </w:r>
      <w:r>
        <w:rPr>
          <w:rFonts w:eastAsia="Andale Sans UI"/>
          <w:sz w:val="28"/>
          <w:szCs w:val="28"/>
          <w:lang w:val="de-DE" w:eastAsia="ja-JP" w:bidi="fa-IR"/>
        </w:rPr>
        <w:t xml:space="preserve"> (</w:t>
      </w:r>
      <w:r>
        <w:rPr>
          <w:rFonts w:eastAsia="Andale Sans UI"/>
          <w:sz w:val="28"/>
          <w:szCs w:val="28"/>
          <w:lang w:val="de-DE" w:eastAsia="ja-JP" w:bidi="fa-IR"/>
        </w:rPr>
        <w:t xml:space="preserve">Г.Менделя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сцепленного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наследования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Т.Моргана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гомологических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рядов</w:t>
      </w:r>
      <w:r>
        <w:rPr>
          <w:rFonts w:eastAsia="Andale Sans UI"/>
          <w:sz w:val="28"/>
          <w:szCs w:val="28"/>
          <w:lang w:val="de-DE" w:eastAsia="ja-JP" w:bidi="fa-IR"/>
        </w:rPr>
        <w:t xml:space="preserve"> в </w:t>
      </w:r>
      <w:r>
        <w:rPr>
          <w:rFonts w:eastAsia="Andale Sans UI"/>
          <w:sz w:val="28"/>
          <w:szCs w:val="28"/>
          <w:lang w:val="de-DE" w:eastAsia="ja-JP" w:bidi="fa-IR"/>
        </w:rPr>
        <w:t xml:space="preserve">наследственной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изменчивости</w:t>
      </w:r>
      <w:r>
        <w:rPr>
          <w:rFonts w:eastAsia="Andale Sans UI"/>
          <w:sz w:val="28"/>
          <w:szCs w:val="28"/>
          <w:lang w:val="de-DE" w:eastAsia="ja-JP" w:bidi="fa-IR"/>
        </w:rPr>
        <w:t xml:space="preserve"> Н.И. </w:t>
      </w:r>
      <w:r>
        <w:rPr>
          <w:rFonts w:eastAsia="Andale Sans UI"/>
          <w:sz w:val="28"/>
          <w:szCs w:val="28"/>
          <w:lang w:val="de-DE" w:eastAsia="ja-JP" w:bidi="fa-IR"/>
        </w:rPr>
        <w:t xml:space="preserve">Вавилова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зародышевого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сходства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биогенетического</w:t>
      </w:r>
      <w:r>
        <w:rPr>
          <w:rFonts w:eastAsia="Andale Sans UI"/>
          <w:sz w:val="28"/>
          <w:szCs w:val="28"/>
          <w:lang w:val="de-DE" w:eastAsia="ja-JP" w:bidi="fa-IR"/>
        </w:rPr>
        <w:t xml:space="preserve">); </w:t>
      </w:r>
      <w:r>
        <w:rPr>
          <w:rFonts w:eastAsia="Andale Sans UI"/>
          <w:sz w:val="28"/>
          <w:szCs w:val="28"/>
          <w:lang w:val="de-DE" w:eastAsia="ja-JP" w:bidi="fa-IR"/>
        </w:rPr>
        <w:t xml:space="preserve">закономерностей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(</w:t>
      </w:r>
      <w:r>
        <w:rPr>
          <w:rFonts w:eastAsia="Andale Sans UI"/>
          <w:sz w:val="28"/>
          <w:szCs w:val="28"/>
          <w:lang w:val="de-DE" w:eastAsia="ja-JP" w:bidi="fa-IR"/>
        </w:rPr>
        <w:t xml:space="preserve">изменчивости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сцепленного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наследования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наследования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сцепленного</w:t>
      </w:r>
      <w:r>
        <w:rPr>
          <w:rFonts w:eastAsia="Andale Sans UI"/>
          <w:sz w:val="28"/>
          <w:szCs w:val="28"/>
          <w:lang w:val="de-DE" w:eastAsia="ja-JP" w:bidi="fa-IR"/>
        </w:rPr>
        <w:t xml:space="preserve"> с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полом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взаимодействия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генов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их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цитологических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основ</w:t>
      </w:r>
      <w:r>
        <w:rPr>
          <w:rFonts w:eastAsia="Andale Sans UI"/>
          <w:sz w:val="28"/>
          <w:szCs w:val="28"/>
          <w:lang w:val="de-DE" w:eastAsia="ja-JP" w:bidi="fa-IR"/>
        </w:rPr>
        <w:t xml:space="preserve">);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правил</w:t>
      </w:r>
      <w:r>
        <w:rPr>
          <w:rFonts w:eastAsia="Andale Sans UI"/>
          <w:sz w:val="28"/>
          <w:szCs w:val="28"/>
          <w:lang w:val="de-DE" w:eastAsia="ja-JP" w:bidi="fa-IR"/>
        </w:rPr>
        <w:t xml:space="preserve"> (</w:t>
      </w:r>
      <w:r>
        <w:rPr>
          <w:rFonts w:eastAsia="Andale Sans UI"/>
          <w:sz w:val="28"/>
          <w:szCs w:val="28"/>
          <w:lang w:val="de-DE" w:eastAsia="ja-JP" w:bidi="fa-IR"/>
        </w:rPr>
        <w:t xml:space="preserve">доминирования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Г.Менделя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экологической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пирамиды</w:t>
      </w:r>
      <w:r>
        <w:rPr>
          <w:rFonts w:eastAsia="Andale Sans UI"/>
          <w:sz w:val="28"/>
          <w:szCs w:val="28"/>
          <w:lang w:val="de-DE" w:eastAsia="ja-JP" w:bidi="fa-IR"/>
        </w:rPr>
        <w:t xml:space="preserve">); </w:t>
      </w:r>
      <w:r>
        <w:rPr>
          <w:rFonts w:eastAsia="Andale Sans UI"/>
          <w:sz w:val="28"/>
          <w:szCs w:val="28"/>
          <w:lang w:val="de-DE" w:eastAsia="ja-JP" w:bidi="fa-IR"/>
        </w:rPr>
        <w:t xml:space="preserve">гипотез</w:t>
      </w:r>
      <w:r>
        <w:rPr>
          <w:rFonts w:eastAsia="Andale Sans UI"/>
          <w:sz w:val="28"/>
          <w:szCs w:val="28"/>
          <w:lang w:val="de-DE" w:eastAsia="ja-JP" w:bidi="fa-IR"/>
        </w:rPr>
        <w:t xml:space="preserve"> (</w:t>
      </w:r>
      <w:r>
        <w:rPr>
          <w:rFonts w:eastAsia="Andale Sans UI"/>
          <w:sz w:val="28"/>
          <w:szCs w:val="28"/>
          <w:lang w:val="de-DE" w:eastAsia="ja-JP" w:bidi="fa-IR"/>
        </w:rPr>
        <w:t xml:space="preserve">чистоты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гамет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сущности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происхождения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жизни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происхождения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человека</w:t>
      </w:r>
      <w:r>
        <w:rPr>
          <w:rFonts w:eastAsia="Andale Sans UI"/>
          <w:sz w:val="28"/>
          <w:szCs w:val="28"/>
          <w:lang w:val="de-DE" w:eastAsia="ja-JP" w:bidi="fa-IR"/>
        </w:rPr>
        <w:t xml:space="preserve">);</w:t>
      </w:r>
      <w:r>
        <w:rPr>
          <w:rFonts w:eastAsia="Andale Sans UI"/>
          <w:sz w:val="28"/>
          <w:szCs w:val="28"/>
          <w:lang w:val="de-DE" w:eastAsia="ja-JP" w:bidi="fa-IR"/>
        </w:rPr>
      </w:r>
    </w:p>
    <w:p>
      <w:pPr>
        <w:ind w:right="10"/>
        <w:jc w:val="both"/>
        <w:spacing w:before="53" w:line="278" w:lineRule="exact"/>
        <w:shd w:val="clear" w:color="auto" w:fill="ffffff"/>
        <w:widowControl w:val="off"/>
        <w:tabs>
          <w:tab w:val="left" w:pos="379" w:leader="none"/>
        </w:tabs>
        <w:rPr>
          <w:rFonts w:eastAsia="Andale Sans UI"/>
          <w:sz w:val="28"/>
          <w:szCs w:val="28"/>
          <w:lang w:val="de-DE" w:eastAsia="ja-JP" w:bidi="fa-IR"/>
        </w:rPr>
      </w:pP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-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строение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биологических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объектов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: </w:t>
      </w:r>
      <w:r>
        <w:rPr>
          <w:rFonts w:eastAsia="Andale Sans UI"/>
          <w:sz w:val="28"/>
          <w:szCs w:val="28"/>
          <w:lang w:val="de-DE" w:eastAsia="ja-JP" w:bidi="fa-IR"/>
        </w:rPr>
        <w:t xml:space="preserve">клетки</w:t>
      </w:r>
      <w:r>
        <w:rPr>
          <w:rFonts w:eastAsia="Andale Sans UI"/>
          <w:sz w:val="28"/>
          <w:szCs w:val="28"/>
          <w:lang w:val="de-DE" w:eastAsia="ja-JP" w:bidi="fa-IR"/>
        </w:rPr>
        <w:t xml:space="preserve"> (</w:t>
      </w:r>
      <w:r>
        <w:rPr>
          <w:rFonts w:eastAsia="Andale Sans UI"/>
          <w:sz w:val="28"/>
          <w:szCs w:val="28"/>
          <w:lang w:val="de-DE" w:eastAsia="ja-JP" w:bidi="fa-IR"/>
        </w:rPr>
        <w:t xml:space="preserve">химический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состав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строение</w:t>
      </w:r>
      <w:r>
        <w:rPr>
          <w:rFonts w:eastAsia="Andale Sans UI"/>
          <w:sz w:val="28"/>
          <w:szCs w:val="28"/>
          <w:lang w:val="de-DE" w:eastAsia="ja-JP" w:bidi="fa-IR"/>
        </w:rPr>
        <w:t xml:space="preserve">); </w:t>
      </w:r>
      <w:r>
        <w:rPr>
          <w:rFonts w:eastAsia="Andale Sans UI"/>
          <w:sz w:val="28"/>
          <w:szCs w:val="28"/>
          <w:lang w:val="de-DE" w:eastAsia="ja-JP" w:bidi="fa-IR"/>
        </w:rPr>
        <w:t xml:space="preserve">генов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хромосом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женских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мужских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гамет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клеток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прокариот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эукариот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вирусов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одноклеточных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многоклеточных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организмов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вида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экосистем</w:t>
      </w:r>
      <w:r>
        <w:rPr>
          <w:rFonts w:eastAsia="Andale Sans UI"/>
          <w:sz w:val="28"/>
          <w:szCs w:val="28"/>
          <w:lang w:val="de-DE" w:eastAsia="ja-JP" w:bidi="fa-IR"/>
        </w:rPr>
        <w:t xml:space="preserve"> (</w:t>
      </w:r>
      <w:r>
        <w:rPr>
          <w:rFonts w:eastAsia="Andale Sans UI"/>
          <w:sz w:val="28"/>
          <w:szCs w:val="28"/>
          <w:lang w:val="de-DE" w:eastAsia="ja-JP" w:bidi="fa-IR"/>
        </w:rPr>
        <w:t xml:space="preserve">структура</w:t>
      </w:r>
      <w:r>
        <w:rPr>
          <w:rFonts w:eastAsia="Andale Sans UI"/>
          <w:sz w:val="28"/>
          <w:szCs w:val="28"/>
          <w:lang w:val="de-DE" w:eastAsia="ja-JP" w:bidi="fa-IR"/>
        </w:rPr>
        <w:t xml:space="preserve">);</w:t>
      </w:r>
      <w:r>
        <w:rPr>
          <w:rFonts w:eastAsia="Andale Sans UI"/>
          <w:sz w:val="28"/>
          <w:szCs w:val="28"/>
          <w:lang w:val="de-DE" w:eastAsia="ja-JP" w:bidi="fa-IR"/>
        </w:rPr>
      </w:r>
    </w:p>
    <w:p>
      <w:pPr>
        <w:ind w:right="5"/>
        <w:jc w:val="both"/>
        <w:spacing w:before="62" w:line="274" w:lineRule="exact"/>
        <w:shd w:val="clear" w:color="auto" w:fill="ffffff"/>
        <w:widowControl w:val="off"/>
        <w:tabs>
          <w:tab w:val="left" w:pos="379" w:leader="none"/>
        </w:tabs>
        <w:rPr>
          <w:rFonts w:eastAsia="Andale Sans UI"/>
          <w:sz w:val="28"/>
          <w:szCs w:val="28"/>
          <w:lang w:val="de-DE" w:eastAsia="ja-JP" w:bidi="fa-IR"/>
        </w:rPr>
      </w:pP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-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сущность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биологических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процессов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явлений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: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обмен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веществ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превращения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энергии</w:t>
      </w:r>
      <w:r>
        <w:rPr>
          <w:rFonts w:eastAsia="Andale Sans UI"/>
          <w:sz w:val="28"/>
          <w:szCs w:val="28"/>
          <w:lang w:val="de-DE" w:eastAsia="ja-JP" w:bidi="fa-IR"/>
        </w:rPr>
        <w:t xml:space="preserve"> в </w:t>
      </w:r>
      <w:r>
        <w:rPr>
          <w:rFonts w:eastAsia="Andale Sans UI"/>
          <w:sz w:val="28"/>
          <w:szCs w:val="28"/>
          <w:lang w:val="de-DE" w:eastAsia="ja-JP" w:bidi="fa-IR"/>
        </w:rPr>
        <w:t xml:space="preserve">клетке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фотосинтез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пластический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энергетический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обмен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брожение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хемосинтез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митоз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мейоз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развитие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гамет</w:t>
      </w:r>
      <w:r>
        <w:rPr>
          <w:rFonts w:eastAsia="Andale Sans UI"/>
          <w:sz w:val="28"/>
          <w:szCs w:val="28"/>
          <w:lang w:val="de-DE" w:eastAsia="ja-JP" w:bidi="fa-IR"/>
        </w:rPr>
        <w:t xml:space="preserve"> у </w:t>
      </w:r>
      <w:r>
        <w:rPr>
          <w:rFonts w:eastAsia="Andale Sans UI"/>
          <w:sz w:val="28"/>
          <w:szCs w:val="28"/>
          <w:lang w:val="de-DE" w:eastAsia="ja-JP" w:bidi="fa-IR"/>
        </w:rPr>
        <w:t xml:space="preserve">цветковых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растений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позвоночных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животных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размножение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оплодотворение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у </w:t>
      </w:r>
      <w:r>
        <w:rPr>
          <w:rFonts w:eastAsia="Andale Sans UI"/>
          <w:sz w:val="28"/>
          <w:szCs w:val="28"/>
          <w:lang w:val="de-DE" w:eastAsia="ja-JP" w:bidi="fa-IR"/>
        </w:rPr>
        <w:t xml:space="preserve">цветковых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растений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позвоночных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животных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индивидуальное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развитие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организма</w:t>
      </w:r>
      <w:r>
        <w:rPr>
          <w:rFonts w:eastAsia="Andale Sans UI"/>
          <w:sz w:val="28"/>
          <w:szCs w:val="28"/>
          <w:lang w:val="de-DE" w:eastAsia="ja-JP" w:bidi="fa-IR"/>
        </w:rPr>
        <w:t xml:space="preserve"> (</w:t>
      </w:r>
      <w:r>
        <w:rPr>
          <w:rFonts w:eastAsia="Andale Sans UI"/>
          <w:sz w:val="28"/>
          <w:szCs w:val="28"/>
          <w:lang w:val="de-DE" w:eastAsia="ja-JP" w:bidi="fa-IR"/>
        </w:rPr>
        <w:t xml:space="preserve">онтогенез</w:t>
      </w:r>
      <w:r>
        <w:rPr>
          <w:rFonts w:eastAsia="Andale Sans UI"/>
          <w:sz w:val="28"/>
          <w:szCs w:val="28"/>
          <w:lang w:val="de-DE" w:eastAsia="ja-JP" w:bidi="fa-IR"/>
        </w:rPr>
        <w:t xml:space="preserve">),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взаимодействие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генов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получение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гетерозиса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полиплоидов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отдаленных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гибридов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действие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искусственного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движущего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стабилизирующего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отбора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географическое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экологическое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видообразование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влияние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элементарных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факторов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эволюции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на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генофонд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популяции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формирование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приспособленности</w:t>
      </w:r>
      <w:r>
        <w:rPr>
          <w:rFonts w:eastAsia="Andale Sans UI"/>
          <w:sz w:val="28"/>
          <w:szCs w:val="28"/>
          <w:lang w:val="de-DE" w:eastAsia="ja-JP" w:bidi="fa-IR"/>
        </w:rPr>
        <w:t xml:space="preserve"> к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среде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обитания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круговорот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веществ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превращения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энергии</w:t>
      </w:r>
      <w:r>
        <w:rPr>
          <w:rFonts w:eastAsia="Andale Sans UI"/>
          <w:sz w:val="28"/>
          <w:szCs w:val="28"/>
          <w:lang w:val="de-DE" w:eastAsia="ja-JP" w:bidi="fa-IR"/>
        </w:rPr>
        <w:t xml:space="preserve"> в </w:t>
      </w:r>
      <w:r>
        <w:rPr>
          <w:rFonts w:eastAsia="Andale Sans UI"/>
          <w:sz w:val="28"/>
          <w:szCs w:val="28"/>
          <w:lang w:val="de-DE" w:eastAsia="ja-JP" w:bidi="fa-IR"/>
        </w:rPr>
        <w:t xml:space="preserve">экосистемах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биосфере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эволюция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биосферы</w:t>
      </w:r>
      <w:r>
        <w:rPr>
          <w:rFonts w:eastAsia="Andale Sans UI"/>
          <w:sz w:val="28"/>
          <w:szCs w:val="28"/>
          <w:lang w:val="de-DE" w:eastAsia="ja-JP" w:bidi="fa-IR"/>
        </w:rPr>
        <w:t xml:space="preserve">;</w:t>
      </w:r>
      <w:r>
        <w:rPr>
          <w:rFonts w:eastAsia="Andale Sans UI"/>
          <w:sz w:val="28"/>
          <w:szCs w:val="28"/>
          <w:lang w:val="de-DE" w:eastAsia="ja-JP" w:bidi="fa-IR"/>
        </w:rPr>
      </w:r>
    </w:p>
    <w:p>
      <w:pPr>
        <w:jc w:val="both"/>
        <w:spacing w:before="67"/>
        <w:shd w:val="clear" w:color="auto" w:fill="ffffff"/>
        <w:widowControl w:val="off"/>
        <w:tabs>
          <w:tab w:val="left" w:pos="379" w:leader="none"/>
        </w:tabs>
        <w:rPr>
          <w:rFonts w:eastAsia="Andale Sans UI"/>
          <w:b/>
          <w:bCs/>
          <w:sz w:val="28"/>
          <w:szCs w:val="28"/>
          <w:lang w:val="de-DE" w:eastAsia="ja-JP" w:bidi="fa-IR"/>
        </w:rPr>
      </w:pP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-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современную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биологическую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терминологию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символику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;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</w:r>
    </w:p>
    <w:p>
      <w:pPr>
        <w:ind w:left="163"/>
        <w:jc w:val="both"/>
        <w:spacing w:before="240"/>
        <w:shd w:val="clear" w:color="auto" w:fill="ffffff"/>
        <w:widowControl w:val="off"/>
        <w:rPr>
          <w:rFonts w:eastAsia="Andale Sans UI"/>
          <w:b/>
          <w:bCs/>
          <w:sz w:val="28"/>
          <w:szCs w:val="28"/>
          <w:lang w:val="de-DE" w:eastAsia="ja-JP" w:bidi="fa-IR"/>
        </w:rPr>
      </w:pP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В 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результате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изучения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биологии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ученик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должен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уметь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: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</w:r>
    </w:p>
    <w:p>
      <w:pPr>
        <w:ind w:left="158" w:right="14"/>
        <w:jc w:val="both"/>
        <w:spacing w:before="53" w:line="274" w:lineRule="exact"/>
        <w:shd w:val="clear" w:color="auto" w:fill="ffffff"/>
        <w:widowControl w:val="off"/>
        <w:tabs>
          <w:tab w:val="left" w:pos="537" w:leader="none"/>
        </w:tabs>
        <w:rPr>
          <w:rFonts w:eastAsia="Andale Sans UI"/>
          <w:sz w:val="28"/>
          <w:szCs w:val="28"/>
          <w:lang w:val="de-DE" w:eastAsia="ja-JP" w:bidi="fa-IR"/>
        </w:rPr>
      </w:pP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-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объяснять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роль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биологических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теорий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идей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принципов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гипотез</w:t>
      </w:r>
      <w:r>
        <w:rPr>
          <w:rFonts w:eastAsia="Andale Sans UI"/>
          <w:sz w:val="28"/>
          <w:szCs w:val="28"/>
          <w:lang w:val="de-DE" w:eastAsia="ja-JP" w:bidi="fa-IR"/>
        </w:rPr>
        <w:t xml:space="preserve"> в </w:t>
      </w:r>
      <w:r>
        <w:rPr>
          <w:rFonts w:eastAsia="Andale Sans UI"/>
          <w:sz w:val="28"/>
          <w:szCs w:val="28"/>
          <w:lang w:val="de-DE" w:eastAsia="ja-JP" w:bidi="fa-IR"/>
        </w:rPr>
        <w:t xml:space="preserve">формировании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современной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 </w:t>
      </w:r>
      <w:r>
        <w:rPr>
          <w:rFonts w:eastAsia="Andale Sans UI"/>
          <w:sz w:val="28"/>
          <w:szCs w:val="28"/>
          <w:lang w:val="de-DE" w:eastAsia="ja-JP" w:bidi="fa-IR"/>
        </w:rPr>
        <w:t xml:space="preserve">естественнонаучной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картины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мира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научного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мировоззрения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единство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живой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неживой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природы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родство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живых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организмов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используя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биологические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теории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законы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правила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отрицательное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влияние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алкоголя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никотина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наркотических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веществ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на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развитие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зародыша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человека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влияние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мутагенов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на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организм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человека</w:t>
      </w:r>
      <w:r>
        <w:rPr>
          <w:rFonts w:eastAsia="Andale Sans UI"/>
          <w:sz w:val="28"/>
          <w:szCs w:val="28"/>
          <w:lang w:val="de-DE" w:eastAsia="ja-JP" w:bidi="fa-IR"/>
        </w:rPr>
        <w:t xml:space="preserve">;</w:t>
      </w:r>
      <w:r>
        <w:rPr>
          <w:rFonts w:eastAsia="Andale Sans UI"/>
          <w:sz w:val="28"/>
          <w:szCs w:val="28"/>
          <w:lang w:val="de-DE" w:eastAsia="ja-JP" w:bidi="fa-IR"/>
        </w:rPr>
        <w:br/>
      </w:r>
      <w:r>
        <w:rPr>
          <w:rFonts w:eastAsia="Andale Sans UI"/>
          <w:sz w:val="28"/>
          <w:szCs w:val="28"/>
          <w:lang w:val="de-DE" w:eastAsia="ja-JP" w:bidi="fa-IR"/>
        </w:rPr>
        <w:t xml:space="preserve">взаимосвязи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организмов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окружающей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среды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причины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эволюции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видов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человека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биосферы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единства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человеческих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рас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наследственных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ненаследственных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изменений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наследственных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заболеваний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генных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хромосомных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мутаций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устойчивости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саморегуляции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саморазвития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смены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экосистем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необходимости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сохранения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многообразия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видов</w:t>
      </w:r>
      <w:r>
        <w:rPr>
          <w:rFonts w:eastAsia="Andale Sans UI"/>
          <w:sz w:val="28"/>
          <w:szCs w:val="28"/>
          <w:lang w:val="de-DE" w:eastAsia="ja-JP" w:bidi="fa-IR"/>
        </w:rPr>
        <w:t xml:space="preserve">;</w:t>
      </w:r>
      <w:r>
        <w:rPr>
          <w:rFonts w:eastAsia="Andale Sans UI"/>
          <w:sz w:val="28"/>
          <w:szCs w:val="28"/>
          <w:lang w:val="de-DE" w:eastAsia="ja-JP" w:bidi="fa-IR"/>
        </w:rPr>
      </w:r>
    </w:p>
    <w:p>
      <w:pPr>
        <w:ind w:left="149" w:right="24"/>
        <w:jc w:val="both"/>
        <w:spacing w:before="58" w:line="274" w:lineRule="exact"/>
        <w:shd w:val="clear" w:color="auto" w:fill="ffffff"/>
        <w:widowControl w:val="off"/>
        <w:tabs>
          <w:tab w:val="left" w:pos="586" w:leader="none"/>
        </w:tabs>
        <w:rPr>
          <w:rFonts w:eastAsia="Andale Sans UI"/>
          <w:sz w:val="28"/>
          <w:szCs w:val="28"/>
          <w:lang w:val="de-DE" w:eastAsia="ja-JP" w:bidi="fa-IR"/>
        </w:rPr>
      </w:pPr>
      <w:r>
        <w:rPr>
          <w:rFonts w:eastAsia="Andale Sans UI"/>
          <w:sz w:val="28"/>
          <w:szCs w:val="28"/>
          <w:lang w:val="de-DE" w:eastAsia="ja-JP" w:bidi="fa-IR"/>
        </w:rPr>
        <w:t xml:space="preserve">-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устанавливать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взаимосвязи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строения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функций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молекул</w:t>
      </w:r>
      <w:r>
        <w:rPr>
          <w:rFonts w:eastAsia="Andale Sans UI"/>
          <w:sz w:val="28"/>
          <w:szCs w:val="28"/>
          <w:lang w:val="de-DE" w:eastAsia="ja-JP" w:bidi="fa-IR"/>
        </w:rPr>
        <w:t xml:space="preserve"> в </w:t>
      </w:r>
      <w:r>
        <w:rPr>
          <w:rFonts w:eastAsia="Andale Sans UI"/>
          <w:sz w:val="28"/>
          <w:szCs w:val="28"/>
          <w:lang w:val="de-DE" w:eastAsia="ja-JP" w:bidi="fa-IR"/>
        </w:rPr>
        <w:t xml:space="preserve">клетке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строения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функций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органоидов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клетки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пластического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энергетического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обмена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световых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тем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новых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реакций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фотосинтеза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движущих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сил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эволюции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путей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направлений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эволюции</w:t>
      </w:r>
      <w:r>
        <w:rPr>
          <w:rFonts w:eastAsia="Andale Sans UI"/>
          <w:sz w:val="28"/>
          <w:szCs w:val="28"/>
          <w:lang w:val="de-DE" w:eastAsia="ja-JP" w:bidi="fa-IR"/>
        </w:rPr>
        <w:t xml:space="preserve">;</w:t>
      </w:r>
      <w:r>
        <w:rPr>
          <w:rFonts w:eastAsia="Andale Sans UI"/>
          <w:sz w:val="28"/>
          <w:szCs w:val="28"/>
          <w:lang w:val="de-DE" w:eastAsia="ja-JP" w:bidi="fa-IR"/>
        </w:rPr>
      </w:r>
    </w:p>
    <w:p>
      <w:pPr>
        <w:jc w:val="both"/>
        <w:spacing w:before="58"/>
        <w:shd w:val="clear" w:color="auto" w:fill="ffffff"/>
        <w:widowControl w:val="off"/>
        <w:tabs>
          <w:tab w:val="left" w:pos="365" w:leader="none"/>
        </w:tabs>
        <w:rPr>
          <w:rFonts w:eastAsia="Andale Sans UI"/>
          <w:sz w:val="28"/>
          <w:szCs w:val="28"/>
          <w:lang w:val="de-DE" w:eastAsia="ja-JP" w:bidi="fa-IR"/>
        </w:rPr>
      </w:pP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 -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решать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задачи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разной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сложности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по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биологии</w:t>
      </w:r>
      <w:r>
        <w:rPr>
          <w:rFonts w:eastAsia="Andale Sans UI"/>
          <w:sz w:val="28"/>
          <w:szCs w:val="28"/>
          <w:lang w:val="de-DE" w:eastAsia="ja-JP" w:bidi="fa-IR"/>
        </w:rPr>
        <w:t xml:space="preserve">;</w:t>
      </w:r>
      <w:r>
        <w:rPr>
          <w:rFonts w:eastAsia="Andale Sans UI"/>
          <w:sz w:val="28"/>
          <w:szCs w:val="28"/>
          <w:lang w:val="de-DE" w:eastAsia="ja-JP" w:bidi="fa-IR"/>
        </w:rPr>
      </w:r>
    </w:p>
    <w:p>
      <w:pPr>
        <w:ind w:right="24"/>
        <w:jc w:val="both"/>
        <w:spacing w:before="43" w:line="278" w:lineRule="exact"/>
        <w:shd w:val="clear" w:color="auto" w:fill="ffffff"/>
        <w:widowControl w:val="off"/>
        <w:tabs>
          <w:tab w:val="left" w:pos="365" w:leader="none"/>
        </w:tabs>
        <w:rPr>
          <w:rFonts w:eastAsia="Andale Sans UI"/>
          <w:sz w:val="28"/>
          <w:szCs w:val="28"/>
          <w:lang w:val="de-DE" w:eastAsia="ja-JP" w:bidi="fa-IR"/>
        </w:rPr>
      </w:pP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 -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составлять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схемы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скрещивания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путей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переноса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веществ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энергии</w:t>
      </w:r>
      <w:r>
        <w:rPr>
          <w:rFonts w:eastAsia="Andale Sans UI"/>
          <w:sz w:val="28"/>
          <w:szCs w:val="28"/>
          <w:lang w:val="de-DE" w:eastAsia="ja-JP" w:bidi="fa-IR"/>
        </w:rPr>
        <w:t xml:space="preserve"> в </w:t>
      </w:r>
      <w:r>
        <w:rPr>
          <w:rFonts w:eastAsia="Andale Sans UI"/>
          <w:sz w:val="28"/>
          <w:szCs w:val="28"/>
          <w:lang w:val="de-DE" w:eastAsia="ja-JP" w:bidi="fa-IR"/>
        </w:rPr>
        <w:t xml:space="preserve">экосистемах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(</w:t>
      </w:r>
      <w:r>
        <w:rPr>
          <w:rFonts w:eastAsia="Andale Sans UI"/>
          <w:sz w:val="28"/>
          <w:szCs w:val="28"/>
          <w:lang w:val="de-DE" w:eastAsia="ja-JP" w:bidi="fa-IR"/>
        </w:rPr>
        <w:t xml:space="preserve">цепи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питания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пищевые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сети</w:t>
      </w:r>
      <w:r>
        <w:rPr>
          <w:rFonts w:eastAsia="Andale Sans UI"/>
          <w:sz w:val="28"/>
          <w:szCs w:val="28"/>
          <w:lang w:val="de-DE" w:eastAsia="ja-JP" w:bidi="fa-IR"/>
        </w:rPr>
        <w:t xml:space="preserve">);</w:t>
      </w:r>
      <w:r>
        <w:rPr>
          <w:rFonts w:eastAsia="Andale Sans UI"/>
          <w:sz w:val="28"/>
          <w:szCs w:val="28"/>
          <w:lang w:val="de-DE" w:eastAsia="ja-JP" w:bidi="fa-IR"/>
        </w:rPr>
      </w:r>
    </w:p>
    <w:p>
      <w:pPr>
        <w:ind w:left="149" w:right="29"/>
        <w:jc w:val="both"/>
        <w:spacing w:before="53" w:line="274" w:lineRule="exact"/>
        <w:shd w:val="clear" w:color="auto" w:fill="ffffff"/>
        <w:widowControl w:val="off"/>
        <w:tabs>
          <w:tab w:val="left" w:pos="624" w:leader="none"/>
        </w:tabs>
        <w:rPr>
          <w:rFonts w:eastAsia="Andale Sans UI"/>
          <w:sz w:val="28"/>
          <w:szCs w:val="28"/>
          <w:lang w:val="de-DE" w:eastAsia="ja-JP" w:bidi="fa-IR"/>
        </w:rPr>
      </w:pPr>
      <w:r>
        <w:rPr>
          <w:rFonts w:eastAsia="Andale Sans UI"/>
          <w:sz w:val="28"/>
          <w:szCs w:val="28"/>
          <w:lang w:val="de-DE" w:eastAsia="ja-JP" w:bidi="fa-IR"/>
        </w:rPr>
        <w:t xml:space="preserve">-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описывать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клетки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растений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животных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(</w:t>
      </w:r>
      <w:r>
        <w:rPr>
          <w:rFonts w:eastAsia="Andale Sans UI"/>
          <w:sz w:val="28"/>
          <w:szCs w:val="28"/>
          <w:lang w:val="de-DE" w:eastAsia="ja-JP" w:bidi="fa-IR"/>
        </w:rPr>
        <w:t xml:space="preserve">под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микроскопом</w:t>
      </w:r>
      <w:r>
        <w:rPr>
          <w:rFonts w:eastAsia="Andale Sans UI"/>
          <w:sz w:val="28"/>
          <w:szCs w:val="28"/>
          <w:lang w:val="de-DE" w:eastAsia="ja-JP" w:bidi="fa-IR"/>
        </w:rPr>
        <w:t xml:space="preserve">),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особей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вида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по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морфологическому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критерию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экосистемы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агроэкосистемы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своей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местности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готовить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описывать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микропрепараты</w:t>
      </w:r>
      <w:r>
        <w:rPr>
          <w:rFonts w:eastAsia="Andale Sans UI"/>
          <w:sz w:val="28"/>
          <w:szCs w:val="28"/>
          <w:lang w:val="de-DE" w:eastAsia="ja-JP" w:bidi="fa-IR"/>
        </w:rPr>
        <w:t xml:space="preserve">;</w:t>
      </w:r>
      <w:r>
        <w:rPr>
          <w:rFonts w:eastAsia="Andale Sans UI"/>
          <w:sz w:val="28"/>
          <w:szCs w:val="28"/>
          <w:lang w:val="de-DE" w:eastAsia="ja-JP" w:bidi="fa-IR"/>
        </w:rPr>
      </w:r>
    </w:p>
    <w:p>
      <w:pPr>
        <w:jc w:val="both"/>
        <w:spacing w:line="274" w:lineRule="exact"/>
        <w:shd w:val="clear" w:color="auto" w:fill="ffffff"/>
        <w:widowControl w:val="off"/>
        <w:tabs>
          <w:tab w:val="left" w:pos="422" w:leader="none"/>
        </w:tabs>
        <w:rPr>
          <w:rFonts w:eastAsia="Andale Sans UI"/>
          <w:sz w:val="28"/>
          <w:szCs w:val="28"/>
          <w:lang w:val="de-DE" w:eastAsia="ja-JP" w:bidi="fa-IR"/>
        </w:rPr>
      </w:pP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 -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выявлять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приспособления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организмов</w:t>
      </w:r>
      <w:r>
        <w:rPr>
          <w:rFonts w:eastAsia="Andale Sans UI"/>
          <w:sz w:val="28"/>
          <w:szCs w:val="28"/>
          <w:lang w:val="de-DE" w:eastAsia="ja-JP" w:bidi="fa-IR"/>
        </w:rPr>
        <w:t xml:space="preserve"> к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среде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обитания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ароморфозы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идиоадаптации</w:t>
      </w:r>
      <w:r>
        <w:rPr>
          <w:rFonts w:eastAsia="Andale Sans UI"/>
          <w:sz w:val="28"/>
          <w:szCs w:val="28"/>
          <w:lang w:val="de-DE" w:eastAsia="ja-JP" w:bidi="fa-IR"/>
        </w:rPr>
        <w:t xml:space="preserve"> у </w:t>
      </w:r>
      <w:r>
        <w:rPr>
          <w:rFonts w:eastAsia="Andale Sans UI"/>
          <w:sz w:val="28"/>
          <w:szCs w:val="28"/>
          <w:lang w:val="de-DE" w:eastAsia="ja-JP" w:bidi="fa-IR"/>
        </w:rPr>
        <w:t xml:space="preserve">растений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животных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, отличительные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признаки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живого</w:t>
      </w:r>
      <w:r>
        <w:rPr>
          <w:rFonts w:eastAsia="Andale Sans UI"/>
          <w:sz w:val="28"/>
          <w:szCs w:val="28"/>
          <w:lang w:val="de-DE" w:eastAsia="ja-JP" w:bidi="fa-IR"/>
        </w:rPr>
        <w:t xml:space="preserve"> (у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отдельных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организмов</w:t>
      </w:r>
      <w:r>
        <w:rPr>
          <w:rFonts w:eastAsia="Andale Sans UI"/>
          <w:sz w:val="28"/>
          <w:szCs w:val="28"/>
          <w:lang w:val="de-DE" w:eastAsia="ja-JP" w:bidi="fa-IR"/>
        </w:rPr>
        <w:t xml:space="preserve">),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абиотические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биотические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компоненты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экосистем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взаимосвязи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организмов</w:t>
      </w:r>
      <w:r>
        <w:rPr>
          <w:rFonts w:eastAsia="Andale Sans UI"/>
          <w:sz w:val="28"/>
          <w:szCs w:val="28"/>
          <w:lang w:val="de-DE" w:eastAsia="ja-JP" w:bidi="fa-IR"/>
        </w:rPr>
        <w:t xml:space="preserve"> в </w:t>
      </w:r>
      <w:r>
        <w:rPr>
          <w:rFonts w:eastAsia="Andale Sans UI"/>
          <w:sz w:val="28"/>
          <w:szCs w:val="28"/>
          <w:lang w:val="de-DE" w:eastAsia="ja-JP" w:bidi="fa-IR"/>
        </w:rPr>
        <w:t xml:space="preserve">экосистеме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источники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мутагенов</w:t>
      </w:r>
      <w:r>
        <w:rPr>
          <w:rFonts w:eastAsia="Andale Sans UI"/>
          <w:sz w:val="28"/>
          <w:szCs w:val="28"/>
          <w:lang w:val="de-DE" w:eastAsia="ja-JP" w:bidi="fa-IR"/>
        </w:rPr>
        <w:t xml:space="preserve"> в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окружающей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среде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(</w:t>
      </w:r>
      <w:r>
        <w:rPr>
          <w:rFonts w:eastAsia="Andale Sans UI"/>
          <w:sz w:val="28"/>
          <w:szCs w:val="28"/>
          <w:lang w:val="de-DE" w:eastAsia="ja-JP" w:bidi="fa-IR"/>
        </w:rPr>
        <w:t xml:space="preserve">косвенно</w:t>
      </w:r>
      <w:r>
        <w:rPr>
          <w:rFonts w:eastAsia="Andale Sans UI"/>
          <w:sz w:val="28"/>
          <w:szCs w:val="28"/>
          <w:lang w:val="de-DE" w:eastAsia="ja-JP" w:bidi="fa-IR"/>
        </w:rPr>
        <w:t xml:space="preserve">),</w:t>
      </w:r>
      <w:r>
        <w:rPr>
          <w:rFonts w:eastAsia="Andale Sans UI"/>
          <w:sz w:val="28"/>
          <w:szCs w:val="28"/>
          <w:lang w:val="de-DE" w:eastAsia="ja-JP" w:bidi="fa-IR"/>
        </w:rPr>
        <w:br/>
      </w:r>
      <w:r>
        <w:rPr>
          <w:rFonts w:eastAsia="Andale Sans UI"/>
          <w:sz w:val="28"/>
          <w:szCs w:val="28"/>
          <w:lang w:val="de-DE" w:eastAsia="ja-JP" w:bidi="fa-IR"/>
        </w:rPr>
        <w:t xml:space="preserve">антропогенные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изменения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 в </w:t>
      </w:r>
      <w:r>
        <w:rPr>
          <w:rFonts w:eastAsia="Andale Sans UI"/>
          <w:sz w:val="28"/>
          <w:szCs w:val="28"/>
          <w:lang w:val="de-DE" w:eastAsia="ja-JP" w:bidi="fa-IR"/>
        </w:rPr>
        <w:t xml:space="preserve">экосистемах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своего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региона</w:t>
      </w:r>
      <w:r>
        <w:rPr>
          <w:rFonts w:eastAsia="Andale Sans UI"/>
          <w:sz w:val="28"/>
          <w:szCs w:val="28"/>
          <w:lang w:val="de-DE" w:eastAsia="ja-JP" w:bidi="fa-IR"/>
        </w:rPr>
        <w:t xml:space="preserve">;</w:t>
      </w:r>
      <w:r>
        <w:rPr>
          <w:rFonts w:eastAsia="Andale Sans UI"/>
          <w:sz w:val="28"/>
          <w:szCs w:val="28"/>
          <w:lang w:val="de-DE" w:eastAsia="ja-JP" w:bidi="fa-IR"/>
        </w:rPr>
      </w:r>
    </w:p>
    <w:p>
      <w:pPr>
        <w:jc w:val="both"/>
        <w:spacing w:before="62"/>
        <w:shd w:val="clear" w:color="auto" w:fill="ffffff"/>
        <w:widowControl w:val="off"/>
        <w:tabs>
          <w:tab w:val="left" w:pos="221" w:leader="none"/>
        </w:tabs>
        <w:rPr>
          <w:rFonts w:eastAsia="Andale Sans UI"/>
          <w:sz w:val="28"/>
          <w:szCs w:val="28"/>
          <w:lang w:val="de-DE" w:eastAsia="ja-JP" w:bidi="fa-IR"/>
        </w:rPr>
      </w:pPr>
      <w:r>
        <w:rPr>
          <w:rFonts w:eastAsia="Andale Sans UI"/>
          <w:sz w:val="28"/>
          <w:szCs w:val="28"/>
          <w:lang w:val="de-DE" w:eastAsia="ja-JP" w:bidi="fa-IR"/>
        </w:rPr>
        <w:t xml:space="preserve">-</w:t>
      </w:r>
      <w:r>
        <w:rPr>
          <w:rFonts w:eastAsia="Andale Sans UI"/>
          <w:sz w:val="28"/>
          <w:szCs w:val="28"/>
          <w:lang w:val="de-DE" w:eastAsia="ja-JP" w:bidi="fa-IR"/>
        </w:rPr>
        <w:t xml:space="preserve">исследовать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биологические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системы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на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биологических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моделях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(</w:t>
      </w:r>
      <w:r>
        <w:rPr>
          <w:rFonts w:eastAsia="Andale Sans UI"/>
          <w:sz w:val="28"/>
          <w:szCs w:val="28"/>
          <w:lang w:val="de-DE" w:eastAsia="ja-JP" w:bidi="fa-IR"/>
        </w:rPr>
        <w:t xml:space="preserve">аквариум</w:t>
      </w:r>
      <w:r>
        <w:rPr>
          <w:rFonts w:eastAsia="Andale Sans UI"/>
          <w:sz w:val="28"/>
          <w:szCs w:val="28"/>
          <w:lang w:val="de-DE" w:eastAsia="ja-JP" w:bidi="fa-IR"/>
        </w:rPr>
        <w:t xml:space="preserve">);</w:t>
      </w:r>
      <w:r>
        <w:rPr>
          <w:rFonts w:eastAsia="Andale Sans UI"/>
          <w:sz w:val="28"/>
          <w:szCs w:val="28"/>
          <w:lang w:val="de-DE" w:eastAsia="ja-JP" w:bidi="fa-IR"/>
        </w:rPr>
      </w:r>
    </w:p>
    <w:p>
      <w:pPr>
        <w:ind w:right="10"/>
        <w:jc w:val="both"/>
        <w:spacing w:before="53" w:line="278" w:lineRule="exact"/>
        <w:shd w:val="clear" w:color="auto" w:fill="ffffff"/>
        <w:widowControl w:val="off"/>
        <w:tabs>
          <w:tab w:val="left" w:pos="221" w:leader="none"/>
        </w:tabs>
        <w:rPr>
          <w:rFonts w:eastAsia="Andale Sans UI"/>
          <w:sz w:val="28"/>
          <w:szCs w:val="28"/>
          <w:lang w:val="de-DE" w:eastAsia="ja-JP" w:bidi="fa-IR"/>
        </w:rPr>
      </w:pP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-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сравнивать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биологические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объекты</w:t>
      </w:r>
      <w:r>
        <w:rPr>
          <w:rFonts w:eastAsia="Andale Sans UI"/>
          <w:sz w:val="28"/>
          <w:szCs w:val="28"/>
          <w:lang w:val="de-DE" w:eastAsia="ja-JP" w:bidi="fa-IR"/>
        </w:rPr>
        <w:t xml:space="preserve"> (</w:t>
      </w:r>
      <w:r>
        <w:rPr>
          <w:rFonts w:eastAsia="Andale Sans UI"/>
          <w:sz w:val="28"/>
          <w:szCs w:val="28"/>
          <w:lang w:val="de-DE" w:eastAsia="ja-JP" w:bidi="fa-IR"/>
        </w:rPr>
        <w:t xml:space="preserve">клетки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растений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животных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грибов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бактерий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экосистемы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агроэкосистемы</w:t>
      </w:r>
      <w:r>
        <w:rPr>
          <w:rFonts w:eastAsia="Andale Sans UI"/>
          <w:sz w:val="28"/>
          <w:szCs w:val="28"/>
          <w:lang w:val="de-DE" w:eastAsia="ja-JP" w:bidi="fa-IR"/>
        </w:rPr>
        <w:t xml:space="preserve">),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процессы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явления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 (</w:t>
      </w:r>
      <w:r>
        <w:rPr>
          <w:rFonts w:eastAsia="Andale Sans UI"/>
          <w:sz w:val="28"/>
          <w:szCs w:val="28"/>
          <w:lang w:val="de-DE" w:eastAsia="ja-JP" w:bidi="fa-IR"/>
        </w:rPr>
        <w:t xml:space="preserve">обмен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веществ</w:t>
      </w:r>
      <w:r>
        <w:rPr>
          <w:rFonts w:eastAsia="Andale Sans UI"/>
          <w:sz w:val="28"/>
          <w:szCs w:val="28"/>
          <w:lang w:val="de-DE" w:eastAsia="ja-JP" w:bidi="fa-IR"/>
        </w:rPr>
        <w:t xml:space="preserve"> у </w:t>
      </w:r>
      <w:r>
        <w:rPr>
          <w:rFonts w:eastAsia="Andale Sans UI"/>
          <w:sz w:val="28"/>
          <w:szCs w:val="28"/>
          <w:lang w:val="de-DE" w:eastAsia="ja-JP" w:bidi="fa-IR"/>
        </w:rPr>
        <w:t xml:space="preserve">растений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животных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пластический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энергетический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обмен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фотосинтез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хемосинтез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митоз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мейоз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бесполое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половое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размножение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оплодотворение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у </w:t>
      </w:r>
      <w:r>
        <w:rPr>
          <w:rFonts w:eastAsia="Andale Sans UI"/>
          <w:sz w:val="28"/>
          <w:szCs w:val="28"/>
          <w:lang w:val="de-DE" w:eastAsia="ja-JP" w:bidi="fa-IR"/>
        </w:rPr>
        <w:t xml:space="preserve">цветковых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растений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позвоночных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животных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внешнее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внутреннее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оплодотворение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формы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естественного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отбора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искусственный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естественный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отбор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способы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видообразования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макроэволюцию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микроэволюцию</w:t>
      </w:r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пути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направления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эволюции</w:t>
      </w:r>
      <w:r>
        <w:rPr>
          <w:rFonts w:eastAsia="Andale Sans UI"/>
          <w:sz w:val="28"/>
          <w:szCs w:val="28"/>
          <w:lang w:val="de-DE" w:eastAsia="ja-JP" w:bidi="fa-IR"/>
        </w:rPr>
        <w:t xml:space="preserve">)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делать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выводы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на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основе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сравнения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;</w:t>
      </w:r>
      <w:r>
        <w:rPr>
          <w:rFonts w:eastAsia="Andale Sans UI"/>
          <w:sz w:val="28"/>
          <w:szCs w:val="28"/>
          <w:lang w:val="de-DE" w:eastAsia="ja-JP" w:bidi="fa-IR"/>
        </w:rPr>
      </w:r>
    </w:p>
    <w:p>
      <w:pPr>
        <w:ind w:right="19"/>
        <w:jc w:val="both"/>
        <w:spacing w:before="48" w:line="278" w:lineRule="exact"/>
        <w:shd w:val="clear" w:color="auto" w:fill="ffffff"/>
        <w:widowControl w:val="off"/>
        <w:tabs>
          <w:tab w:val="left" w:pos="221" w:leader="none"/>
        </w:tabs>
        <w:rPr>
          <w:rFonts w:eastAsia="Andale Sans UI"/>
          <w:sz w:val="28"/>
          <w:szCs w:val="28"/>
          <w:lang w:val="de-DE" w:eastAsia="ja-JP" w:bidi="fa-IR"/>
        </w:rPr>
      </w:pP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-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анализировать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оценивать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различные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гипотезы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сущности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жизни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происхождения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жизни</w:t>
      </w:r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r>
        <w:rPr>
          <w:rFonts w:eastAsia="Andale Sans UI"/>
          <w:sz w:val="28"/>
          <w:szCs w:val="28"/>
          <w:lang w:val="de-DE" w:eastAsia="ja-JP" w:bidi="fa-IR"/>
        </w:rPr>
        <w:t xml:space="preserve">человека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человеческих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рас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глобальные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антропогенные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изменения</w:t>
      </w:r>
      <w:r>
        <w:rPr>
          <w:rFonts w:eastAsia="Andale Sans UI"/>
          <w:sz w:val="28"/>
          <w:szCs w:val="28"/>
          <w:lang w:val="de-DE" w:eastAsia="ja-JP" w:bidi="fa-IR"/>
        </w:rPr>
        <w:t xml:space="preserve"> в </w:t>
      </w:r>
      <w:r>
        <w:rPr>
          <w:rFonts w:eastAsia="Andale Sans UI"/>
          <w:sz w:val="28"/>
          <w:szCs w:val="28"/>
          <w:lang w:val="de-DE" w:eastAsia="ja-JP" w:bidi="fa-IR"/>
        </w:rPr>
        <w:t xml:space="preserve">биосфере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этические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аспекты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современных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исследований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в </w:t>
      </w:r>
      <w:r>
        <w:rPr>
          <w:rFonts w:eastAsia="Andale Sans UI"/>
          <w:sz w:val="28"/>
          <w:szCs w:val="28"/>
          <w:lang w:val="de-DE" w:eastAsia="ja-JP" w:bidi="fa-IR"/>
        </w:rPr>
        <w:t xml:space="preserve">биологической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науке</w:t>
      </w:r>
      <w:r>
        <w:rPr>
          <w:rFonts w:eastAsia="Andale Sans UI"/>
          <w:sz w:val="28"/>
          <w:szCs w:val="28"/>
          <w:lang w:val="de-DE" w:eastAsia="ja-JP" w:bidi="fa-IR"/>
        </w:rPr>
        <w:t xml:space="preserve">;</w:t>
      </w:r>
      <w:r>
        <w:rPr>
          <w:rFonts w:eastAsia="Andale Sans UI"/>
          <w:sz w:val="28"/>
          <w:szCs w:val="28"/>
          <w:lang w:val="de-DE" w:eastAsia="ja-JP" w:bidi="fa-IR"/>
        </w:rPr>
      </w:r>
    </w:p>
    <w:p>
      <w:pPr>
        <w:jc w:val="both"/>
        <w:widowControl w:val="off"/>
        <w:rPr>
          <w:rFonts w:eastAsia="Andale Sans UI"/>
          <w:sz w:val="28"/>
          <w:szCs w:val="28"/>
          <w:lang w:eastAsia="ja-JP" w:bidi="fa-IR"/>
        </w:rPr>
      </w:pP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-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осуществлять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самостоятельный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поиск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биологической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информации</w:t>
      </w: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в </w:t>
      </w:r>
      <w:r>
        <w:rPr>
          <w:rFonts w:eastAsia="Andale Sans UI"/>
          <w:sz w:val="28"/>
          <w:szCs w:val="28"/>
          <w:lang w:val="de-DE" w:eastAsia="ja-JP" w:bidi="fa-IR"/>
        </w:rPr>
        <w:t xml:space="preserve">различных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источниках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(</w:t>
      </w:r>
      <w:r>
        <w:rPr>
          <w:rFonts w:eastAsia="Andale Sans UI"/>
          <w:sz w:val="28"/>
          <w:szCs w:val="28"/>
          <w:lang w:val="de-DE" w:eastAsia="ja-JP" w:bidi="fa-IR"/>
        </w:rPr>
        <w:t xml:space="preserve">учебных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текстах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справочниках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научно-популярных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изданиях</w:t>
      </w:r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r>
        <w:rPr>
          <w:rFonts w:eastAsia="Andale Sans UI"/>
          <w:sz w:val="28"/>
          <w:szCs w:val="28"/>
          <w:lang w:val="de-DE" w:eastAsia="ja-JP" w:bidi="fa-IR"/>
        </w:rPr>
        <w:t xml:space="preserve">компьютерных</w:t>
      </w:r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базах</w:t>
      </w:r>
      <w:r>
        <w:rPr>
          <w:rFonts w:eastAsia="Andale Sans UI"/>
          <w:sz w:val="28"/>
          <w:szCs w:val="28"/>
          <w:lang w:eastAsia="ja-JP" w:bidi="fa-IR"/>
        </w:rPr>
        <w:t xml:space="preserve">.</w:t>
      </w:r>
      <w:r>
        <w:rPr>
          <w:rFonts w:eastAsia="Andale Sans UI"/>
          <w:sz w:val="28"/>
          <w:szCs w:val="28"/>
          <w:lang w:eastAsia="ja-JP" w:bidi="fa-IR"/>
        </w:rPr>
      </w:r>
    </w:p>
    <w:p>
      <w:pPr>
        <w:pStyle w:val="679"/>
        <w:contextualSpacing/>
        <w:ind w:left="0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9"/>
        <w:contextualSpacing/>
        <w:ind w:left="0"/>
        <w:jc w:val="both"/>
        <w:spacing w:after="0" w:line="240" w:lineRule="auto"/>
        <w:rPr>
          <w:b/>
          <w:sz w:val="28"/>
          <w:szCs w:val="28"/>
        </w:rPr>
        <w:sectPr>
          <w:footnotePr/>
          <w:endnotePr/>
          <w:type w:val="nextPage"/>
          <w:pgSz w:w="11906" w:h="16838" w:orient="portrait"/>
          <w:pgMar w:top="567" w:right="567" w:bottom="567" w:left="1418" w:header="709" w:footer="709" w:gutter="0"/>
          <w:cols w:num="1" w:sep="0" w:space="708" w:equalWidth="1"/>
          <w:docGrid w:linePitch="360"/>
        </w:sect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567" w:right="567" w:bottom="567" w:left="1418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6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tabs>
          <w:tab w:val="left" w:pos="16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tabs>
          <w:tab w:val="left" w:pos="16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обучения</w:t>
      </w:r>
      <w:r>
        <w:rPr>
          <w:b/>
          <w:sz w:val="28"/>
          <w:szCs w:val="28"/>
        </w:rPr>
      </w:r>
    </w:p>
    <w:p>
      <w:pPr>
        <w:jc w:val="both"/>
        <w:tabs>
          <w:tab w:val="left" w:pos="16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53"/>
        <w:jc w:val="both"/>
        <w:spacing w:before="106"/>
        <w:shd w:val="clear" w:color="auto" w:fill="ffffff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11</w:t>
      </w:r>
      <w:r>
        <w:rPr>
          <w:i/>
          <w:iCs/>
          <w:sz w:val="28"/>
          <w:szCs w:val="28"/>
          <w:u w:val="single"/>
        </w:rPr>
        <w:t xml:space="preserve"> класс (</w:t>
      </w:r>
      <w:r>
        <w:rPr>
          <w:i/>
          <w:iCs/>
          <w:sz w:val="28"/>
          <w:szCs w:val="28"/>
          <w:u w:val="single"/>
        </w:rPr>
        <w:t xml:space="preserve">3</w:t>
      </w:r>
      <w:r>
        <w:rPr>
          <w:i/>
          <w:iCs/>
          <w:sz w:val="28"/>
          <w:szCs w:val="28"/>
          <w:u w:val="single"/>
        </w:rPr>
        <w:t xml:space="preserve">4</w:t>
      </w:r>
      <w:r>
        <w:rPr>
          <w:i/>
          <w:iCs/>
          <w:sz w:val="28"/>
          <w:szCs w:val="28"/>
          <w:u w:val="single"/>
        </w:rPr>
        <w:t xml:space="preserve"> ч, </w:t>
      </w:r>
      <w:r>
        <w:rPr>
          <w:i/>
          <w:iCs/>
          <w:sz w:val="28"/>
          <w:szCs w:val="28"/>
          <w:u w:val="single"/>
        </w:rPr>
        <w:t xml:space="preserve">1</w:t>
      </w:r>
      <w:r>
        <w:rPr>
          <w:i/>
          <w:iCs/>
          <w:sz w:val="28"/>
          <w:szCs w:val="28"/>
          <w:u w:val="single"/>
        </w:rPr>
        <w:t xml:space="preserve"> ч в неделю)</w:t>
      </w:r>
      <w:r>
        <w:rPr>
          <w:i/>
          <w:iCs/>
          <w:sz w:val="28"/>
          <w:szCs w:val="28"/>
          <w:u w:val="single"/>
        </w:rPr>
      </w:r>
    </w:p>
    <w:p>
      <w:pPr>
        <w:ind w:left="53"/>
        <w:jc w:val="both"/>
        <w:spacing w:before="106"/>
        <w:shd w:val="clear" w:color="auto" w:fill="ffffff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</w:r>
      <w:r>
        <w:rPr>
          <w:i/>
          <w:iCs/>
          <w:sz w:val="28"/>
          <w:szCs w:val="28"/>
          <w:u w:val="single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Организменный уровень жизни (17ч)</w:t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Организменный уровень жизни и его роль в природе. Организм как биосистема.</w:t>
      </w:r>
      <w:r>
        <w:rPr>
          <w:sz w:val="28"/>
          <w:szCs w:val="28"/>
        </w:rPr>
      </w:r>
    </w:p>
    <w:p>
      <w:pPr>
        <w:ind w:firstLine="108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Обмен веществ и процессы жизнедеятельности организмов. </w:t>
      </w:r>
      <w:r>
        <w:rPr>
          <w:i/>
          <w:sz w:val="28"/>
          <w:szCs w:val="28"/>
        </w:rPr>
        <w:t xml:space="preserve">Регуляция процессов жизнедеятельности организмов. Различия организмов в зависимости от способа питания: гетеротрофы (сапрофиты, хищники, паразиты) и автотрофы (</w:t>
      </w:r>
      <w:r>
        <w:rPr>
          <w:i/>
          <w:sz w:val="28"/>
          <w:szCs w:val="28"/>
        </w:rPr>
        <w:t xml:space="preserve">фототрофы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хемотрофы</w:t>
      </w:r>
      <w:r>
        <w:rPr>
          <w:i/>
          <w:sz w:val="28"/>
          <w:szCs w:val="28"/>
        </w:rPr>
        <w:t xml:space="preserve">).</w:t>
      </w:r>
      <w:r>
        <w:rPr>
          <w:i/>
          <w:sz w:val="28"/>
          <w:szCs w:val="28"/>
        </w:rPr>
      </w:r>
    </w:p>
    <w:p>
      <w:pPr>
        <w:ind w:firstLine="108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Размножение организмов – половое и бесполое.  Оплодотворение и его значение. </w:t>
      </w:r>
      <w:r>
        <w:rPr>
          <w:i/>
          <w:sz w:val="28"/>
          <w:szCs w:val="28"/>
        </w:rPr>
        <w:t xml:space="preserve">Двойное оплодотворение у покрытосеменных (цветковых) растений. Искусственное оплодотворение у растений и животных.</w:t>
      </w:r>
      <w:r>
        <w:rPr>
          <w:i/>
          <w:sz w:val="28"/>
          <w:szCs w:val="28"/>
        </w:rPr>
      </w:r>
    </w:p>
    <w:p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развитие организма (онтогенез). Эмбриональный и постэмбриональный периоды развития организма. Последствия влияния алкоголя, никотина и наркотических средств на развитие зародыша человека.</w:t>
      </w:r>
      <w:r>
        <w:rPr>
          <w:sz w:val="28"/>
          <w:szCs w:val="28"/>
        </w:rPr>
      </w:r>
    </w:p>
    <w:p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Наследственность и изменчивость – свойства организмов. </w:t>
      </w:r>
      <w:r>
        <w:rPr>
          <w:sz w:val="28"/>
          <w:szCs w:val="28"/>
        </w:rPr>
        <w:t xml:space="preserve">Генетика  -</w:t>
      </w:r>
      <w:r>
        <w:rPr>
          <w:sz w:val="28"/>
          <w:szCs w:val="28"/>
        </w:rPr>
        <w:t xml:space="preserve"> наука о закономерностях наследственности и изменчивости. </w:t>
      </w:r>
      <w:r>
        <w:rPr>
          <w:sz w:val="28"/>
          <w:szCs w:val="28"/>
        </w:rPr>
      </w:r>
    </w:p>
    <w:p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Изменчивость признаков организма и ее типы (наследственная и ненаследственная). Мутации, их материальные основы – изменение генов и хромосом. Мутагены, их влияние на организм человека и на живую природу в целом.</w:t>
      </w:r>
      <w:r>
        <w:rPr>
          <w:sz w:val="28"/>
          <w:szCs w:val="28"/>
        </w:rPr>
      </w:r>
    </w:p>
    <w:p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Генетические закономерности наследования, установленные </w:t>
      </w:r>
      <w:r>
        <w:rPr>
          <w:sz w:val="28"/>
          <w:szCs w:val="28"/>
        </w:rPr>
        <w:t xml:space="preserve">Г.Менделем</w:t>
      </w:r>
      <w:r>
        <w:rPr>
          <w:sz w:val="28"/>
          <w:szCs w:val="28"/>
        </w:rPr>
        <w:t xml:space="preserve">, их цитологические основ. Моногибридное и </w:t>
      </w:r>
      <w:r>
        <w:rPr>
          <w:sz w:val="28"/>
          <w:szCs w:val="28"/>
        </w:rPr>
        <w:t xml:space="preserve">дигибридное</w:t>
      </w:r>
      <w:r>
        <w:rPr>
          <w:sz w:val="28"/>
          <w:szCs w:val="28"/>
        </w:rPr>
        <w:t xml:space="preserve"> скрещивание. </w:t>
      </w:r>
      <w:r>
        <w:rPr>
          <w:i/>
          <w:sz w:val="28"/>
          <w:szCs w:val="28"/>
        </w:rPr>
        <w:t xml:space="preserve">Закон </w:t>
      </w:r>
      <w:r>
        <w:rPr>
          <w:i/>
          <w:sz w:val="28"/>
          <w:szCs w:val="28"/>
        </w:rPr>
        <w:t xml:space="preserve">Т.Моргана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Хромосомная теория наследственности. </w:t>
      </w:r>
      <w:r>
        <w:rPr>
          <w:i/>
          <w:sz w:val="28"/>
          <w:szCs w:val="28"/>
        </w:rPr>
        <w:t xml:space="preserve">Взаимодействие генов.</w:t>
      </w:r>
      <w:r>
        <w:rPr>
          <w:sz w:val="28"/>
          <w:szCs w:val="28"/>
        </w:rPr>
        <w:t xml:space="preserve"> Современные представления о гене, генотипе и геноме.</w:t>
      </w:r>
      <w:r>
        <w:rPr>
          <w:sz w:val="28"/>
          <w:szCs w:val="28"/>
        </w:rPr>
      </w:r>
    </w:p>
    <w:p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Генетика пола и наследование, сцепленное с полом. Наследственные болезни, их профилактика. </w:t>
      </w:r>
      <w:r>
        <w:rPr>
          <w:i/>
          <w:sz w:val="28"/>
          <w:szCs w:val="28"/>
        </w:rPr>
        <w:t xml:space="preserve">Этические аспекты медицинской генетики.</w:t>
      </w:r>
      <w:r>
        <w:rPr>
          <w:sz w:val="28"/>
          <w:szCs w:val="28"/>
        </w:rPr>
      </w:r>
    </w:p>
    <w:p>
      <w:pPr>
        <w:ind w:firstLine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Факторы, определяющие здоровье человека. Творчество как фактор здоровья и показатель образа жизни человека. Способность к творчеству. Роль творчества в жизни каждого человека.</w:t>
      </w:r>
      <w:r>
        <w:rPr>
          <w:i/>
          <w:sz w:val="28"/>
          <w:szCs w:val="28"/>
        </w:rPr>
      </w:r>
    </w:p>
    <w:p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Генетические основы селекции. Вклад </w:t>
      </w:r>
      <w:r>
        <w:rPr>
          <w:sz w:val="28"/>
          <w:szCs w:val="28"/>
        </w:rPr>
        <w:t xml:space="preserve">Н.И.Вавилова</w:t>
      </w:r>
      <w:r>
        <w:rPr>
          <w:sz w:val="28"/>
          <w:szCs w:val="28"/>
        </w:rPr>
        <w:t xml:space="preserve"> в развитие селекции. Учение </w:t>
      </w:r>
      <w:r>
        <w:rPr>
          <w:sz w:val="28"/>
          <w:szCs w:val="28"/>
        </w:rPr>
        <w:t xml:space="preserve">Н.И.Вавилова</w:t>
      </w:r>
      <w:r>
        <w:rPr>
          <w:sz w:val="28"/>
          <w:szCs w:val="28"/>
        </w:rPr>
        <w:t xml:space="preserve"> о центрах происхождения культурных растений. Основные методы селекции: гибридизация и искусственный отбор.</w:t>
      </w:r>
      <w:r>
        <w:rPr>
          <w:sz w:val="28"/>
          <w:szCs w:val="28"/>
        </w:rPr>
      </w:r>
    </w:p>
    <w:p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Биотехнология, ее достижения. Этические аспекты развития некоторых исследований в биотехнологии (клонирование человека).</w:t>
      </w:r>
      <w:r>
        <w:rPr>
          <w:sz w:val="28"/>
          <w:szCs w:val="28"/>
        </w:rPr>
      </w:r>
    </w:p>
    <w:p>
      <w:pPr>
        <w:ind w:firstLine="108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Вирусы – неклеточная форма существования организмов. Вирусные заболевания. </w:t>
      </w:r>
      <w:r>
        <w:rPr>
          <w:i/>
          <w:sz w:val="28"/>
          <w:szCs w:val="28"/>
        </w:rPr>
        <w:t xml:space="preserve">Способы борьбы со СПИДом.</w:t>
      </w:r>
      <w:r>
        <w:rPr>
          <w:i/>
          <w:sz w:val="28"/>
          <w:szCs w:val="28"/>
        </w:rPr>
      </w:r>
    </w:p>
    <w:p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Клеточный уровень жизни (5ч)</w:t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Клеточный уровень организации жизни и его роль в природе. Развитие знаний о клетке (</w:t>
      </w:r>
      <w:r>
        <w:rPr>
          <w:i/>
          <w:sz w:val="28"/>
          <w:szCs w:val="28"/>
        </w:rPr>
        <w:t xml:space="preserve">Р.Гук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К.М.Бэр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М.Шлейден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Т.Шванн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Р.Вирхов</w:t>
      </w:r>
      <w:r>
        <w:rPr>
          <w:i/>
          <w:sz w:val="28"/>
          <w:szCs w:val="28"/>
        </w:rPr>
        <w:t xml:space="preserve">). </w:t>
      </w:r>
      <w:r>
        <w:rPr>
          <w:sz w:val="28"/>
          <w:szCs w:val="28"/>
        </w:rPr>
        <w:t xml:space="preserve">Методы изучения клетки.</w:t>
      </w:r>
      <w:r>
        <w:rPr>
          <w:sz w:val="28"/>
          <w:szCs w:val="28"/>
        </w:rPr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Клетка как этап эволюции живого в истории Земли. Многообразие клеток и тканей. Клетка – основная структурная и функциональная единица жизнедеятельности одноклеточного и многоклеточного организмов.</w:t>
      </w:r>
      <w:r>
        <w:rPr>
          <w:sz w:val="28"/>
          <w:szCs w:val="28"/>
        </w:rPr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положения клеточной теории. Значение клеточной теории в становлении современной естественнонаучной картины мира.</w:t>
      </w:r>
      <w:r>
        <w:rPr>
          <w:sz w:val="28"/>
          <w:szCs w:val="28"/>
        </w:rPr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части в строении клетки. Поверхностный комплекс клетки – биологическая мембрана. Цитоплазма с органоидами и включениями. Ядро с хромосомами.</w:t>
      </w:r>
      <w:r>
        <w:rPr>
          <w:sz w:val="28"/>
          <w:szCs w:val="28"/>
        </w:rPr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Постоянные и временные компоненты клетки. Мембранные и </w:t>
      </w:r>
      <w:r>
        <w:rPr>
          <w:sz w:val="28"/>
          <w:szCs w:val="28"/>
        </w:rPr>
        <w:t xml:space="preserve">немембранные</w:t>
      </w:r>
      <w:r>
        <w:rPr>
          <w:sz w:val="28"/>
          <w:szCs w:val="28"/>
        </w:rPr>
        <w:t xml:space="preserve"> органоиды, их функции в клетке.</w:t>
      </w:r>
      <w:r>
        <w:rPr>
          <w:sz w:val="28"/>
          <w:szCs w:val="28"/>
        </w:rPr>
      </w:r>
    </w:p>
    <w:p>
      <w:pPr>
        <w:ind w:firstLine="14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Доядерные (прокариоты) и ядерные (эукариоты) клетки. </w:t>
      </w:r>
      <w:r>
        <w:rPr>
          <w:i/>
          <w:sz w:val="28"/>
          <w:szCs w:val="28"/>
        </w:rPr>
        <w:t xml:space="preserve">Гипотезы происхождения эукариотических клеток.</w:t>
      </w:r>
      <w:r>
        <w:rPr>
          <w:i/>
          <w:sz w:val="28"/>
          <w:szCs w:val="28"/>
        </w:rPr>
      </w:r>
    </w:p>
    <w:p>
      <w:pPr>
        <w:ind w:firstLine="14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Клеточный цикл жизни клетки. Деление клетки - митоз и мейоз. </w:t>
      </w:r>
      <w:r>
        <w:rPr>
          <w:i/>
          <w:sz w:val="28"/>
          <w:szCs w:val="28"/>
        </w:rPr>
        <w:t xml:space="preserve">Соматические и половые клетки. Особенности образования половых клеток.</w:t>
      </w:r>
      <w:r>
        <w:rPr>
          <w:i/>
          <w:sz w:val="28"/>
          <w:szCs w:val="28"/>
        </w:rPr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хромосом. Специфические белки хромосом, их функции. Хроматин – комплекс ДНК и специфических белков. </w:t>
      </w:r>
      <w:r>
        <w:rPr>
          <w:i/>
          <w:sz w:val="28"/>
          <w:szCs w:val="28"/>
        </w:rPr>
        <w:t xml:space="preserve">Компактизация</w:t>
      </w:r>
      <w:r>
        <w:rPr>
          <w:i/>
          <w:sz w:val="28"/>
          <w:szCs w:val="28"/>
        </w:rPr>
        <w:t xml:space="preserve"> хромосом.</w:t>
      </w:r>
      <w:r>
        <w:rPr>
          <w:sz w:val="28"/>
          <w:szCs w:val="28"/>
        </w:rPr>
        <w:t xml:space="preserve"> Функции хромосом как системы генов. </w:t>
      </w:r>
      <w:r>
        <w:rPr>
          <w:i/>
          <w:sz w:val="28"/>
          <w:szCs w:val="28"/>
        </w:rPr>
        <w:t xml:space="preserve">Диплоидный и гаплоидный набор хромосом в клетках. Гомологичные и негомологичные хромосомы. </w:t>
      </w:r>
      <w:r>
        <w:rPr>
          <w:sz w:val="28"/>
          <w:szCs w:val="28"/>
        </w:rPr>
        <w:t xml:space="preserve">Значение видового постоянства числа, формы и размеров хромосом в клетках.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Молекулярный уровень жизни (7ч)</w:t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Молекулярный уровень жизни, его особенности и роль в природе.</w:t>
      </w:r>
      <w:r>
        <w:rPr>
          <w:sz w:val="28"/>
          <w:szCs w:val="28"/>
        </w:rPr>
      </w:r>
    </w:p>
    <w:p>
      <w:pPr>
        <w:ind w:firstLine="14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Основные химические соединения живой материи</w:t>
      </w:r>
      <w:r>
        <w:rPr>
          <w:i/>
          <w:sz w:val="28"/>
          <w:szCs w:val="28"/>
        </w:rPr>
        <w:t xml:space="preserve">. Макро- и микроэлементы в живом веществе.</w:t>
      </w:r>
      <w:r>
        <w:rPr>
          <w:sz w:val="28"/>
          <w:szCs w:val="28"/>
        </w:rPr>
        <w:t xml:space="preserve"> Органические и неорганические вещества, их роль в клетке. Вода – важный компонент живого. Основные биополимерные молекулы живой материи. </w:t>
      </w:r>
      <w:r>
        <w:rPr>
          <w:i/>
          <w:sz w:val="28"/>
          <w:szCs w:val="28"/>
        </w:rPr>
        <w:t xml:space="preserve">Понятие о </w:t>
      </w:r>
      <w:r>
        <w:rPr>
          <w:i/>
          <w:sz w:val="28"/>
          <w:szCs w:val="28"/>
        </w:rPr>
        <w:t xml:space="preserve">мономерных</w:t>
      </w:r>
      <w:r>
        <w:rPr>
          <w:i/>
          <w:sz w:val="28"/>
          <w:szCs w:val="28"/>
        </w:rPr>
        <w:t xml:space="preserve"> и полимерных соединениях.</w:t>
      </w:r>
      <w:r>
        <w:rPr>
          <w:i/>
          <w:sz w:val="28"/>
          <w:szCs w:val="28"/>
        </w:rPr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органических веществ в клетке организма человека: белков, углеводов, липидов, нуклеиновых кислот.</w:t>
      </w:r>
      <w:r>
        <w:rPr>
          <w:sz w:val="28"/>
          <w:szCs w:val="28"/>
        </w:rPr>
      </w:r>
    </w:p>
    <w:p>
      <w:pPr>
        <w:ind w:firstLine="14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Строение и химический состав нуклеиновых кислот в клетке. </w:t>
      </w:r>
      <w:r>
        <w:rPr>
          <w:i/>
          <w:sz w:val="28"/>
          <w:szCs w:val="28"/>
        </w:rPr>
        <w:t xml:space="preserve">Понятие о нуклеотиде. </w:t>
      </w:r>
      <w:r>
        <w:rPr>
          <w:sz w:val="28"/>
          <w:szCs w:val="28"/>
        </w:rPr>
        <w:t xml:space="preserve">Структура и функции ДНК – носителя наследственной информации клетки. Репликация ДНК. </w:t>
      </w:r>
      <w:r>
        <w:rPr>
          <w:i/>
          <w:sz w:val="28"/>
          <w:szCs w:val="28"/>
        </w:rPr>
        <w:t xml:space="preserve">Матричная основа репликации ДНК.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Правило комплементарности.</w:t>
      </w:r>
      <w:r>
        <w:rPr>
          <w:sz w:val="28"/>
          <w:szCs w:val="28"/>
        </w:rPr>
        <w:t xml:space="preserve"> Ген. </w:t>
      </w:r>
      <w:r>
        <w:rPr>
          <w:i/>
          <w:sz w:val="28"/>
          <w:szCs w:val="28"/>
        </w:rPr>
        <w:t xml:space="preserve">Понятие о кодоне.</w:t>
      </w:r>
      <w:r>
        <w:rPr>
          <w:sz w:val="28"/>
          <w:szCs w:val="28"/>
        </w:rPr>
        <w:t xml:space="preserve"> Генетический код. Строение, функции и многообразие форм РНК в клетке. </w:t>
      </w:r>
      <w:r>
        <w:rPr>
          <w:i/>
          <w:sz w:val="28"/>
          <w:szCs w:val="28"/>
        </w:rPr>
        <w:t xml:space="preserve">Особенности ДНК клеток эукариот и прокариот.</w:t>
      </w:r>
      <w:r>
        <w:rPr>
          <w:i/>
          <w:sz w:val="28"/>
          <w:szCs w:val="28"/>
        </w:rPr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Процессы синтеза как часть метаболизма в живых клетках. Фотосинтез как уникальная молекулярная система процессов создания органических веществ</w:t>
      </w:r>
      <w:r>
        <w:rPr>
          <w:i/>
          <w:sz w:val="28"/>
          <w:szCs w:val="28"/>
        </w:rPr>
        <w:t xml:space="preserve">. Световые и </w:t>
      </w:r>
      <w:r>
        <w:rPr>
          <w:i/>
          <w:sz w:val="28"/>
          <w:szCs w:val="28"/>
        </w:rPr>
        <w:t xml:space="preserve">темновые</w:t>
      </w:r>
      <w:r>
        <w:rPr>
          <w:i/>
          <w:sz w:val="28"/>
          <w:szCs w:val="28"/>
        </w:rPr>
        <w:t xml:space="preserve"> реакции фотосинтеза</w:t>
      </w:r>
      <w:r>
        <w:rPr>
          <w:sz w:val="28"/>
          <w:szCs w:val="28"/>
        </w:rPr>
        <w:t xml:space="preserve">.  Роль фотосинтеза в природе.</w:t>
      </w:r>
      <w:r>
        <w:rPr>
          <w:sz w:val="28"/>
          <w:szCs w:val="28"/>
        </w:rPr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Процессы биосинтеза молекул белка. Этапы </w:t>
      </w:r>
      <w:r>
        <w:rPr>
          <w:sz w:val="28"/>
          <w:szCs w:val="28"/>
        </w:rPr>
        <w:t xml:space="preserve">синтеза..</w:t>
      </w:r>
      <w:r>
        <w:rPr>
          <w:sz w:val="28"/>
          <w:szCs w:val="28"/>
        </w:rPr>
        <w:t xml:space="preserve"> Матричное воспроизводство белков в клетке.</w:t>
      </w:r>
      <w:r>
        <w:rPr>
          <w:sz w:val="28"/>
          <w:szCs w:val="28"/>
        </w:rPr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Молекулярные процессы расщепления веществ в элементарных биосистемах как часть метаболизма в клетках. Понятие о клеточном дыхании. Бескислородный и кислородный этапы дыхания как стадии энергетического обеспечения клетки.</w:t>
      </w:r>
      <w:r>
        <w:rPr>
          <w:sz w:val="28"/>
          <w:szCs w:val="28"/>
        </w:rPr>
      </w:r>
    </w:p>
    <w:p>
      <w:pPr>
        <w:ind w:firstLine="14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Понятие о пластическом и энергетическом обмене в клетке. </w:t>
      </w:r>
      <w:r>
        <w:rPr>
          <w:i/>
          <w:sz w:val="28"/>
          <w:szCs w:val="28"/>
        </w:rPr>
        <w:t xml:space="preserve">Роль регуляторов </w:t>
      </w:r>
      <w:r>
        <w:rPr>
          <w:i/>
          <w:sz w:val="28"/>
          <w:szCs w:val="28"/>
        </w:rPr>
        <w:t xml:space="preserve">биомолекулярных</w:t>
      </w:r>
      <w:r>
        <w:rPr>
          <w:i/>
          <w:sz w:val="28"/>
          <w:szCs w:val="28"/>
        </w:rPr>
        <w:t xml:space="preserve"> процессов.</w:t>
      </w:r>
      <w:r>
        <w:rPr>
          <w:i/>
          <w:sz w:val="28"/>
          <w:szCs w:val="28"/>
        </w:rPr>
      </w:r>
    </w:p>
    <w:p>
      <w:pPr>
        <w:ind w:firstLine="14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Опасность химического загрязнения окружающей среды. Последствия деятельности человека в окружающей среде. Правила поведения в природной среде. Время экологической культуры человека и общества. </w:t>
      </w:r>
      <w:r>
        <w:rPr>
          <w:i/>
          <w:sz w:val="28"/>
          <w:szCs w:val="28"/>
        </w:rPr>
        <w:t xml:space="preserve">Экология  и</w:t>
      </w:r>
      <w:r>
        <w:rPr>
          <w:i/>
          <w:sz w:val="28"/>
          <w:szCs w:val="28"/>
        </w:rPr>
        <w:t xml:space="preserve"> новое воззрение на культуру. Осознание человечеством непреходящей ценности жизни. Экологическая культура – важная задача человечества.</w:t>
      </w:r>
      <w:r>
        <w:rPr>
          <w:i/>
          <w:sz w:val="28"/>
          <w:szCs w:val="28"/>
        </w:rPr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(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ч)</w:t>
      </w:r>
      <w:r>
        <w:rPr>
          <w:b/>
          <w:sz w:val="28"/>
          <w:szCs w:val="28"/>
        </w:rPr>
      </w:r>
    </w:p>
    <w:p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2"/>
        <w:ind w:firstLine="141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Биосистемы: от элементарных биохимических систем до биосферы. Видовое биоразнообразие. Уровни организации природы.</w:t>
      </w:r>
      <w:r>
        <w:rPr>
          <w:sz w:val="28"/>
          <w:szCs w:val="28"/>
          <w:lang w:eastAsia="ru-RU"/>
        </w:rPr>
      </w:r>
    </w:p>
    <w:p>
      <w:pPr>
        <w:pStyle w:val="672"/>
        <w:ind w:firstLine="141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 w:clear="all"/>
      </w:r>
      <w:r>
        <w:rPr>
          <w:sz w:val="28"/>
          <w:szCs w:val="28"/>
          <w:lang w:eastAsia="ru-RU"/>
        </w:rPr>
      </w:r>
    </w:p>
    <w:p>
      <w:pPr>
        <w:pStyle w:val="672"/>
        <w:ind w:firstLine="141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72"/>
        <w:ind w:firstLine="141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left" w:pos="0" w:leader="none"/>
          <w:tab w:val="left" w:pos="36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разделов и тем</w:t>
      </w:r>
      <w:r>
        <w:rPr>
          <w:b/>
          <w:sz w:val="28"/>
          <w:szCs w:val="28"/>
        </w:rPr>
      </w:r>
    </w:p>
    <w:p>
      <w:pPr>
        <w:jc w:val="both"/>
        <w:tabs>
          <w:tab w:val="left" w:pos="0" w:leader="none"/>
          <w:tab w:val="left" w:pos="36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19"/>
        <w:jc w:val="both"/>
        <w:spacing w:line="360" w:lineRule="auto"/>
        <w:shd w:val="clear" w:color="auto" w:fill="ffffff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171"/>
        <w:gridCol w:w="1713"/>
      </w:tblGrid>
      <w:tr>
        <w:trPr>
          <w:jc w:val="center"/>
          <w:trHeight w:val="806"/>
        </w:trPr>
        <w:tc>
          <w:tcPr>
            <w:tcW w:w="5171" w:type="dxa"/>
            <w:vAlign w:val="center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99" w:type="dxa"/>
            <w:vAlign w:val="center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часов</w:t>
            </w:r>
            <w:r>
              <w:rPr>
                <w:b/>
                <w:sz w:val="28"/>
                <w:szCs w:val="28"/>
              </w:rPr>
            </w:r>
          </w:p>
        </w:tc>
      </w:tr>
      <w:tr>
        <w:trPr>
          <w:jc w:val="center"/>
          <w:trHeight w:val="567"/>
        </w:trPr>
        <w:tc>
          <w:tcPr>
            <w:tcW w:w="5171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Глава 1. Организменный уровень жизни</w:t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W w:w="149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567"/>
        </w:trPr>
        <w:tc>
          <w:tcPr>
            <w:tcW w:w="5171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Глава 2. Клеточный уровень жизни</w:t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W w:w="149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567"/>
        </w:trPr>
        <w:tc>
          <w:tcPr>
            <w:tcW w:w="5171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Глава 3. Молекулярный уровень жизни</w:t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W w:w="149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567"/>
        </w:trPr>
        <w:tc>
          <w:tcPr>
            <w:tcW w:w="5171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Заключение, повторение, </w:t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итоговый зачёт.</w:t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W w:w="149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567"/>
        </w:trPr>
        <w:tc>
          <w:tcPr>
            <w:tcW w:w="5171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Итого</w:t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W w:w="149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9"/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540" w:right="707" w:bottom="1134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4"/>
        <w:jc w:val="bot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Календарно-тематический план </w:t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биологии для 11 класса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20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176"/>
        <w:gridCol w:w="4181"/>
        <w:gridCol w:w="4182"/>
      </w:tblGrid>
      <w:tr>
        <w:trPr>
          <w:trHeight w:val="593"/>
        </w:trPr>
        <w:tc>
          <w:tcPr>
            <w:tcW w:w="51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урока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Тип урока</w:t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4181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Элементы содержания</w:t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к уровню подготовки.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Организменный уровень жизни и его роль в природе.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понятия: жизнь, открытая система, наследственность. Изменчивость. Отличительные особенности живых организмов от неживых: единый принцип организации, обмен веществ и энергии.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развития: упорядоченность. Постепенность, последовательность, реализация наследственной информации.</w:t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Знать:</w:t>
            </w:r>
            <w:r>
              <w:rPr>
                <w:b/>
                <w:sz w:val="28"/>
                <w:szCs w:val="28"/>
                <w:u w:val="single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Свойства живого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Уметь выделять: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развития живых организмов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  <w:r>
              <w:rPr>
                <w:b/>
                <w:sz w:val="28"/>
                <w:szCs w:val="28"/>
                <w:u w:val="single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Организм как биосистема.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Клетка - основная структурная единица организмов. Клетка как биосистема. Клеточное строение организмов, как доказательство их родства, единства живой природы.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Уметь: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Приводить примеры организмов, имеющих клеточное и неклеточное строение.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Называть жизненные свойства клетки и положения клеточной теории.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Объяснять общность происхождения растений и животных.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Процессы </w:t>
            </w:r>
            <w:r>
              <w:rPr>
                <w:sz w:val="28"/>
                <w:szCs w:val="28"/>
              </w:rPr>
              <w:t xml:space="preserve">жизнедеятельности многоклеточных организмов.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Ассимиляция, диссимиляция, </w:t>
            </w:r>
            <w:r>
              <w:rPr>
                <w:sz w:val="28"/>
                <w:szCs w:val="28"/>
              </w:rPr>
              <w:t xml:space="preserve">фермент.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Обмен веществ и превращение энергии – признак живых организмов. Ассимиляция и диссимиляция – противоположные процессы. </w:t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Уметь: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Давать определения понятиям ассимиляция, диссимиляция.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Называть этапы обмена веществ, роль АТФ и ферментов в о\в.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Характеризовать сущность процесса о\в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Размножение организмов.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Размножение, бесполое и вегетативное размножение, гаметы, гермафродиты.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Половое и бесполое размножение. Бесполое размножение – древнейший способ размножения. Виды бесполого размножения: почкование, </w:t>
            </w:r>
            <w:r>
              <w:rPr>
                <w:sz w:val="28"/>
                <w:szCs w:val="28"/>
              </w:rPr>
              <w:t xml:space="preserve">деление  тела</w:t>
            </w:r>
            <w:r>
              <w:rPr>
                <w:sz w:val="28"/>
                <w:szCs w:val="28"/>
              </w:rPr>
              <w:t xml:space="preserve">, спорообразование. Виды вегетативного размножения</w:t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Уметь: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Давать определение </w:t>
            </w:r>
            <w:r>
              <w:rPr>
                <w:sz w:val="28"/>
                <w:szCs w:val="28"/>
              </w:rPr>
              <w:t xml:space="preserve">понятию  размножение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Называть основные формы размножения, виды полового и бесполого размножения, способы вегетативного размножения.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Приводить примеры растений и животных с различными формами и видами размножения.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Характеризовать сущность бесполого и полового размножения.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Объяснять биологическое значение бесполого размножения.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974"/>
        </w:trPr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Оплодотворение и его значение.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Оплодотворение, гаметогенез, мейоз, конъюгация, перекрест хромосом.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Половое размножение растений и животных, его биологическое значение.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Половые клетки: строение и функции. Образование половых клеток (гаметогенез). Осеменение. Оплодотворение.</w:t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Уметь: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Узнавать и описывать по рисунку половые клетки.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Выделять различия мужских и женских половых клеток.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Выделять особенности бесполого и полового размножения.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Объяснять биологическое значение полового </w:t>
            </w:r>
            <w:r>
              <w:rPr>
                <w:sz w:val="28"/>
                <w:szCs w:val="28"/>
              </w:rPr>
              <w:t xml:space="preserve">размножения, сущность и </w:t>
            </w:r>
            <w:r>
              <w:rPr>
                <w:sz w:val="28"/>
                <w:szCs w:val="28"/>
              </w:rPr>
              <w:t xml:space="preserve">биологич</w:t>
            </w:r>
            <w:r>
              <w:rPr>
                <w:sz w:val="28"/>
                <w:szCs w:val="28"/>
              </w:rPr>
              <w:t xml:space="preserve"> значение оплодотворения.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Использовать ресурсы Интернета для составления справки о генетических заболеваниях, связанных с нарушением деления половых клеток.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организмов от зарождения до смерти.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Оплодотворение, онтогенез, эмбриогенез.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 и развитие организмов. Онтогенез и его этапы. Эмбриональное и постэмбриональное развитие.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Дробление, гаструляция, органогенез.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зародышевого сходства (закон </w:t>
            </w:r>
            <w:r>
              <w:rPr>
                <w:sz w:val="28"/>
                <w:szCs w:val="28"/>
              </w:rPr>
              <w:t xml:space="preserve">К.Бэра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Уметь: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Давать определения понятиям Оплодотворение, онтогенез, эмбриогенез.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Называть начало и окончание постэмбрионального развития, виды </w:t>
            </w:r>
            <w:r>
              <w:rPr>
                <w:sz w:val="28"/>
                <w:szCs w:val="28"/>
              </w:rPr>
              <w:t xml:space="preserve">постэмбр</w:t>
            </w:r>
            <w:r>
              <w:rPr>
                <w:sz w:val="28"/>
                <w:szCs w:val="28"/>
              </w:rPr>
              <w:t xml:space="preserve"> развития.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Характеризовать сущность </w:t>
            </w:r>
            <w:r>
              <w:rPr>
                <w:sz w:val="28"/>
                <w:szCs w:val="28"/>
              </w:rPr>
              <w:t xml:space="preserve">эмб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постэмбр</w:t>
            </w:r>
            <w:r>
              <w:rPr>
                <w:sz w:val="28"/>
                <w:szCs w:val="28"/>
              </w:rPr>
              <w:t xml:space="preserve"> периодов развития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Анализировать и оценивать влияние факторов риска на здоровье, использовать приобретенные знания для профилактики вредных привычек.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истории развития генетики.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Аллельные гены, ген, генотип, изменчивость, наследственность, фенотип.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Наследственность и изменчивость </w:t>
            </w:r>
            <w:r>
              <w:rPr>
                <w:sz w:val="28"/>
                <w:szCs w:val="28"/>
              </w:rPr>
              <w:t xml:space="preserve">-  свойства</w:t>
            </w:r>
            <w:r>
              <w:rPr>
                <w:sz w:val="28"/>
                <w:szCs w:val="28"/>
              </w:rPr>
              <w:t xml:space="preserve"> организмов. Генетика – наука о закономерностях наследственности и изменчивости.</w:t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Уметь: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Давать определения понятиям Аллельные гены, ген, генотип, изменчивость, наследственность, фенотип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Называть признаки биологических объектов – генов и хромосом.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Характеризовать сущность </w:t>
            </w:r>
            <w:r>
              <w:rPr>
                <w:sz w:val="28"/>
                <w:szCs w:val="28"/>
              </w:rPr>
              <w:t xml:space="preserve">биологич</w:t>
            </w:r>
            <w:r>
              <w:rPr>
                <w:sz w:val="28"/>
                <w:szCs w:val="28"/>
              </w:rPr>
              <w:t xml:space="preserve"> процессов наследственности и изменчивости.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Объяснять причины наследственности и изменчивости, роль генетики в формировании современной научной картины мира, в практической деятельности людей.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Изменчивость признаков организмов и её типы.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Геном, изменчивость, мутации, мутаген, полиплоидия.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формы изменчивости. Виды мутаций по степени изменения генотипа: генные, геномные, хромосомные.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Вариационная кривая, изменчивость, модификация, норма реакции.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Зависимость проявления действия генов от условий внешней среды. Характеристики модификационной изменчивости. Наследование способности проявлять признак в определенных условиях.</w:t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Уметь:</w:t>
            </w:r>
            <w:r>
              <w:rPr>
                <w:b/>
                <w:sz w:val="28"/>
                <w:szCs w:val="28"/>
                <w:u w:val="single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Давать определение термину изменчивость.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Приводить примеры ненаследственной изменчивости, нормы реакции признаков, зависимости проявления нормы реакции от условий окружающей среды.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Анализировать содержание основных понятий.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Выявлять и описывать разные формы изменчивости организмов. Называть причины, обеспечивающие явление наследственности, биологическую роль хромосом, основные формы изменчивости.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Приводить примеры генных и геномных мутаций.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Называть виды наследственной изменчивости, уровни изменения генотипа, виды мутаций, свойства мутаций.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Генетические закономерности, открытые Г. Менделем.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Гомо</w:t>
            </w:r>
            <w:r>
              <w:rPr>
                <w:sz w:val="28"/>
                <w:szCs w:val="28"/>
              </w:rPr>
              <w:t xml:space="preserve">- ,гетерозигота</w:t>
            </w:r>
            <w:r>
              <w:rPr>
                <w:sz w:val="28"/>
                <w:szCs w:val="28"/>
              </w:rPr>
              <w:t xml:space="preserve">, доминантный и рецессивный признаки, моногибридное скрещивание.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Менделем гибридологического метода. Моногибридное скрещивание. Неполное доминирование. Анализирующее скрещивание. Цитологические основы закономерностей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Правило единообразия. Закон расщепления. Гипотеза чистоты гамет.</w:t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Уметь: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Давать определения понятиям Гомо</w:t>
            </w:r>
            <w:r>
              <w:rPr>
                <w:sz w:val="28"/>
                <w:szCs w:val="28"/>
              </w:rPr>
              <w:t xml:space="preserve">- ,гетерозигота</w:t>
            </w:r>
            <w:r>
              <w:rPr>
                <w:sz w:val="28"/>
                <w:szCs w:val="28"/>
              </w:rPr>
              <w:t xml:space="preserve">, доминантный и рецессивный признаки, моногибридное скрещивание.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Приводить примеры доминантных и рецессивных признаков.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Воспроизводить формулировки правила единообразия и правила расщепления.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Описывать механизм проявления закономерностей моногибридного скрещивания, механизм неполного доминирования.</w:t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</w:trPr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Дигибридное</w:t>
            </w:r>
            <w:r>
              <w:rPr>
                <w:sz w:val="28"/>
                <w:szCs w:val="28"/>
              </w:rPr>
              <w:t xml:space="preserve"> скрещивание.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Лабораторная работа №1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i/>
                <w:sz w:val="28"/>
                <w:szCs w:val="28"/>
              </w:rPr>
              <w:t xml:space="preserve">Решение задач по генетике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Комбинированный урок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Генотип, </w:t>
            </w:r>
            <w:r>
              <w:rPr>
                <w:sz w:val="28"/>
                <w:szCs w:val="28"/>
              </w:rPr>
              <w:t xml:space="preserve">дигибридное</w:t>
            </w:r>
            <w:r>
              <w:rPr>
                <w:sz w:val="28"/>
                <w:szCs w:val="28"/>
              </w:rPr>
              <w:t xml:space="preserve"> скрещивание, полигибридное скрещивание, фенотип.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Условия проявления закона независимого наследования. Соотношения генотипов и фенотипов независимого наследования 9:3:3:1.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независимого наследования.</w:t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Уметь: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Описывать механизм проявления закономерностей </w:t>
            </w:r>
            <w:r>
              <w:rPr>
                <w:sz w:val="28"/>
                <w:szCs w:val="28"/>
              </w:rPr>
              <w:t xml:space="preserve">дигибридного</w:t>
            </w:r>
            <w:r>
              <w:rPr>
                <w:sz w:val="28"/>
                <w:szCs w:val="28"/>
              </w:rPr>
              <w:t xml:space="preserve"> скрещивания.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Называть условия закона независимого наследования.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Анализировать содержание определений основных понятий, схему </w:t>
            </w:r>
            <w:r>
              <w:rPr>
                <w:sz w:val="28"/>
                <w:szCs w:val="28"/>
              </w:rPr>
              <w:t xml:space="preserve">дигибридного</w:t>
            </w:r>
            <w:r>
              <w:rPr>
                <w:sz w:val="28"/>
                <w:szCs w:val="28"/>
              </w:rPr>
              <w:t xml:space="preserve"> скрещивания.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Генетические основы селекции. Вклад Н.И. Вавилова в развитие селекции.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Селекция.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Наследственность и изменчивость-основа искусственного отбора. Центры происхождения культурных растений.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Независимое одомашнивание </w:t>
            </w:r>
            <w:r>
              <w:rPr>
                <w:sz w:val="28"/>
                <w:szCs w:val="28"/>
              </w:rPr>
              <w:t xml:space="preserve">близких растений в различных центрах. Учение </w:t>
            </w:r>
            <w:r>
              <w:rPr>
                <w:sz w:val="28"/>
                <w:szCs w:val="28"/>
              </w:rPr>
              <w:t xml:space="preserve">Н.И.Вавилова</w:t>
            </w:r>
            <w:r>
              <w:rPr>
                <w:sz w:val="28"/>
                <w:szCs w:val="28"/>
              </w:rPr>
              <w:t xml:space="preserve"> о центрах.</w:t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Уметь:</w:t>
            </w:r>
            <w:r>
              <w:rPr>
                <w:b/>
                <w:sz w:val="28"/>
                <w:szCs w:val="28"/>
                <w:u w:val="single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Называть практическое значение генетики.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Приводить примеры пород животных и сортов растений, выведенных человеком.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Анализировать содержание </w:t>
            </w:r>
            <w:r>
              <w:rPr>
                <w:sz w:val="28"/>
                <w:szCs w:val="28"/>
              </w:rPr>
              <w:t xml:space="preserve">основных понятий.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Характеризовать  роль</w:t>
            </w:r>
            <w:r>
              <w:rPr>
                <w:sz w:val="28"/>
                <w:szCs w:val="28"/>
              </w:rPr>
              <w:t xml:space="preserve"> учения Вавилова для развития селекции.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Объяснять причину совпадения центров многообразия культурных растений с местами расположения древних цивилизаций; значение для селекционных работ закона гомологических рядов.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Генетика пола и наследование, сцепленное с полом.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Гетеро- и </w:t>
            </w:r>
            <w:r>
              <w:rPr>
                <w:sz w:val="28"/>
                <w:szCs w:val="28"/>
              </w:rPr>
              <w:t xml:space="preserve">гомогаметный</w:t>
            </w:r>
            <w:r>
              <w:rPr>
                <w:sz w:val="28"/>
                <w:szCs w:val="28"/>
              </w:rPr>
              <w:t xml:space="preserve"> пол, половые </w:t>
            </w:r>
            <w:r>
              <w:rPr>
                <w:sz w:val="28"/>
                <w:szCs w:val="28"/>
              </w:rPr>
              <w:t xml:space="preserve">хролмосомы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Наследственные </w:t>
            </w:r>
            <w:r>
              <w:rPr>
                <w:sz w:val="28"/>
                <w:szCs w:val="28"/>
              </w:rPr>
              <w:t xml:space="preserve">заболевания ,</w:t>
            </w:r>
            <w:r>
              <w:rPr>
                <w:sz w:val="28"/>
                <w:szCs w:val="28"/>
              </w:rPr>
              <w:t xml:space="preserve"> сцепленные с полом.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Расщепление фенотипа по признаку определения пола.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сцепленного наследования.</w:t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Уметь:</w:t>
            </w:r>
            <w:r>
              <w:rPr>
                <w:b/>
                <w:sz w:val="28"/>
                <w:szCs w:val="28"/>
                <w:u w:val="single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Называть типы хромосом в генотипе, число </w:t>
            </w:r>
            <w:r>
              <w:rPr>
                <w:sz w:val="28"/>
                <w:szCs w:val="28"/>
              </w:rPr>
              <w:t xml:space="preserve">аутосом</w:t>
            </w:r>
            <w:r>
              <w:rPr>
                <w:sz w:val="28"/>
                <w:szCs w:val="28"/>
              </w:rPr>
              <w:t xml:space="preserve"> и половых хромосом у человека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Приводить примеры наследственных заболеваний, сцепленных с полом.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Решать простейшие генетические задачи.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Наследственные болезни человека.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наследственных болезней.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Генные болезни и аномалии.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Хромосомные болезни.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заболеваний.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Безопасность жизнедеятельности.</w:t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Уметь:</w:t>
            </w:r>
            <w:r>
              <w:rPr>
                <w:b/>
                <w:sz w:val="28"/>
                <w:szCs w:val="28"/>
                <w:u w:val="single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Раскрывать понятие генных болезней и аномалии: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наследование, сцепленное с полом и локализованное в </w:t>
            </w:r>
            <w:r>
              <w:rPr>
                <w:sz w:val="28"/>
                <w:szCs w:val="28"/>
                <w:lang w:val="en-US"/>
              </w:rPr>
              <w:t xml:space="preserve">X</w:t>
            </w:r>
            <w:r>
              <w:rPr>
                <w:sz w:val="28"/>
                <w:szCs w:val="28"/>
              </w:rPr>
              <w:t xml:space="preserve">- и </w:t>
            </w:r>
            <w:r>
              <w:rPr>
                <w:sz w:val="28"/>
                <w:szCs w:val="28"/>
                <w:lang w:val="en-US"/>
              </w:rPr>
              <w:t xml:space="preserve">Y</w:t>
            </w:r>
            <w:r>
              <w:rPr>
                <w:sz w:val="28"/>
                <w:szCs w:val="28"/>
              </w:rPr>
              <w:t xml:space="preserve">-хромосомах (дальтонизм, гемофилия).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Хромосомная болезнь – синдром Дауна. Составление родословных.</w:t>
            </w:r>
            <w:r>
              <w:rPr>
                <w:b/>
                <w:sz w:val="28"/>
                <w:szCs w:val="28"/>
                <w:u w:val="single"/>
              </w:rPr>
            </w:r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Этические аспекты медицинской генетики. 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Биотехнология, штамм.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направления селекции микроорганизмов. Значение селекции микроорганизмов для </w:t>
            </w:r>
            <w:r>
              <w:rPr>
                <w:sz w:val="28"/>
                <w:szCs w:val="28"/>
              </w:rPr>
              <w:t xml:space="preserve">с.х.,медицины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Микробиологический синтез.</w:t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Уметь:</w:t>
            </w:r>
            <w:r>
              <w:rPr>
                <w:b/>
                <w:sz w:val="28"/>
                <w:szCs w:val="28"/>
                <w:u w:val="single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Давать определение термину биотехнология, штамм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Приводить примеры </w:t>
            </w:r>
            <w:r>
              <w:rPr>
                <w:sz w:val="28"/>
                <w:szCs w:val="28"/>
              </w:rPr>
              <w:t xml:space="preserve">использования микроорганизмов в микробиологической промышленности.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Объяснять роль биологии в практической деятельности людей и самого ученика.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Достижения биотехнологии и этические аспекты её исследований.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Биотехнология, штамм.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направления селекции микроорганизмов. Значение селекции микроорганизмов для </w:t>
            </w:r>
            <w:r>
              <w:rPr>
                <w:sz w:val="28"/>
                <w:szCs w:val="28"/>
              </w:rPr>
              <w:t xml:space="preserve">с.х.,медицины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Микробиологический синтез.</w:t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Уметь:</w:t>
            </w:r>
            <w:r>
              <w:rPr>
                <w:b/>
                <w:sz w:val="28"/>
                <w:szCs w:val="28"/>
                <w:u w:val="single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Давать определение термину биотехнология, штамм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Приводить примеры использования микроорганизмов в микробиологической промышленности.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Объяснять роль биологии в практической деятельности людей и самого ученика.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генетических задач.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Уметь:</w:t>
            </w:r>
            <w:r>
              <w:rPr>
                <w:b/>
                <w:sz w:val="28"/>
                <w:szCs w:val="28"/>
                <w:u w:val="single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Решать генетические задачи </w:t>
            </w:r>
            <w:r>
              <w:rPr>
                <w:b/>
                <w:sz w:val="28"/>
                <w:szCs w:val="28"/>
                <w:u w:val="single"/>
              </w:rPr>
            </w:r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Вирусные заболевания.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Вирусы как возбудители заболеваний. СПИД - вирусное заболевание. Защита от вирусов.</w:t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Знать:</w:t>
            </w:r>
            <w:r>
              <w:rPr>
                <w:sz w:val="28"/>
                <w:szCs w:val="28"/>
              </w:rPr>
              <w:t xml:space="preserve"> значение вирусов в природе и жизни человека; меры профилактики вирусных заболеваний.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Уметь:</w:t>
            </w:r>
            <w:r>
              <w:rPr>
                <w:b/>
                <w:sz w:val="28"/>
                <w:szCs w:val="28"/>
                <w:u w:val="single"/>
              </w:rPr>
            </w:r>
          </w:p>
          <w:p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использовать приобретенные знания в повседневной жизни для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профилактики вирусных заболеваний.</w:t>
            </w:r>
            <w:r>
              <w:rPr>
                <w:b/>
                <w:sz w:val="28"/>
                <w:szCs w:val="28"/>
                <w:u w:val="single"/>
              </w:rPr>
            </w:r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Клеточный уровень организации живой материи и его роль в природе. Клетка как этап эволюции живого в истории Земли.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Клетка - основная структурная единица организмов. Клетка как биосистема. Клеточное строение организмов, как доказательство их родства, единства живой природы.</w:t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Уметь: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Приводить примеры </w:t>
            </w:r>
            <w:r>
              <w:rPr>
                <w:sz w:val="28"/>
                <w:szCs w:val="28"/>
              </w:rPr>
              <w:t xml:space="preserve">организмов,имеющих</w:t>
            </w:r>
            <w:r>
              <w:rPr>
                <w:sz w:val="28"/>
                <w:szCs w:val="28"/>
              </w:rPr>
              <w:t xml:space="preserve"> клеточное и неклеточное строение.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Называть жизненные свойств клетки и положения клеточной </w:t>
            </w:r>
            <w:r>
              <w:rPr>
                <w:sz w:val="28"/>
                <w:szCs w:val="28"/>
              </w:rPr>
              <w:t xml:space="preserve">теории.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Объяснять общность происхождения растений и животных.</w:t>
            </w:r>
            <w:r>
              <w:rPr>
                <w:b/>
                <w:sz w:val="28"/>
                <w:szCs w:val="28"/>
                <w:u w:val="single"/>
              </w:rPr>
            </w:r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 клетки. Органоиды как структурные компоненты цитоплазмы.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 клетки. Прокариотические и эукариотические клетки. Особенности строения животной и растительной клетки. Основные части и органоиды клетки, их функции.</w:t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Знать</w:t>
            </w:r>
            <w:r>
              <w:rPr>
                <w:b/>
                <w:sz w:val="28"/>
                <w:szCs w:val="28"/>
              </w:rPr>
              <w:t xml:space="preserve">: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строение клеток прокариот и </w:t>
            </w:r>
            <w:r>
              <w:rPr>
                <w:sz w:val="28"/>
                <w:szCs w:val="28"/>
              </w:rPr>
              <w:t xml:space="preserve">эукакриот</w:t>
            </w:r>
            <w:r>
              <w:rPr>
                <w:sz w:val="28"/>
                <w:szCs w:val="28"/>
              </w:rPr>
              <w:t xml:space="preserve">, строение клеток растений и животных, выделять различия в их строении; названия органоидов клетки, взаимосвязь между строением и функцией органоида.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Уметь:</w:t>
            </w:r>
            <w:r>
              <w:rPr>
                <w:b/>
                <w:sz w:val="28"/>
                <w:szCs w:val="28"/>
                <w:u w:val="single"/>
              </w:rPr>
            </w:r>
          </w:p>
          <w:p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работать с микроскопом. Наблюдать, описывать и сравнивать строение клеток растений и животных.</w:t>
            </w:r>
            <w:r>
              <w:rPr>
                <w:b/>
                <w:sz w:val="28"/>
                <w:szCs w:val="28"/>
                <w:u w:val="single"/>
              </w:rPr>
            </w:r>
          </w:p>
        </w:tc>
      </w:tr>
      <w:tr>
        <w:trPr>
          <w:cantSplit/>
        </w:trPr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Клеточный цикл. Деление клетки - митоз и мейоз.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Жизненный цикл. Размножение-свойство организмов. Деление клетки - осно</w:t>
            </w:r>
            <w:r>
              <w:rPr>
                <w:sz w:val="28"/>
                <w:szCs w:val="28"/>
              </w:rPr>
              <w:t xml:space="preserve">ва роста, развития и размножения организмов. Митоз, сущность и значение. Гаметогенез. Овогенез. Сперматогенез. Строение половых клеток. Значение гаметогенеза. Образование половых клеток. Стадии размножения, роста, созревания. Мейоз. Фазы первого и второго </w:t>
            </w:r>
            <w:r>
              <w:rPr>
                <w:sz w:val="28"/>
                <w:szCs w:val="28"/>
              </w:rPr>
              <w:t xml:space="preserve">мейотического</w:t>
            </w:r>
            <w:r>
              <w:rPr>
                <w:sz w:val="28"/>
                <w:szCs w:val="28"/>
              </w:rPr>
              <w:t xml:space="preserve"> деления.</w:t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Знать:</w:t>
            </w:r>
            <w:r>
              <w:rPr>
                <w:b/>
                <w:sz w:val="28"/>
                <w:szCs w:val="28"/>
                <w:u w:val="single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сущность и биологическое значение митоза, фазы митоза, строение половых клеток, фазы первого второго </w:t>
            </w:r>
            <w:r>
              <w:rPr>
                <w:sz w:val="28"/>
                <w:szCs w:val="28"/>
              </w:rPr>
              <w:t xml:space="preserve">мейотических</w:t>
            </w:r>
            <w:r>
              <w:rPr>
                <w:sz w:val="28"/>
                <w:szCs w:val="28"/>
              </w:rPr>
              <w:t xml:space="preserve"> делений, отличие мейоза от митоза.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Уметь:</w:t>
            </w:r>
            <w:r>
              <w:rPr>
                <w:b/>
                <w:sz w:val="28"/>
                <w:szCs w:val="28"/>
                <w:u w:val="single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давать определения ключевым понятиям, описывать последовательно фазы митоза, называть стадии гаметогенеза.</w:t>
            </w:r>
            <w:r>
              <w:rPr>
                <w:b/>
                <w:sz w:val="28"/>
                <w:szCs w:val="28"/>
                <w:u w:val="single"/>
              </w:rPr>
            </w:r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Структура и функции хромосом.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 и функции хромосом.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постоянства числа и формы хромосом в клетках.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ДНК – носитель наследственной информации. Удвоение молекулы ДНК в клетке</w:t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Знать:</w:t>
            </w:r>
            <w:r>
              <w:rPr>
                <w:b/>
                <w:sz w:val="28"/>
                <w:szCs w:val="28"/>
                <w:u w:val="single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 генов и хромосом; типы нуклеиновых кислот, </w:t>
            </w:r>
            <w:r>
              <w:rPr>
                <w:sz w:val="28"/>
                <w:szCs w:val="28"/>
              </w:rPr>
              <w:t xml:space="preserve">функции нуклеиновых кислот. Роль ДНК и РНК в жизни организмов.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Уметь:</w:t>
            </w:r>
            <w:r>
              <w:rPr>
                <w:b/>
                <w:sz w:val="28"/>
                <w:szCs w:val="28"/>
                <w:u w:val="single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выделять различия в строении и функциях ДНК и РНК. Характеризовать процесс удвоения молекулы ДНК.</w:t>
            </w:r>
            <w:r>
              <w:rPr>
                <w:b/>
                <w:sz w:val="28"/>
                <w:szCs w:val="28"/>
                <w:u w:val="single"/>
              </w:rPr>
            </w:r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развития науки о клетке.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Наука о клетке - цитология. Первые положения клеточной теории. Развитие учения о клетке. Современная клеточная теория.</w:t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Уметь: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Приводить примеры организмов, имеющих клеточное и неклеточное строение.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Называть положения клеточной теории.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Объяснять общность происхождения растений и животных.</w:t>
            </w:r>
            <w:r>
              <w:rPr>
                <w:b/>
                <w:sz w:val="28"/>
                <w:szCs w:val="28"/>
                <w:u w:val="single"/>
              </w:rPr>
            </w:r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Молекулярный уровень жизни: значение и роль в природе. Основные химические соединения живой материи.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Микро- и макроэлементы, углеводы, липиды, гормоны.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химического состава клетки. Микро- и макроэлементы, их вклад в образовании органических и </w:t>
            </w:r>
            <w:r>
              <w:rPr>
                <w:sz w:val="28"/>
                <w:szCs w:val="28"/>
              </w:rPr>
              <w:t xml:space="preserve">неорганических  молекул</w:t>
            </w:r>
            <w:r>
              <w:rPr>
                <w:sz w:val="28"/>
                <w:szCs w:val="28"/>
              </w:rPr>
              <w:t xml:space="preserve"> живого вещества.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неорганических веществ: вода, </w:t>
            </w:r>
            <w:r>
              <w:rPr>
                <w:sz w:val="28"/>
                <w:szCs w:val="28"/>
              </w:rPr>
              <w:t xml:space="preserve">минер.соли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Уметь: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Приводить примеры микро- и макроэлементов, а </w:t>
            </w:r>
            <w:r>
              <w:rPr>
                <w:sz w:val="28"/>
                <w:szCs w:val="28"/>
              </w:rPr>
              <w:t xml:space="preserve">так же</w:t>
            </w:r>
            <w:r>
              <w:rPr>
                <w:sz w:val="28"/>
                <w:szCs w:val="28"/>
              </w:rPr>
              <w:t xml:space="preserve"> веществ, относящихся к липидам и углеводам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Называть </w:t>
            </w:r>
            <w:r>
              <w:rPr>
                <w:sz w:val="28"/>
                <w:szCs w:val="28"/>
              </w:rPr>
              <w:t xml:space="preserve">неорганич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органич</w:t>
            </w:r>
            <w:r>
              <w:rPr>
                <w:sz w:val="28"/>
                <w:szCs w:val="28"/>
              </w:rPr>
              <w:t xml:space="preserve">. вещества клетки.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Характеризовать биологическое значение микро и макроэлементов, </w:t>
            </w:r>
            <w:r>
              <w:rPr>
                <w:sz w:val="28"/>
                <w:szCs w:val="28"/>
              </w:rPr>
              <w:t xml:space="preserve">биологич</w:t>
            </w:r>
            <w:r>
              <w:rPr>
                <w:sz w:val="28"/>
                <w:szCs w:val="28"/>
              </w:rPr>
              <w:t xml:space="preserve">. роль воды, солей неорганических кислот.</w:t>
            </w:r>
            <w:r>
              <w:rPr>
                <w:b/>
                <w:sz w:val="28"/>
                <w:szCs w:val="28"/>
                <w:u w:val="single"/>
              </w:rPr>
            </w:r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Структура и функции нуклеиновых кислот.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Белки, аминокислоты, их роль в организме.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Структура и функции белков. Ферменты. Нуклеиновые кислоты и их структура.</w:t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Уметь: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Давать полные названия нуклеиновым кислотам ДНК и РНК.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Называть продукты, богатые </w:t>
            </w:r>
            <w:r>
              <w:rPr>
                <w:sz w:val="28"/>
                <w:szCs w:val="28"/>
              </w:rPr>
              <w:t xml:space="preserve">белками. Нахождение молекулы ДНК в клетке. Мономер нуклеиновых кислот.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Приводить примеры белков, выполняющих различные функции.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Перечислять виды молекул РНК.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Характеризовать функции белков и нуклеиновых кислот.</w:t>
            </w:r>
            <w:r>
              <w:rPr>
                <w:b/>
                <w:sz w:val="28"/>
                <w:szCs w:val="28"/>
                <w:u w:val="single"/>
              </w:rPr>
            </w:r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Процессы синтеза в живых клетках.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Питание, фотосинтез, фотолиз.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Питание. Различия организмов по способу питания. Фотосинтез. Роль пигмента хлорофилла. Космическая роль зеленых растений.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Хлоропласты. Световая и </w:t>
            </w:r>
            <w:r>
              <w:rPr>
                <w:sz w:val="28"/>
                <w:szCs w:val="28"/>
              </w:rPr>
              <w:t xml:space="preserve">темновая</w:t>
            </w:r>
            <w:r>
              <w:rPr>
                <w:sz w:val="28"/>
                <w:szCs w:val="28"/>
              </w:rPr>
              <w:t xml:space="preserve"> фазы фотосинтеза.</w:t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Уметь: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Давать определения понятиям питание, автотрофы, фотосинтез.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Называть органы </w:t>
            </w:r>
            <w:r>
              <w:rPr>
                <w:sz w:val="28"/>
                <w:szCs w:val="28"/>
              </w:rPr>
              <w:t xml:space="preserve">растения</w:t>
            </w:r>
            <w:r>
              <w:rPr>
                <w:sz w:val="28"/>
                <w:szCs w:val="28"/>
              </w:rPr>
              <w:t xml:space="preserve"> где происходит фотосинтез, роль пигмента хлорофилла.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Характеризовать фазы фотосинтеза.</w:t>
            </w:r>
            <w:r>
              <w:rPr>
                <w:b/>
                <w:sz w:val="28"/>
                <w:szCs w:val="28"/>
                <w:u w:val="single"/>
              </w:rPr>
            </w:r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Процессы биосинтеза белка.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Ген, генетический код, триплет, кодон, антикодон, </w:t>
            </w:r>
            <w:r>
              <w:rPr>
                <w:sz w:val="28"/>
                <w:szCs w:val="28"/>
              </w:rPr>
              <w:t xml:space="preserve">полисома</w:t>
            </w:r>
            <w:r>
              <w:rPr>
                <w:sz w:val="28"/>
                <w:szCs w:val="28"/>
              </w:rPr>
              <w:t xml:space="preserve">, трансляция, транскрипция.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Обмен веществ и превращение энергии – признак живых организмов. Свойства генетического кода: избыточность, специфичность, универсальность.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Механизмы трансляции и транскрипции. Принцип комплементарности. Реализация наследственной информации в клетке.</w:t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Уметь: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Давать определения понятиям ген, ассимиляция.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Называть свойства генетического кода, роль и-РНК и т-</w:t>
            </w:r>
            <w:r>
              <w:rPr>
                <w:sz w:val="28"/>
                <w:szCs w:val="28"/>
              </w:rPr>
              <w:t xml:space="preserve">Рнк</w:t>
            </w:r>
            <w:r>
              <w:rPr>
                <w:sz w:val="28"/>
                <w:szCs w:val="28"/>
              </w:rPr>
              <w:t xml:space="preserve"> в биосинтезе белка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Анализировать содержание определений: триплет, кодон, антикодон, </w:t>
            </w:r>
            <w:r>
              <w:rPr>
                <w:sz w:val="28"/>
                <w:szCs w:val="28"/>
              </w:rPr>
              <w:t xml:space="preserve">полисома</w:t>
            </w:r>
            <w:r>
              <w:rPr>
                <w:sz w:val="28"/>
                <w:szCs w:val="28"/>
              </w:rPr>
              <w:t xml:space="preserve">, трансляция, транскрипция.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Характеризовать сущность процесса трансляции и транскрипции.</w:t>
            </w:r>
            <w:r>
              <w:rPr>
                <w:b/>
                <w:sz w:val="28"/>
                <w:szCs w:val="28"/>
                <w:u w:val="single"/>
              </w:rPr>
            </w:r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Молекулярные процессы расщепления.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о биологическом окислении. Бескислородный </w:t>
            </w:r>
            <w:r>
              <w:rPr>
                <w:sz w:val="28"/>
                <w:szCs w:val="28"/>
              </w:rPr>
              <w:t xml:space="preserve">этап клеточного дыхания (гликолиз). Кислородный этап клеточного дыхания.</w:t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Уметь: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Анализировать содержание </w:t>
            </w:r>
            <w:r>
              <w:rPr>
                <w:sz w:val="28"/>
                <w:szCs w:val="28"/>
              </w:rPr>
              <w:t xml:space="preserve">определений: Гликолиз, брожение, дыхание.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Называть вещества источники энергии, продукты реакции этапов обмена веществ, локализацию в клетке этапов обмена веществ.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Описывать роль АТФ в обмене веществ.</w:t>
            </w:r>
            <w:r>
              <w:rPr>
                <w:b/>
                <w:sz w:val="28"/>
                <w:szCs w:val="28"/>
                <w:u w:val="single"/>
              </w:rPr>
            </w:r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Химическое загрязнение окружающей среды как глобальная экологическая проблема.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Опасность полимерного мусора. Пестициды. Диоксины. Проблема устойчивого развития.</w:t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  <w:r>
              <w:rPr>
                <w:b/>
                <w:sz w:val="28"/>
                <w:szCs w:val="28"/>
                <w:u w:val="single"/>
              </w:rPr>
            </w:r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экологической культуры.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химического синтеза. Манипулирование наследственным веществом. Глобальные экологические проблемы. Экологическая культура - норма для каждого человека.</w:t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  <w:r>
              <w:rPr>
                <w:b/>
                <w:sz w:val="28"/>
                <w:szCs w:val="28"/>
                <w:u w:val="single"/>
              </w:rPr>
            </w:r>
          </w:p>
        </w:tc>
      </w:tr>
      <w:tr>
        <w:trPr>
          <w:cantSplit/>
        </w:trPr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Заключение: структурные уровни организации живой природы.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Биосистемы: от элементарных биохимических систем до биосферы. Видовое биоразнообразие. Уровни организации природы.</w:t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  <w:r>
              <w:rPr>
                <w:b/>
                <w:sz w:val="28"/>
                <w:szCs w:val="28"/>
                <w:u w:val="single"/>
              </w:rPr>
            </w:r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по теме «Организменный уровень жизни»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  <w:r>
              <w:rPr>
                <w:b/>
                <w:sz w:val="28"/>
                <w:szCs w:val="28"/>
                <w:u w:val="single"/>
              </w:rPr>
            </w:r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по теме «Клеточный уровень жизни»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  <w:r>
              <w:rPr>
                <w:b/>
                <w:sz w:val="28"/>
                <w:szCs w:val="28"/>
                <w:u w:val="single"/>
              </w:rPr>
            </w:r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по теме «Молекулярный уровень жизни»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  <w:r>
              <w:rPr>
                <w:b/>
                <w:sz w:val="28"/>
                <w:szCs w:val="28"/>
                <w:u w:val="single"/>
              </w:rPr>
            </w:r>
          </w:p>
        </w:tc>
      </w:tr>
      <w:tr>
        <w:trPr>
          <w:trHeight w:val="553"/>
        </w:trPr>
        <w:tc>
          <w:tcPr>
            <w:tcW w:w="5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Итоговый урок-зачёт</w:t>
            </w:r>
            <w:r>
              <w:rPr>
                <w:sz w:val="28"/>
                <w:szCs w:val="28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82" w:type="dxa"/>
            <w:textDirection w:val="lrTb"/>
            <w:noWrap w:val="false"/>
          </w:tcPr>
          <w:p>
            <w:pPr>
              <w:jc w:val="both"/>
              <w:tabs>
                <w:tab w:val="left" w:pos="5620" w:leader="none"/>
                <w:tab w:val="left" w:pos="5890" w:leader="none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  <w:r>
              <w:rPr>
                <w:b/>
                <w:sz w:val="28"/>
                <w:szCs w:val="28"/>
                <w:u w:val="single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Ресурсное обеспечение рабочей программы:</w:t>
      </w:r>
      <w:r>
        <w:rPr>
          <w:b/>
          <w:sz w:val="28"/>
          <w:szCs w:val="28"/>
        </w:rPr>
      </w:r>
    </w:p>
    <w:p>
      <w:pPr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1"/>
        <w:numPr>
          <w:ilvl w:val="0"/>
          <w:numId w:val="12"/>
        </w:numPr>
        <w:ind w:left="2977" w:right="989" w:hanging="349"/>
        <w:jc w:val="both"/>
        <w:spacing w:after="60"/>
        <w:tabs>
          <w:tab w:val="left" w:pos="297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Пономарева И.Н., Корнилова О.А., </w:t>
      </w:r>
      <w:r>
        <w:rPr>
          <w:sz w:val="28"/>
          <w:szCs w:val="28"/>
        </w:rPr>
        <w:t xml:space="preserve">Лощилина</w:t>
      </w:r>
      <w:r>
        <w:rPr>
          <w:sz w:val="28"/>
          <w:szCs w:val="28"/>
        </w:rPr>
        <w:t xml:space="preserve"> Т.Е., Ижевский П.В. «</w:t>
      </w:r>
      <w:r>
        <w:rPr>
          <w:sz w:val="28"/>
          <w:szCs w:val="28"/>
        </w:rPr>
        <w:t xml:space="preserve">Биология :</w:t>
      </w:r>
      <w:r>
        <w:rPr>
          <w:sz w:val="28"/>
          <w:szCs w:val="28"/>
        </w:rPr>
        <w:t xml:space="preserve"> 11 класс : базовый уровень : учебник для учащихся общеобразовательных учреждений». М., «</w:t>
      </w:r>
      <w:r>
        <w:rPr>
          <w:sz w:val="28"/>
          <w:szCs w:val="28"/>
        </w:rPr>
        <w:t xml:space="preserve">Вентана</w:t>
      </w:r>
      <w:r>
        <w:rPr>
          <w:sz w:val="28"/>
          <w:szCs w:val="28"/>
        </w:rPr>
        <w:t xml:space="preserve">-Граф», 20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год.</w:t>
      </w:r>
      <w:r>
        <w:rPr>
          <w:sz w:val="28"/>
          <w:szCs w:val="28"/>
        </w:rPr>
      </w:r>
    </w:p>
    <w:p>
      <w:pPr>
        <w:pStyle w:val="671"/>
        <w:numPr>
          <w:ilvl w:val="0"/>
          <w:numId w:val="12"/>
        </w:numPr>
        <w:ind w:left="2977" w:right="989" w:hanging="349"/>
        <w:jc w:val="both"/>
        <w:spacing w:after="60"/>
        <w:tabs>
          <w:tab w:val="left" w:pos="2977" w:leader="none"/>
        </w:tabs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Природоведение. Биология. Экология. 5 – 11 классы: программы / И.Н. Пономарева, Т.С. Сухова, И.М.</w:t>
      </w:r>
      <w:r>
        <w:rPr>
          <w:sz w:val="28"/>
          <w:szCs w:val="28"/>
        </w:rPr>
        <w:t xml:space="preserve"> Швец.» – М.: </w:t>
      </w:r>
      <w:r>
        <w:rPr>
          <w:sz w:val="28"/>
          <w:szCs w:val="28"/>
        </w:rPr>
        <w:t xml:space="preserve">Вентана</w:t>
      </w:r>
      <w:r>
        <w:rPr>
          <w:sz w:val="28"/>
          <w:szCs w:val="28"/>
        </w:rPr>
        <w:t xml:space="preserve">-Граф, 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</w:r>
    </w:p>
    <w:p>
      <w:pPr>
        <w:numPr>
          <w:ilvl w:val="0"/>
          <w:numId w:val="12"/>
        </w:numPr>
        <w:ind w:left="2977" w:right="989" w:hanging="349"/>
        <w:jc w:val="both"/>
        <w:tabs>
          <w:tab w:val="left" w:pos="297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«Биология в основной школе. Программ</w:t>
      </w:r>
      <w:r>
        <w:rPr>
          <w:sz w:val="28"/>
          <w:szCs w:val="28"/>
        </w:rPr>
        <w:t xml:space="preserve">ы». Москва, «</w:t>
      </w:r>
      <w:r>
        <w:rPr>
          <w:sz w:val="28"/>
          <w:szCs w:val="28"/>
        </w:rPr>
        <w:t xml:space="preserve">Вентана</w:t>
      </w:r>
      <w:r>
        <w:rPr>
          <w:sz w:val="28"/>
          <w:szCs w:val="28"/>
        </w:rPr>
        <w:t xml:space="preserve">-Граф», 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год.</w:t>
      </w:r>
      <w:r>
        <w:rPr>
          <w:sz w:val="28"/>
          <w:szCs w:val="28"/>
        </w:rPr>
      </w:r>
    </w:p>
    <w:p>
      <w:pPr>
        <w:numPr>
          <w:ilvl w:val="0"/>
          <w:numId w:val="12"/>
        </w:numPr>
        <w:ind w:left="2977" w:right="989" w:hanging="349"/>
        <w:jc w:val="both"/>
        <w:tabs>
          <w:tab w:val="left" w:pos="297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Лернер Г.И. Общая биология (10-11 классы): Подготовка к ЕГЭ. Контрольные и самостоятельные работ</w:t>
      </w:r>
      <w:r>
        <w:rPr>
          <w:sz w:val="28"/>
          <w:szCs w:val="28"/>
        </w:rPr>
        <w:t xml:space="preserve">ы/ </w:t>
      </w:r>
      <w:r>
        <w:rPr>
          <w:sz w:val="28"/>
          <w:szCs w:val="28"/>
        </w:rPr>
        <w:t xml:space="preserve">Г.И.Лернер</w:t>
      </w:r>
      <w:r>
        <w:rPr>
          <w:sz w:val="28"/>
          <w:szCs w:val="28"/>
        </w:rPr>
        <w:t xml:space="preserve">. – М.: Эксмо, 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</w:r>
    </w:p>
    <w:p>
      <w:pPr>
        <w:numPr>
          <w:ilvl w:val="0"/>
          <w:numId w:val="12"/>
        </w:numPr>
        <w:ind w:left="2977" w:right="989" w:hanging="349"/>
        <w:jc w:val="both"/>
        <w:tabs>
          <w:tab w:val="left" w:pos="297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Дудкина О.П. Биология. Развернутое тематическое планирование по программе </w:t>
      </w:r>
      <w:r>
        <w:rPr>
          <w:sz w:val="28"/>
          <w:szCs w:val="28"/>
        </w:rPr>
      </w:r>
    </w:p>
    <w:p>
      <w:pPr>
        <w:numPr>
          <w:ilvl w:val="0"/>
          <w:numId w:val="12"/>
        </w:numPr>
        <w:ind w:left="2977" w:right="989" w:hanging="349"/>
        <w:jc w:val="both"/>
        <w:tabs>
          <w:tab w:val="left" w:pos="297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И.Н. Пономаревой. – Волгоград: Учитель, 2011</w:t>
      </w:r>
      <w:r>
        <w:rPr>
          <w:sz w:val="28"/>
          <w:szCs w:val="28"/>
        </w:rPr>
      </w:r>
    </w:p>
    <w:p>
      <w:pPr>
        <w:numPr>
          <w:ilvl w:val="0"/>
          <w:numId w:val="12"/>
        </w:numPr>
        <w:ind w:left="2977" w:right="989" w:hanging="349"/>
        <w:jc w:val="both"/>
        <w:tabs>
          <w:tab w:val="left" w:pos="297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Мамонтов Д.И. Электронный курс «Открытая биология». Москва, «</w:t>
      </w:r>
      <w:r>
        <w:rPr>
          <w:sz w:val="28"/>
          <w:szCs w:val="28"/>
        </w:rPr>
        <w:t xml:space="preserve">Физикон</w:t>
      </w:r>
      <w:r>
        <w:rPr>
          <w:sz w:val="28"/>
          <w:szCs w:val="28"/>
        </w:rPr>
        <w:t xml:space="preserve">», 2005.</w:t>
      </w:r>
      <w:r>
        <w:rPr>
          <w:sz w:val="28"/>
          <w:szCs w:val="28"/>
        </w:rPr>
      </w:r>
    </w:p>
    <w:p>
      <w:pPr>
        <w:pStyle w:val="671"/>
        <w:numPr>
          <w:ilvl w:val="0"/>
          <w:numId w:val="12"/>
        </w:numPr>
        <w:ind w:left="2977" w:right="989" w:hanging="349"/>
        <w:jc w:val="both"/>
        <w:spacing w:after="60"/>
        <w:tabs>
          <w:tab w:val="left" w:pos="2977" w:leader="none"/>
        </w:tabs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Виртуальная школа Кирилла и Мефодия. Уроки биологии 11 класс. 2005</w:t>
      </w:r>
      <w:r>
        <w:rPr>
          <w:iCs/>
          <w:color w:val="000000"/>
          <w:sz w:val="28"/>
          <w:szCs w:val="28"/>
        </w:rPr>
      </w:r>
    </w:p>
    <w:p>
      <w:pPr>
        <w:pStyle w:val="671"/>
        <w:ind w:left="2977" w:right="989"/>
        <w:jc w:val="both"/>
        <w:spacing w:after="60"/>
        <w:tabs>
          <w:tab w:val="left" w:pos="2977" w:leader="none"/>
        </w:tabs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</w:r>
      <w:r>
        <w:rPr>
          <w:iCs/>
          <w:color w:val="000000"/>
          <w:sz w:val="28"/>
          <w:szCs w:val="28"/>
        </w:rPr>
      </w:r>
    </w:p>
    <w:sectPr>
      <w:footnotePr/>
      <w:endnotePr/>
      <w:type w:val="nextPage"/>
      <w:pgSz w:w="16838" w:h="11906" w:orient="landscape"/>
      <w:pgMar w:top="539" w:right="1134" w:bottom="360" w:left="54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 UI">
    <w:panose1 w:val="05040102010807070707"/>
  </w:font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Tahoma">
    <w:panose1 w:val="020B0506030602030204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  <w:rPr>
        <w:rFonts w:cs="Times New Roman"/>
      </w:r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  <w:rPr>
        <w:rFonts w:cs="Times New Roman"/>
      </w:r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  <w:rPr>
        <w:rFonts w:cs="Times New Roman"/>
      </w:r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  <w:rPr>
        <w:rFonts w:cs="Times New Roman"/>
      </w:r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  <w:rPr>
        <w:rFonts w:cs="Times New Roman"/>
      </w:r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  <w:rPr>
        <w:rFonts w:cs="Times New Roman"/>
      </w:r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  <w:rPr>
        <w:rFonts w:cs="Times New Roman"/>
      </w:r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  <w:rPr>
        <w:rFonts w:cs="Times New Roman"/>
      </w:r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8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370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442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514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586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658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730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802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8748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54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574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294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4014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734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454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6174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894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540" w:hanging="180"/>
        <w:tabs>
          <w:tab w:val="num" w:pos="54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 w:eastAsia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16"/>
  </w:num>
  <w:num w:numId="5">
    <w:abstractNumId w:val="6"/>
  </w:num>
  <w:num w:numId="6">
    <w:abstractNumId w:val="8"/>
  </w:num>
  <w:num w:numId="7">
    <w:abstractNumId w:val="14"/>
  </w:num>
  <w:num w:numId="8">
    <w:abstractNumId w:val="4"/>
  </w:num>
  <w:num w:numId="9">
    <w:abstractNumId w:val="3"/>
  </w:num>
  <w:num w:numId="10">
    <w:abstractNumId w:val="9"/>
  </w:num>
  <w:num w:numId="11">
    <w:abstractNumId w:val="11"/>
  </w:num>
  <w:num w:numId="12">
    <w:abstractNumId w:val="1"/>
  </w:num>
  <w:num w:numId="13">
    <w:abstractNumId w:val="13"/>
  </w:num>
  <w:num w:numId="14">
    <w:abstractNumId w:val="12"/>
  </w:num>
  <w:num w:numId="15">
    <w:abstractNumId w:val="7"/>
  </w:num>
  <w:num w:numId="16">
    <w:abstractNumId w:val="2"/>
  </w:num>
  <w:num w:numId="17">
    <w:abstractNumId w:val="18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5"/>
    <w:next w:val="65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5"/>
    <w:next w:val="65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8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8"/>
    <w:link w:val="656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58"/>
    <w:link w:val="657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5"/>
    <w:uiPriority w:val="34"/>
    <w:qFormat/>
    <w:pPr>
      <w:contextualSpacing/>
      <w:ind w:left="720"/>
    </w:pPr>
  </w:style>
  <w:style w:type="paragraph" w:styleId="34">
    <w:name w:val="Title"/>
    <w:basedOn w:val="655"/>
    <w:next w:val="6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character" w:styleId="37">
    <w:name w:val="Subtitle Char"/>
    <w:basedOn w:val="658"/>
    <w:link w:val="664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8"/>
    <w:link w:val="42"/>
    <w:uiPriority w:val="99"/>
  </w:style>
  <w:style w:type="paragraph" w:styleId="44">
    <w:name w:val="Footer"/>
    <w:basedOn w:val="65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8"/>
    <w:link w:val="44"/>
    <w:uiPriority w:val="99"/>
  </w:style>
  <w:style w:type="paragraph" w:styleId="46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  <w:rPr>
      <w:sz w:val="24"/>
      <w:szCs w:val="24"/>
    </w:rPr>
  </w:style>
  <w:style w:type="paragraph" w:styleId="656">
    <w:name w:val="Heading 3"/>
    <w:basedOn w:val="655"/>
    <w:next w:val="655"/>
    <w:link w:val="661"/>
    <w:uiPriority w:val="9"/>
    <w:qFormat/>
    <w:pPr>
      <w:ind w:left="2160" w:hanging="180"/>
      <w:jc w:val="right"/>
      <w:keepNext/>
      <w:spacing w:line="180" w:lineRule="atLeast"/>
      <w:widowControl w:val="off"/>
      <w:tabs>
        <w:tab w:val="num" w:pos="2160" w:leader="none"/>
      </w:tabs>
      <w:outlineLvl w:val="2"/>
    </w:pPr>
    <w:rPr>
      <w:b/>
      <w:i/>
      <w:sz w:val="18"/>
      <w:lang w:eastAsia="ar-SA"/>
    </w:rPr>
  </w:style>
  <w:style w:type="paragraph" w:styleId="657">
    <w:name w:val="Heading 6"/>
    <w:basedOn w:val="655"/>
    <w:next w:val="655"/>
    <w:link w:val="662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3 Знак"/>
    <w:link w:val="656"/>
    <w:uiPriority w:val="9"/>
    <w:rPr>
      <w:b/>
      <w:i/>
      <w:sz w:val="18"/>
      <w:szCs w:val="24"/>
      <w:lang w:eastAsia="ar-SA"/>
    </w:rPr>
  </w:style>
  <w:style w:type="character" w:styleId="662" w:customStyle="1">
    <w:name w:val="Заголовок 6 Знак"/>
    <w:link w:val="657"/>
    <w:uiPriority w:val="9"/>
    <w:semiHidden/>
    <w:rPr>
      <w:rFonts w:ascii="Calibri" w:hAnsi="Calibri"/>
      <w:b/>
      <w:sz w:val="22"/>
    </w:rPr>
  </w:style>
  <w:style w:type="table" w:styleId="663">
    <w:name w:val="Table Grid"/>
    <w:basedOn w:val="65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4">
    <w:name w:val="Subtitle"/>
    <w:basedOn w:val="655"/>
    <w:next w:val="655"/>
    <w:link w:val="665"/>
    <w:uiPriority w:val="11"/>
    <w:qFormat/>
    <w:pPr>
      <w:jc w:val="center"/>
      <w:spacing w:after="60"/>
      <w:outlineLvl w:val="1"/>
    </w:pPr>
    <w:rPr>
      <w:rFonts w:ascii="Cambria" w:hAnsi="Cambria"/>
    </w:rPr>
  </w:style>
  <w:style w:type="character" w:styleId="665" w:customStyle="1">
    <w:name w:val="Подзаголовок Знак"/>
    <w:link w:val="664"/>
    <w:uiPriority w:val="11"/>
    <w:rPr>
      <w:rFonts w:ascii="Cambria" w:hAnsi="Cambria" w:eastAsia="Times New Roman" w:cs="Times New Roman"/>
      <w:sz w:val="24"/>
      <w:szCs w:val="24"/>
    </w:rPr>
  </w:style>
  <w:style w:type="paragraph" w:styleId="666" w:customStyle="1">
    <w:name w:val="стиль2"/>
    <w:basedOn w:val="655"/>
    <w:pPr>
      <w:spacing w:before="280" w:after="280"/>
      <w:widowControl w:val="off"/>
    </w:pPr>
    <w:rPr>
      <w:rFonts w:ascii="Tahoma" w:hAnsi="Tahoma" w:cs="Tahoma"/>
      <w:sz w:val="20"/>
      <w:szCs w:val="20"/>
      <w:lang w:eastAsia="ar-SA"/>
    </w:rPr>
  </w:style>
  <w:style w:type="paragraph" w:styleId="667">
    <w:name w:val="Plain Text"/>
    <w:basedOn w:val="655"/>
    <w:link w:val="668"/>
    <w:uiPriority w:val="99"/>
    <w:rPr>
      <w:rFonts w:ascii="Courier New" w:hAnsi="Courier New" w:cs="Courier New"/>
      <w:sz w:val="20"/>
      <w:szCs w:val="20"/>
    </w:rPr>
  </w:style>
  <w:style w:type="character" w:styleId="668" w:customStyle="1">
    <w:name w:val="Текст Знак"/>
    <w:link w:val="667"/>
    <w:uiPriority w:val="99"/>
    <w:rPr>
      <w:rFonts w:ascii="Courier New" w:hAnsi="Courier New"/>
    </w:rPr>
  </w:style>
  <w:style w:type="paragraph" w:styleId="669">
    <w:name w:val="Body Text"/>
    <w:basedOn w:val="655"/>
    <w:link w:val="670"/>
    <w:uiPriority w:val="99"/>
    <w:pPr>
      <w:spacing w:after="120"/>
      <w:widowControl w:val="off"/>
    </w:pPr>
    <w:rPr>
      <w:lang w:eastAsia="ar-SA"/>
    </w:rPr>
  </w:style>
  <w:style w:type="character" w:styleId="670" w:customStyle="1">
    <w:name w:val="Основной текст Знак"/>
    <w:link w:val="669"/>
    <w:uiPriority w:val="99"/>
    <w:rPr>
      <w:rFonts w:eastAsia="Times New Roman"/>
      <w:sz w:val="24"/>
      <w:lang w:eastAsia="ar-SA" w:bidi="ar-SA"/>
    </w:rPr>
  </w:style>
  <w:style w:type="paragraph" w:styleId="671">
    <w:name w:val="No Spacing"/>
    <w:basedOn w:val="655"/>
    <w:uiPriority w:val="1"/>
    <w:pPr>
      <w:widowControl w:val="off"/>
    </w:pPr>
    <w:rPr>
      <w:lang w:eastAsia="ar-SA"/>
    </w:rPr>
  </w:style>
  <w:style w:type="paragraph" w:styleId="672">
    <w:name w:val="Body Text Indent"/>
    <w:basedOn w:val="655"/>
    <w:link w:val="673"/>
    <w:uiPriority w:val="99"/>
    <w:pPr>
      <w:ind w:firstLine="540"/>
      <w:widowControl w:val="off"/>
    </w:pPr>
    <w:rPr>
      <w:lang w:eastAsia="ar-SA"/>
    </w:rPr>
  </w:style>
  <w:style w:type="character" w:styleId="673" w:customStyle="1">
    <w:name w:val="Основной текст с отступом Знак"/>
    <w:link w:val="672"/>
    <w:uiPriority w:val="99"/>
    <w:rPr>
      <w:rFonts w:eastAsia="Times New Roman"/>
      <w:sz w:val="24"/>
      <w:lang w:eastAsia="ar-SA" w:bidi="ar-SA"/>
    </w:rPr>
  </w:style>
  <w:style w:type="paragraph" w:styleId="674">
    <w:name w:val="Normal (Web)"/>
    <w:basedOn w:val="655"/>
    <w:uiPriority w:val="99"/>
    <w:pPr>
      <w:spacing w:before="100" w:beforeAutospacing="1" w:after="100" w:afterAutospacing="1"/>
    </w:pPr>
  </w:style>
  <w:style w:type="character" w:styleId="675">
    <w:name w:val="Strong"/>
    <w:uiPriority w:val="22"/>
    <w:qFormat/>
    <w:rPr>
      <w:b/>
    </w:rPr>
  </w:style>
  <w:style w:type="character" w:styleId="676">
    <w:name w:val="Emphasis"/>
    <w:uiPriority w:val="20"/>
    <w:qFormat/>
    <w:rPr>
      <w:i/>
    </w:rPr>
  </w:style>
  <w:style w:type="paragraph" w:styleId="677">
    <w:name w:val="Balloon Text"/>
    <w:basedOn w:val="655"/>
    <w:link w:val="678"/>
    <w:uiPriority w:val="99"/>
    <w:semiHidden/>
    <w:unhideWhenUsed/>
    <w:rPr>
      <w:rFonts w:ascii="Tahoma" w:hAnsi="Tahoma" w:cs="Tahoma"/>
      <w:sz w:val="16"/>
      <w:szCs w:val="16"/>
    </w:rPr>
  </w:style>
  <w:style w:type="character" w:styleId="678" w:customStyle="1">
    <w:name w:val="Текст выноски Знак"/>
    <w:basedOn w:val="658"/>
    <w:link w:val="677"/>
    <w:uiPriority w:val="99"/>
    <w:semiHidden/>
    <w:rPr>
      <w:rFonts w:ascii="Tahoma" w:hAnsi="Tahoma" w:cs="Tahoma"/>
      <w:sz w:val="16"/>
      <w:szCs w:val="16"/>
    </w:rPr>
  </w:style>
  <w:style w:type="paragraph" w:styleId="679" w:customStyle="1">
    <w:name w:val="Абзац списка1"/>
    <w:basedOn w:val="655"/>
    <w:pPr>
      <w:ind w:left="720"/>
      <w:spacing w:after="200" w:line="276" w:lineRule="auto"/>
    </w:pPr>
    <w:rPr>
      <w:rFonts w:eastAsia="Arial"/>
      <w:sz w:val="22"/>
      <w:szCs w:val="22"/>
    </w:rPr>
  </w:style>
  <w:style w:type="paragraph" w:styleId="680">
    <w:name w:val="Body Text 2"/>
    <w:basedOn w:val="655"/>
    <w:link w:val="681"/>
    <w:pPr>
      <w:spacing w:after="120" w:line="480" w:lineRule="auto"/>
    </w:pPr>
  </w:style>
  <w:style w:type="character" w:styleId="681" w:customStyle="1">
    <w:name w:val="Основной текст 2 Знак"/>
    <w:basedOn w:val="658"/>
    <w:link w:val="680"/>
    <w:rPr>
      <w:sz w:val="24"/>
      <w:szCs w:val="24"/>
    </w:rPr>
  </w:style>
  <w:style w:type="paragraph" w:styleId="682">
    <w:name w:val="Body Text Indent 2"/>
    <w:basedOn w:val="655"/>
    <w:link w:val="683"/>
    <w:pPr>
      <w:ind w:left="283"/>
      <w:spacing w:after="120" w:line="480" w:lineRule="auto"/>
    </w:pPr>
  </w:style>
  <w:style w:type="character" w:styleId="683" w:customStyle="1">
    <w:name w:val="Основной текст с отступом 2 Знак"/>
    <w:basedOn w:val="658"/>
    <w:link w:val="682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МОУ СОШ №22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Денис Третьяков</cp:lastModifiedBy>
  <cp:revision>6</cp:revision>
  <dcterms:created xsi:type="dcterms:W3CDTF">2023-09-29T06:53:00Z</dcterms:created>
  <dcterms:modified xsi:type="dcterms:W3CDTF">2023-10-24T18:59:03Z</dcterms:modified>
</cp:coreProperties>
</file>