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F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59CBAA" wp14:editId="5BE70509">
            <wp:simplePos x="0" y="0"/>
            <wp:positionH relativeFrom="column">
              <wp:posOffset>-706120</wp:posOffset>
            </wp:positionH>
            <wp:positionV relativeFrom="paragraph">
              <wp:posOffset>-191528</wp:posOffset>
            </wp:positionV>
            <wp:extent cx="7039799" cy="6980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799" cy="69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CF" w:rsidRDefault="00E540CF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  <w:bookmarkStart w:id="0" w:name="_GoBack"/>
      <w:bookmarkEnd w:id="0"/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Рабочая программа по предмету: </w:t>
      </w: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Ритмика 4 класс    </w:t>
      </w: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2023 – 2024 учебный год</w:t>
      </w:r>
    </w:p>
    <w:p w:rsidR="00222738" w:rsidRDefault="0022273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Пояснительная записка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</w:rPr>
        <w:t>Актуальность </w:t>
      </w:r>
      <w:r>
        <w:rPr>
          <w:rFonts w:ascii="Times New Roman" w:eastAsia="Times New Roman" w:hAnsi="Times New Roman" w:cs="Times New Roman"/>
          <w:color w:val="444444"/>
          <w:sz w:val="32"/>
        </w:rPr>
        <w:t>программы сегодня осознается всеми. Современная школа стоит пере</w:t>
      </w:r>
      <w:r>
        <w:rPr>
          <w:rFonts w:ascii="Times New Roman" w:eastAsia="Times New Roman" w:hAnsi="Times New Roman" w:cs="Times New Roman"/>
          <w:color w:val="444444"/>
          <w:sz w:val="32"/>
        </w:rPr>
        <w:t>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по-настоящему возможно лишь тогда, когда “дух” и “тело”, находятся в гармонии, необходимы меры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целостно развития, укрепления и сохранения здоровья учащихся.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Ритмика способствует правильному физическому развитию и укреплению детского организ</w:t>
      </w:r>
      <w:r>
        <w:rPr>
          <w:rFonts w:ascii="Times New Roman" w:eastAsia="Times New Roman" w:hAnsi="Times New Roman" w:cs="Times New Roman"/>
          <w:color w:val="444444"/>
          <w:sz w:val="32"/>
        </w:rPr>
        <w:t>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На у</w:t>
      </w:r>
      <w:r>
        <w:rPr>
          <w:rFonts w:ascii="Times New Roman" w:eastAsia="Times New Roman" w:hAnsi="Times New Roman" w:cs="Times New Roman"/>
          <w:color w:val="444444"/>
          <w:sz w:val="32"/>
        </w:rPr>
        <w:t>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lastRenderedPageBreak/>
        <w:t>Занятия по ритмике тесно связаны с обучением на уроках физк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</w:t>
      </w:r>
      <w:r>
        <w:rPr>
          <w:rFonts w:ascii="Times New Roman" w:eastAsia="Times New Roman" w:hAnsi="Times New Roman" w:cs="Times New Roman"/>
          <w:color w:val="444444"/>
          <w:sz w:val="32"/>
        </w:rPr>
        <w:t>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Занятия ритмикой положительно влияют на умственное развитие детей: ведь каждое занятие нужно поня</w:t>
      </w:r>
      <w:r>
        <w:rPr>
          <w:rFonts w:ascii="Times New Roman" w:eastAsia="Times New Roman" w:hAnsi="Times New Roman" w:cs="Times New Roman"/>
          <w:color w:val="444444"/>
          <w:sz w:val="32"/>
        </w:rPr>
        <w:t>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</w:t>
      </w:r>
      <w:r>
        <w:rPr>
          <w:rFonts w:ascii="Times New Roman" w:eastAsia="Times New Roman" w:hAnsi="Times New Roman" w:cs="Times New Roman"/>
          <w:color w:val="444444"/>
          <w:sz w:val="32"/>
        </w:rPr>
        <w:t>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</w:t>
      </w:r>
      <w:r>
        <w:rPr>
          <w:rFonts w:ascii="Times New Roman" w:eastAsia="Times New Roman" w:hAnsi="Times New Roman" w:cs="Times New Roman"/>
          <w:color w:val="444444"/>
          <w:sz w:val="32"/>
        </w:rPr>
        <w:t>, помогают снять чрезмерную возбудимость и нервозность.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</w:t>
      </w:r>
      <w:r>
        <w:rPr>
          <w:rFonts w:ascii="Times New Roman" w:eastAsia="Times New Roman" w:hAnsi="Times New Roman" w:cs="Times New Roman"/>
          <w:color w:val="444444"/>
          <w:sz w:val="32"/>
        </w:rPr>
        <w:t>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</w:t>
      </w:r>
      <w:r>
        <w:rPr>
          <w:rFonts w:ascii="Times New Roman" w:eastAsia="Times New Roman" w:hAnsi="Times New Roman" w:cs="Times New Roman"/>
          <w:color w:val="444444"/>
          <w:sz w:val="32"/>
        </w:rPr>
        <w:t>их праздников.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</w:t>
      </w:r>
      <w:r>
        <w:rPr>
          <w:rFonts w:ascii="Times New Roman" w:eastAsia="Times New Roman" w:hAnsi="Times New Roman" w:cs="Times New Roman"/>
          <w:color w:val="444444"/>
          <w:sz w:val="32"/>
        </w:rPr>
        <w:t>о относиться к партнёру, находить с ним общий ритм движения.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lastRenderedPageBreak/>
        <w:t>Целью</w:t>
      </w:r>
      <w:r>
        <w:rPr>
          <w:rFonts w:ascii="Times New Roman" w:eastAsia="Times New Roman" w:hAnsi="Times New Roman" w:cs="Times New Roman"/>
          <w:color w:val="444444"/>
          <w:sz w:val="32"/>
        </w:rPr>
        <w:t> 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Основные задачи: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формировать необходимые двигательные навыки, развивать музыкальный слух и чувство ритма.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 </w:t>
      </w:r>
      <w:r>
        <w:rPr>
          <w:rFonts w:ascii="Times New Roman" w:eastAsia="Times New Roman" w:hAnsi="Times New Roman" w:cs="Times New Roman"/>
          <w:color w:val="444444"/>
          <w:sz w:val="32"/>
        </w:rPr>
        <w:t>способствовать всестороннему развитию и раскрытию творческого потенциала.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</w:rPr>
        <w:t>: способствовать развитию эстетического чувства и художественного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вкуса.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Содержанием</w:t>
      </w:r>
      <w:r>
        <w:rPr>
          <w:rFonts w:ascii="Times New Roman" w:eastAsia="Times New Roman" w:hAnsi="Times New Roman" w:cs="Times New Roman"/>
          <w:sz w:val="32"/>
        </w:rPr>
        <w:t xml:space="preserve"> работы на уроках ритмики  является музыкально-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ритмическая деятельность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детей. Они учатся слушать музыку, выполнять под музыку разнообразные движения, петь, танцевать.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В процессе выполнения специальных упражнений под музыку (ходь</w:t>
      </w:r>
      <w:r>
        <w:rPr>
          <w:rFonts w:ascii="Times New Roman" w:eastAsia="Times New Roman" w:hAnsi="Times New Roman" w:cs="Times New Roman"/>
          <w:sz w:val="32"/>
        </w:rPr>
        <w:t>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</w:t>
      </w:r>
      <w:r>
        <w:rPr>
          <w:rFonts w:ascii="Times New Roman" w:eastAsia="Times New Roman" w:hAnsi="Times New Roman" w:cs="Times New Roman"/>
          <w:sz w:val="32"/>
        </w:rPr>
        <w:t>ение ориентироваться в нем.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</w:t>
      </w:r>
      <w:proofErr w:type="gramStart"/>
      <w:r>
        <w:rPr>
          <w:rFonts w:ascii="Times New Roman" w:eastAsia="Times New Roman" w:hAnsi="Times New Roman" w:cs="Times New Roman"/>
          <w:sz w:val="32"/>
        </w:rPr>
        <w:t>Упражнения с предметами (обручами, мячами, шарами, лентами) развивают ловкость, быстроту реакции, точность движений.</w:t>
      </w:r>
      <w:proofErr w:type="gramEnd"/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Движения под музыку дают возможность воспринимать и оценивать ее характер (веселая, грустная), развиваю</w:t>
      </w:r>
      <w:r>
        <w:rPr>
          <w:rFonts w:ascii="Times New Roman" w:eastAsia="Times New Roman" w:hAnsi="Times New Roman" w:cs="Times New Roman"/>
          <w:sz w:val="32"/>
        </w:rPr>
        <w:t xml:space="preserve">т способность переживать содержание музыкального образа. 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        Занятия ритмикой 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</w:t>
      </w:r>
      <w:r>
        <w:rPr>
          <w:rFonts w:ascii="Times New Roman" w:eastAsia="Times New Roman" w:hAnsi="Times New Roman" w:cs="Times New Roman"/>
          <w:sz w:val="32"/>
        </w:rPr>
        <w:t>ети приобретают навыки организованных действий, дисциплинированности, учатся вежливо обращаться друг с другом.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Программа по ритмике состоит из четырёх разделов:        </w:t>
      </w:r>
    </w:p>
    <w:p w:rsidR="00222738" w:rsidRDefault="00E540CF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Упражнения на ориентировку в пространстве</w:t>
      </w:r>
    </w:p>
    <w:p w:rsidR="00222738" w:rsidRDefault="00E540CF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Ритмико-гимнастические упражнения</w:t>
      </w:r>
    </w:p>
    <w:p w:rsidR="00222738" w:rsidRDefault="00E540CF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Игры под музыку</w:t>
      </w:r>
    </w:p>
    <w:p w:rsidR="00222738" w:rsidRDefault="00E540CF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Танцевальные упражнения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каждом уроке осуществляется работа по всем разделам программы  в изложенной последовательности. Однако в зависимости от задач урока учитель может отводить на </w:t>
      </w:r>
      <w:proofErr w:type="gramStart"/>
      <w:r>
        <w:rPr>
          <w:rFonts w:ascii="Times New Roman" w:eastAsia="Times New Roman" w:hAnsi="Times New Roman" w:cs="Times New Roman"/>
          <w:sz w:val="32"/>
        </w:rPr>
        <w:t>каждый раздел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различное количество времени, имея в виду, что в начале и конце урока должны бы</w:t>
      </w:r>
      <w:r>
        <w:rPr>
          <w:rFonts w:ascii="Times New Roman" w:eastAsia="Times New Roman" w:hAnsi="Times New Roman" w:cs="Times New Roman"/>
          <w:sz w:val="32"/>
        </w:rPr>
        <w:t>ть упражнения на снятие напряжения, расслабление, успокоение.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Содержание первого раздела составляют упражнения, помогающие детям ориентироваться в пространстве.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Основное содержание второго раздела составляют ритмико-гимнастические упражнения, способствующи</w:t>
      </w:r>
      <w:r>
        <w:rPr>
          <w:rFonts w:ascii="Times New Roman" w:eastAsia="Times New Roman" w:hAnsi="Times New Roman" w:cs="Times New Roman"/>
          <w:sz w:val="32"/>
        </w:rPr>
        <w:t>е выработке необходимых музыкально-двигательных навыков.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раздел ритмико-гимнастических упражнений входят задания на выработку координационных движений.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Задания на координацию движений рук лучше проводить после выполнения ритмико-гимнастических упражнений</w:t>
      </w:r>
      <w:r>
        <w:rPr>
          <w:rFonts w:ascii="Times New Roman" w:eastAsia="Times New Roman" w:hAnsi="Times New Roman" w:cs="Times New Roman"/>
          <w:sz w:val="32"/>
        </w:rPr>
        <w:t>, сидя на стульчиках, чтобы дать возможность учащимся отдохнуть от активной физической нагрузки.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</w:t>
      </w:r>
      <w:r>
        <w:rPr>
          <w:rFonts w:ascii="Times New Roman" w:eastAsia="Times New Roman" w:hAnsi="Times New Roman" w:cs="Times New Roman"/>
          <w:sz w:val="32"/>
        </w:rPr>
        <w:t>е, которое определяло бы характер движения. Например, «зайчик» (подпрыгивание), «лошадка» (прямой галоп), «кошечка» (мягкий шаг), «мячик» (подпрыгивание и бег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 и т. п. Объясняя задание, учитель не </w:t>
      </w:r>
      <w:r>
        <w:rPr>
          <w:rFonts w:ascii="Times New Roman" w:eastAsia="Times New Roman" w:hAnsi="Times New Roman" w:cs="Times New Roman"/>
          <w:sz w:val="32"/>
        </w:rPr>
        <w:lastRenderedPageBreak/>
        <w:t>должен подсказывать детям вид движения (надо говорит</w:t>
      </w:r>
      <w:r>
        <w:rPr>
          <w:rFonts w:ascii="Times New Roman" w:eastAsia="Times New Roman" w:hAnsi="Times New Roman" w:cs="Times New Roman"/>
          <w:sz w:val="32"/>
        </w:rPr>
        <w:t>ь: будете двигаться, а не бегать, прыгать, шагать).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песен, таких, как «Почему медведь зимой спит», «Как на тоненьк</w:t>
      </w:r>
      <w:r>
        <w:rPr>
          <w:rFonts w:ascii="Times New Roman" w:eastAsia="Times New Roman" w:hAnsi="Times New Roman" w:cs="Times New Roman"/>
          <w:sz w:val="32"/>
        </w:rPr>
        <w:t>ий ледок», в которых надо раскрыть не только образ, но и общее содержание.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 дальнейшем предлагается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хорошо известных детям сказок. Лучше всего начинать со сказок «Колобок», «Теремок». Дети успешно показывают в движениях музыкальную сказку «</w:t>
      </w:r>
      <w:r>
        <w:rPr>
          <w:rFonts w:ascii="Times New Roman" w:eastAsia="Times New Roman" w:hAnsi="Times New Roman" w:cs="Times New Roman"/>
          <w:sz w:val="32"/>
        </w:rPr>
        <w:t>Муха-Цокотуха».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</w:t>
      </w:r>
      <w:r>
        <w:rPr>
          <w:rFonts w:ascii="Times New Roman" w:eastAsia="Times New Roman" w:hAnsi="Times New Roman" w:cs="Times New Roman"/>
          <w:sz w:val="32"/>
        </w:rPr>
        <w:t xml:space="preserve">ижения. Например, освоение хороводного шага связано со спокойной русской мелодией, а топающего </w:t>
      </w:r>
      <w:proofErr w:type="gramStart"/>
      <w:r>
        <w:rPr>
          <w:rFonts w:ascii="Times New Roman" w:eastAsia="Times New Roman" w:hAnsi="Times New Roman" w:cs="Times New Roman"/>
          <w:sz w:val="32"/>
        </w:rPr>
        <w:t>—с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</w:t>
      </w:r>
      <w:r>
        <w:rPr>
          <w:rFonts w:ascii="Times New Roman" w:eastAsia="Times New Roman" w:hAnsi="Times New Roman" w:cs="Times New Roman"/>
          <w:sz w:val="32"/>
        </w:rPr>
        <w:t xml:space="preserve">вать весело и свободно, плавно и легко. 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>
        <w:rPr>
          <w:rFonts w:ascii="Times New Roman" w:eastAsia="Times New Roman" w:hAnsi="Times New Roman" w:cs="Times New Roman"/>
          <w:sz w:val="32"/>
        </w:rPr>
        <w:t>Разучивая танцы и пляски, учащиеся знакомятся с их названиями (полька, гопак, хоровод, кадриль, вальс), а также с основными дв</w:t>
      </w:r>
      <w:r>
        <w:rPr>
          <w:rFonts w:ascii="Times New Roman" w:eastAsia="Times New Roman" w:hAnsi="Times New Roman" w:cs="Times New Roman"/>
          <w:sz w:val="32"/>
        </w:rPr>
        <w:t xml:space="preserve">ижениями этих танцев (притопы, галоп, шаг польки, переменчивый шаг, присядка и др.). </w:t>
      </w:r>
      <w:proofErr w:type="gramEnd"/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222738" w:rsidRDefault="0022273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Условия реализац</w:t>
      </w:r>
      <w:r>
        <w:rPr>
          <w:rFonts w:ascii="Times New Roman" w:eastAsia="Times New Roman" w:hAnsi="Times New Roman" w:cs="Times New Roman"/>
          <w:b/>
          <w:sz w:val="32"/>
        </w:rPr>
        <w:t>ии.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4 класса рассчитана на 34 ч.</w:t>
      </w:r>
    </w:p>
    <w:p w:rsidR="00222738" w:rsidRDefault="0022273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 ПРОГРАММЫ</w:t>
      </w: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4 класс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ОРИЕНТИРОВКУ В ПРОСТРАНСТВЕ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Перестроение из колонны по одному в колонну по четыре. Построение в шахматном порядке. Перестроение из нескольких колонн в несколько кругов, </w:t>
      </w:r>
      <w:r>
        <w:rPr>
          <w:rFonts w:ascii="Times New Roman" w:eastAsia="Times New Roman" w:hAnsi="Times New Roman" w:cs="Times New Roman"/>
          <w:sz w:val="32"/>
        </w:rPr>
        <w:t>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</w:t>
      </w:r>
      <w:r>
        <w:rPr>
          <w:rFonts w:ascii="Times New Roman" w:eastAsia="Times New Roman" w:hAnsi="Times New Roman" w:cs="Times New Roman"/>
          <w:sz w:val="32"/>
        </w:rPr>
        <w:t>чей, скакалок. Упражнения с предметами, более сложные, чем в предыдущих классах.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РИТМИКО-ГИМНАСТИЧЕСКИЕ УПРАЖНЕНИЯ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Общеразвивающие упражнения. Круговые движения головы, наклоны вперед, назад, в стороны. Выбрасывание рук вперед, в стороны, вверх из положени</w:t>
      </w:r>
      <w:r>
        <w:rPr>
          <w:rFonts w:ascii="Times New Roman" w:eastAsia="Times New Roman" w:hAnsi="Times New Roman" w:cs="Times New Roman"/>
          <w:sz w:val="32"/>
        </w:rPr>
        <w:t xml:space="preserve">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>
        <w:rPr>
          <w:rFonts w:ascii="Times New Roman" w:eastAsia="Times New Roman" w:hAnsi="Times New Roman" w:cs="Times New Roman"/>
          <w:sz w:val="32"/>
        </w:rPr>
        <w:t>туловища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 положении стоя, сидя с передачей предметов. Круговые движения ту</w:t>
      </w:r>
      <w:r>
        <w:rPr>
          <w:rFonts w:ascii="Times New Roman" w:eastAsia="Times New Roman" w:hAnsi="Times New Roman" w:cs="Times New Roman"/>
          <w:sz w:val="32"/>
        </w:rPr>
        <w:t>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координацию движений.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</w:t>
      </w:r>
      <w:r>
        <w:rPr>
          <w:rFonts w:ascii="Times New Roman" w:eastAsia="Times New Roman" w:hAnsi="Times New Roman" w:cs="Times New Roman"/>
          <w:sz w:val="32"/>
        </w:rPr>
        <w:t xml:space="preserve">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Упражнение на расслабление мышц. Прыжки на двух ногах одновременно с мягкими расслабленным</w:t>
      </w:r>
      <w:r>
        <w:rPr>
          <w:rFonts w:ascii="Times New Roman" w:eastAsia="Times New Roman" w:hAnsi="Times New Roman" w:cs="Times New Roman"/>
          <w:sz w:val="32"/>
        </w:rPr>
        <w:t xml:space="preserve">и коленями и корпусом, висящими руками и опущенной головой («петрушка»). С позиции </w:t>
      </w:r>
      <w:r>
        <w:rPr>
          <w:rFonts w:ascii="Times New Roman" w:eastAsia="Times New Roman" w:hAnsi="Times New Roman" w:cs="Times New Roman"/>
          <w:sz w:val="32"/>
        </w:rPr>
        <w:lastRenderedPageBreak/>
        <w:t>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То же движение в обратном направлении (имитация увядающего цветка).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ИГРЫ ПОД МУЗЫКУ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</w:t>
      </w:r>
      <w:r>
        <w:rPr>
          <w:rFonts w:ascii="Times New Roman" w:eastAsia="Times New Roman" w:hAnsi="Times New Roman" w:cs="Times New Roman"/>
          <w:sz w:val="32"/>
        </w:rPr>
        <w:t xml:space="preserve">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</w:t>
      </w:r>
      <w:r>
        <w:rPr>
          <w:rFonts w:ascii="Times New Roman" w:eastAsia="Times New Roman" w:hAnsi="Times New Roman" w:cs="Times New Roman"/>
          <w:sz w:val="32"/>
        </w:rPr>
        <w:t xml:space="preserve">несложных танцевальных композиций. Игры с пением, речевым сопровождением.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музыкальных сказок, песен.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ТАНЦЕВАЛЬНЫЕ УПРАЖНЕНИЯ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Исполнение элементов плясок и танцев, разученных в 3 классе. Упражнения на различение элементов народных танцев. Шаг</w:t>
      </w:r>
      <w:r>
        <w:rPr>
          <w:rFonts w:ascii="Times New Roman" w:eastAsia="Times New Roman" w:hAnsi="Times New Roman" w:cs="Times New Roman"/>
          <w:sz w:val="32"/>
        </w:rPr>
        <w:t xml:space="preserve">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>
        <w:rPr>
          <w:rFonts w:ascii="Times New Roman" w:eastAsia="Times New Roman" w:hAnsi="Times New Roman" w:cs="Times New Roman"/>
          <w:sz w:val="32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32"/>
        </w:rPr>
        <w:t>. Разучивание народных танцев.</w:t>
      </w: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ОСНОВНЫЕ ТРЕБОВАНИЯ К УМЕНИЯМ УЧАЩИХСЯ</w:t>
      </w: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 класс.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Лично</w:t>
      </w:r>
      <w:r>
        <w:rPr>
          <w:rFonts w:ascii="Times New Roman" w:eastAsia="Times New Roman" w:hAnsi="Times New Roman" w:cs="Times New Roman"/>
          <w:i/>
          <w:sz w:val="32"/>
        </w:rPr>
        <w:t>стные результаты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Знание моральных норм и </w:t>
      </w:r>
      <w:proofErr w:type="spellStart"/>
      <w:r>
        <w:rPr>
          <w:rFonts w:ascii="Times New Roman" w:eastAsia="Times New Roman" w:hAnsi="Times New Roman" w:cs="Times New Roman"/>
          <w:sz w:val="32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Развито чувство коллективизма, потребности и готовност</w:t>
      </w:r>
      <w:r>
        <w:rPr>
          <w:rFonts w:ascii="Times New Roman" w:eastAsia="Times New Roman" w:hAnsi="Times New Roman" w:cs="Times New Roman"/>
          <w:sz w:val="32"/>
        </w:rPr>
        <w:t xml:space="preserve">и к эстетической творческой деятельности; эстетического вкуса, </w:t>
      </w:r>
      <w:r>
        <w:rPr>
          <w:rFonts w:ascii="Times New Roman" w:eastAsia="Times New Roman" w:hAnsi="Times New Roman" w:cs="Times New Roman"/>
          <w:sz w:val="32"/>
        </w:rPr>
        <w:lastRenderedPageBreak/>
        <w:t xml:space="preserve">высоких нравственных качеств. Реализация творческого потенциала в процессе выполнения 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ритмических движений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под музыку; позитивная самооценка своих музыкально - творческих возможностей.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Метапред</w:t>
      </w:r>
      <w:r>
        <w:rPr>
          <w:rFonts w:ascii="Times New Roman" w:eastAsia="Times New Roman" w:hAnsi="Times New Roman" w:cs="Times New Roman"/>
          <w:i/>
          <w:sz w:val="32"/>
        </w:rPr>
        <w:t>метные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результаты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регулятивные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познавательную;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осуществлять итоговый и пошаговый контроль результата;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целеустремлённость и настойчивость в достижении цели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познавательные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навык умения учиться: решение творческих задач</w:t>
      </w:r>
      <w:r>
        <w:rPr>
          <w:rFonts w:ascii="Times New Roman" w:eastAsia="Times New Roman" w:hAnsi="Times New Roman" w:cs="Times New Roman"/>
          <w:sz w:val="32"/>
        </w:rPr>
        <w:t>, поиск, анализ и интерпретация информации с помощью учителя.</w:t>
      </w:r>
    </w:p>
    <w:p w:rsidR="00222738" w:rsidRDefault="0022273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222738" w:rsidRDefault="00E54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Учащиеся должны уметь: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отмечать в движении ритмический рисунок, акцент, слыш</w:t>
      </w:r>
      <w:r>
        <w:rPr>
          <w:rFonts w:ascii="Times New Roman" w:eastAsia="Times New Roman" w:hAnsi="Times New Roman" w:cs="Times New Roman"/>
          <w:sz w:val="32"/>
        </w:rPr>
        <w:t>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различать основные характерные движения некоторых наро</w:t>
      </w:r>
      <w:r>
        <w:rPr>
          <w:rFonts w:ascii="Times New Roman" w:eastAsia="Times New Roman" w:hAnsi="Times New Roman" w:cs="Times New Roman"/>
          <w:sz w:val="32"/>
        </w:rPr>
        <w:t>дных танцев.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коммуникативные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продуктивно разрешать конфликты на основе учета интересов и позиций всех его участников;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</w:t>
      </w:r>
      <w:r>
        <w:rPr>
          <w:rFonts w:ascii="Times New Roman" w:eastAsia="Times New Roman" w:hAnsi="Times New Roman" w:cs="Times New Roman"/>
          <w:sz w:val="32"/>
        </w:rPr>
        <w:t>ия действия;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222738" w:rsidRDefault="00E5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планирование, 4 "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"к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ласс</w:t>
      </w:r>
      <w:proofErr w:type="spellEnd"/>
    </w:p>
    <w:p w:rsidR="00222738" w:rsidRDefault="0022273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306"/>
        <w:gridCol w:w="7621"/>
      </w:tblGrid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Название темы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четверть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07.09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Вводное занятие. Техника безопасности.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14.09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21.09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28.09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выработку осанки.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 с речевым сопровождением.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 движений.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Джайв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».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26.10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Джайв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». Закрепление.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2 четверть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09.11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с предметами.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16.11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23.11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Ходьба и бег.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30.11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07.12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 линии танца, перестроение.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  <w:r>
              <w:rPr>
                <w:rFonts w:ascii="Times New Roman" w:eastAsia="Times New Roman" w:hAnsi="Times New Roman" w:cs="Times New Roman"/>
                <w:sz w:val="32"/>
              </w:rPr>
              <w:t>.12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музыкальных сказок.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21.12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для улучшения гибкости.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28.12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 четверть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Построения и перестроения.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01.02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вьюном я хожу».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08.02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вьюном я хожу». Закрепление.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15.02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22.02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29.02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Танца «Фигурный вальс».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«Фигурный вальс». Закрепление.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Имитационные упражнения.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222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4 четверть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28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04.04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Построения и перестроения. 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Самостоятельное составление ритмических рисунков.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Индивидуальное творчество.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02.05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улучшение гибкости.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16.05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Репетиция танцев.</w:t>
            </w:r>
          </w:p>
        </w:tc>
      </w:tr>
      <w:tr w:rsidR="002227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23.05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738" w:rsidRDefault="00E540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Урок-смотр знаний.</w:t>
            </w:r>
          </w:p>
        </w:tc>
      </w:tr>
    </w:tbl>
    <w:p w:rsidR="00222738" w:rsidRDefault="0022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22738" w:rsidRDefault="0022273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СРЕДСТВА, НЕОБХОДИМЫЕ ДЛЯ РЕАЛИЗАЦИИ ПРОГРАММЫ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Материальные средства: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актовый зал;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магнитофон;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компьютер, оснащенный звуковыми колонками, телевизор;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>
        <w:rPr>
          <w:rFonts w:ascii="Times New Roman" w:eastAsia="Times New Roman" w:hAnsi="Times New Roman" w:cs="Times New Roman"/>
          <w:sz w:val="32"/>
        </w:rPr>
        <w:t>фонотека; диски DVD, диски DVD– караоке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детские песни из мультфильмов (ремиксы, оригиналы и </w:t>
      </w:r>
      <w:proofErr w:type="spellStart"/>
      <w:r>
        <w:rPr>
          <w:rFonts w:ascii="Times New Roman" w:eastAsia="Times New Roman" w:hAnsi="Times New Roman" w:cs="Times New Roman"/>
          <w:sz w:val="32"/>
        </w:rPr>
        <w:t>минусовки</w:t>
      </w:r>
      <w:proofErr w:type="spellEnd"/>
      <w:r>
        <w:rPr>
          <w:rFonts w:ascii="Times New Roman" w:eastAsia="Times New Roman" w:hAnsi="Times New Roman" w:cs="Times New Roman"/>
          <w:sz w:val="32"/>
        </w:rPr>
        <w:t>);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наглядные демонстрационные пособия;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коврики для выполнения упражнений;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мячи, гимнастические палки, спортивные ленты и др.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ЛИТЕРАТУРА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Андреева М.</w:t>
      </w:r>
      <w:r>
        <w:rPr>
          <w:rFonts w:ascii="Times New Roman" w:eastAsia="Times New Roman" w:hAnsi="Times New Roman" w:cs="Times New Roman"/>
          <w:sz w:val="32"/>
        </w:rPr>
        <w:t xml:space="preserve"> Дождик песенку поет. – М.: Музыка, 1981.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Андреева М.,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Конорова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Первые шаги в музыке. – М.: Музыка, 1979.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Т., </w:t>
      </w:r>
      <w:proofErr w:type="spellStart"/>
      <w:r>
        <w:rPr>
          <w:rFonts w:ascii="Times New Roman" w:eastAsia="Times New Roman" w:hAnsi="Times New Roman" w:cs="Times New Roman"/>
          <w:sz w:val="32"/>
        </w:rPr>
        <w:t>Соковинина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Музыка и движение. – М.: Просвещение, 1984.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 Хоровод веселый наш. – М.: Музыка, 1980.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</w:t>
      </w:r>
      <w:r>
        <w:rPr>
          <w:rFonts w:ascii="Times New Roman" w:eastAsia="Times New Roman" w:hAnsi="Times New Roman" w:cs="Times New Roman"/>
          <w:sz w:val="32"/>
        </w:rPr>
        <w:t>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Соболева Э.,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Комальков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Ю. Играем и танцуем. – М.: Советский композитор, 1984.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Бычаренко</w:t>
      </w:r>
      <w:proofErr w:type="spellEnd"/>
      <w:r>
        <w:rPr>
          <w:rFonts w:ascii="Times New Roman" w:eastAsia="Times New Roman" w:hAnsi="Times New Roman" w:cs="Times New Roman"/>
          <w:sz w:val="32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Волкова Л. Музыкальная шкатулка.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I-III. –</w:t>
      </w:r>
      <w:r>
        <w:rPr>
          <w:rFonts w:ascii="Times New Roman" w:eastAsia="Times New Roman" w:hAnsi="Times New Roman" w:cs="Times New Roman"/>
          <w:sz w:val="32"/>
        </w:rPr>
        <w:t xml:space="preserve"> М.: Музыка, 1980.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Нашим детям. – Л.: Музыка, 1971.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Подарок нашим малышам. – Л.: Музыка, 1975.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Зимина А. Музыкальные игры и этюды в детском саду. – М.: Просвещение, 1971.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Коза-Дереза: Народные сказки с музыкой. Под ред. Н. </w:t>
      </w:r>
      <w:proofErr w:type="spellStart"/>
      <w:r>
        <w:rPr>
          <w:rFonts w:ascii="Times New Roman" w:eastAsia="Times New Roman" w:hAnsi="Times New Roman" w:cs="Times New Roman"/>
          <w:sz w:val="32"/>
        </w:rPr>
        <w:t>Метлова</w:t>
      </w:r>
      <w:proofErr w:type="spellEnd"/>
      <w:r>
        <w:rPr>
          <w:rFonts w:ascii="Times New Roman" w:eastAsia="Times New Roman" w:hAnsi="Times New Roman" w:cs="Times New Roman"/>
          <w:sz w:val="32"/>
        </w:rPr>
        <w:t>. – М.: Музыка, 1969.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3, 4. – М.: Музыка, 1981.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Метлов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Н., Михайлова Л. Мы играем и поем: Музыкальные игры для детей дошкольного и младшего дошкольного возрас</w:t>
      </w:r>
      <w:r>
        <w:rPr>
          <w:rFonts w:ascii="Times New Roman" w:eastAsia="Times New Roman" w:hAnsi="Times New Roman" w:cs="Times New Roman"/>
          <w:sz w:val="32"/>
        </w:rPr>
        <w:t>та. – М.: Советский композитор, 1979.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Слонов Н. Аленушка и лиса: Русская народная сказка. – В сб.: Гори, гори ясно. – М.: Музыка, 1984.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Франио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Роль ритмики в эстетическом воспитании детей. – М.: Советский композитор, 1989.</w:t>
      </w:r>
    </w:p>
    <w:p w:rsidR="00222738" w:rsidRDefault="00E540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А. 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32"/>
        </w:rPr>
        <w:t>, игры и пляски. – М.: Советский композитор,1991</w:t>
      </w:r>
    </w:p>
    <w:sectPr w:rsidR="0022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0E"/>
    <w:multiLevelType w:val="multilevel"/>
    <w:tmpl w:val="8F483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738"/>
    <w:rsid w:val="00222738"/>
    <w:rsid w:val="00E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2414</Words>
  <Characters>13763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2</cp:revision>
  <dcterms:created xsi:type="dcterms:W3CDTF">2023-10-25T07:54:00Z</dcterms:created>
  <dcterms:modified xsi:type="dcterms:W3CDTF">2023-10-25T07:54:00Z</dcterms:modified>
</cp:coreProperties>
</file>