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/>
          <w:sz w:val="28"/>
          <w:szCs w:val="28"/>
        </w:rPr>
      </w:pPr>
      <w:r>
        <w:object w:dxaOrig="8969" w:dyaOrig="421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width:500.25pt;height:198.14pt;mso-wrap-distance-left:0.00pt;mso-wrap-distance-top:0.00pt;mso-wrap-distance-right:0.00pt;mso-wrap-distance-bottom:0.00pt;" filled="f" stroked="f">
            <v:path textboxrect="0,0,0,0"/>
            <v:imagedata r:id="rId11" o:title=""/>
          </v:shape>
          <o:OLEObject DrawAspect="Content" r:id="rId12" ObjectID="_1525040" ProgID="StaticMetafile" ShapeID="_x0000_i0" Type="Embed"/>
        </w:object>
      </w:r>
      <w:r>
        <w:rPr>
          <w:rFonts w:ascii="Times New Roman" w:hAnsi="Times New Roman"/>
          <w:sz w:val="28"/>
          <w:szCs w:val="28"/>
        </w:rPr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Рабочая программа на</w:t>
      </w:r>
      <w:r>
        <w:rPr>
          <w:rFonts w:ascii="Times New Roman" w:hAnsi="Times New Roman"/>
          <w:sz w:val="28"/>
          <w:szCs w:val="28"/>
        </w:rPr>
        <w:t xml:space="preserve"> 2023/2024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учебный год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Название предмета: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география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Учитель:</w:t>
      </w:r>
      <w:r>
        <w:rPr>
          <w:rFonts w:ascii="Times New Roman" w:hAnsi="Times New Roman"/>
          <w:sz w:val="28"/>
          <w:szCs w:val="28"/>
        </w:rPr>
        <w:t xml:space="preserve"> Третьяков Денис Владимирович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Класс: </w:t>
      </w:r>
      <w:r>
        <w:rPr>
          <w:rFonts w:ascii="Times New Roman" w:hAnsi="Times New Roman"/>
          <w:sz w:val="28"/>
          <w:szCs w:val="28"/>
        </w:rPr>
        <w:t xml:space="preserve">6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Количество часов в неделю: </w:t>
      </w:r>
      <w:r>
        <w:rPr>
          <w:rFonts w:ascii="Times New Roman" w:hAnsi="Times New Roman"/>
          <w:sz w:val="28"/>
          <w:szCs w:val="28"/>
        </w:rPr>
        <w:t xml:space="preserve">1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Общее количество часов в соответствии с программой:</w:t>
      </w:r>
      <w:r>
        <w:rPr>
          <w:rFonts w:ascii="Times New Roman" w:hAnsi="Times New Roman"/>
          <w:sz w:val="28"/>
          <w:szCs w:val="28"/>
        </w:rPr>
        <w:t xml:space="preserve"> 34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Основание для планирования: </w:t>
      </w:r>
      <w:r>
        <w:rPr>
          <w:rFonts w:ascii="Times New Roman" w:hAnsi="Times New Roman"/>
          <w:b/>
          <w:i/>
          <w:sz w:val="28"/>
          <w:szCs w:val="28"/>
        </w:rPr>
        <w:t xml:space="preserve">государственный образовательный стандарт, программа, учебный план Гимназии, православный компонент</w:t>
      </w:r>
      <w:r>
        <w:rPr>
          <w:rFonts w:ascii="Times New Roman" w:hAnsi="Times New Roman"/>
          <w:b/>
          <w:i/>
          <w:sz w:val="28"/>
          <w:szCs w:val="28"/>
        </w:rPr>
        <w:t xml:space="preserve"> начально общего, основного общего, среднего общего образования</w:t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493"/>
        <w:spacing w:before="89"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Программа (название, авторы, год издания):</w:t>
      </w:r>
      <w:r>
        <w:rPr>
          <w:rFonts w:ascii="Times New Roman" w:hAnsi="Times New Roman"/>
          <w:b/>
          <w:sz w:val="28"/>
        </w:rPr>
      </w:r>
    </w:p>
    <w:p>
      <w:pPr>
        <w:numPr>
          <w:ilvl w:val="0"/>
          <w:numId w:val="40"/>
        </w:numPr>
        <w:ind w:left="994" w:right="102" w:hanging="360"/>
        <w:spacing w:before="156" w:after="0" w:line="278" w:lineRule="auto"/>
        <w:tabs>
          <w:tab w:val="left" w:pos="995" w:leader="none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Федеральная рабочая программа основного общего образования. География для 5-9 классов образовательных организаций. М., 2022.</w:t>
      </w:r>
      <w:r>
        <w:rPr>
          <w:rFonts w:ascii="Times New Roman" w:hAnsi="Times New Roman"/>
          <w:sz w:val="28"/>
        </w:rPr>
      </w:r>
    </w:p>
    <w:p>
      <w:pPr>
        <w:spacing w:before="6" w:after="0" w:line="240" w:lineRule="auto"/>
        <w:rPr>
          <w:rFonts w:ascii="Times New Roman" w:hAnsi="Times New Roman"/>
          <w:sz w:val="9"/>
        </w:rPr>
      </w:pPr>
      <w:r>
        <w:rPr>
          <w:rFonts w:ascii="Times New Roman" w:hAnsi="Times New Roman"/>
          <w:sz w:val="9"/>
        </w:rPr>
      </w:r>
      <w:r>
        <w:rPr>
          <w:rFonts w:ascii="Times New Roman" w:hAnsi="Times New Roman"/>
          <w:sz w:val="9"/>
        </w:rPr>
      </w:r>
    </w:p>
    <w:p>
      <w:pPr>
        <w:ind w:left="493"/>
        <w:spacing w:before="89"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Учебно-методический комплекс, ресурсы</w:t>
      </w:r>
      <w:r>
        <w:rPr>
          <w:rFonts w:ascii="Times New Roman" w:hAnsi="Times New Roman"/>
          <w:b/>
          <w:sz w:val="28"/>
        </w:rPr>
      </w:r>
    </w:p>
    <w:p>
      <w:pPr>
        <w:numPr>
          <w:ilvl w:val="0"/>
          <w:numId w:val="41"/>
        </w:numPr>
        <w:ind w:left="1203" w:hanging="284"/>
        <w:spacing w:after="0" w:line="240" w:lineRule="auto"/>
        <w:tabs>
          <w:tab w:val="left" w:pos="1202" w:leader="none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Герасимова Т.П., </w:t>
      </w:r>
      <w:r>
        <w:rPr>
          <w:rFonts w:ascii="Times New Roman" w:hAnsi="Times New Roman"/>
          <w:sz w:val="28"/>
        </w:rPr>
        <w:t xml:space="preserve">Неклюкова</w:t>
      </w:r>
      <w:r>
        <w:rPr>
          <w:rFonts w:ascii="Times New Roman" w:hAnsi="Times New Roman"/>
          <w:sz w:val="28"/>
        </w:rPr>
        <w:t xml:space="preserve"> Н.П. Начальный курс географии. 6 класс.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2023.</w:t>
      </w:r>
      <w:r>
        <w:rPr>
          <w:rFonts w:ascii="Times New Roman" w:hAnsi="Times New Roman"/>
          <w:sz w:val="28"/>
        </w:rPr>
      </w:r>
    </w:p>
    <w:p>
      <w:pPr>
        <w:numPr>
          <w:ilvl w:val="0"/>
          <w:numId w:val="41"/>
        </w:numPr>
        <w:ind w:left="1203" w:hanging="284"/>
        <w:spacing w:after="0" w:line="240" w:lineRule="auto"/>
        <w:tabs>
          <w:tab w:val="left" w:pos="1202" w:leader="none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Никитина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Н.А.,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Жижина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Е.А.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География,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6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класс.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Поурочные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разработки.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2023.</w:t>
      </w:r>
      <w:r>
        <w:rPr>
          <w:rFonts w:ascii="Times New Roman" w:hAnsi="Times New Roman"/>
          <w:sz w:val="28"/>
        </w:rPr>
      </w:r>
    </w:p>
    <w:p>
      <w:pPr>
        <w:numPr>
          <w:ilvl w:val="0"/>
          <w:numId w:val="41"/>
        </w:numPr>
        <w:ind w:left="1203" w:hanging="284"/>
        <w:spacing w:after="0" w:line="240" w:lineRule="auto"/>
        <w:tabs>
          <w:tab w:val="left" w:pos="1202" w:leader="none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География. 6 класс: Атлас.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2023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</w:rPr>
      </w:r>
    </w:p>
    <w:p>
      <w:pPr>
        <w:numPr>
          <w:ilvl w:val="0"/>
          <w:numId w:val="41"/>
        </w:numPr>
        <w:ind w:left="1203" w:hanging="284"/>
        <w:spacing w:after="0" w:line="240" w:lineRule="auto"/>
        <w:tabs>
          <w:tab w:val="left" w:pos="1202" w:leader="none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География, 6 класс. Атлас и контурные карты. Начальный курс.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2023</w:t>
      </w:r>
      <w:r>
        <w:rPr>
          <w:rFonts w:ascii="Times New Roman" w:hAnsi="Times New Roman"/>
          <w:sz w:val="28"/>
        </w:rPr>
        <w:t xml:space="preserve">.</w:t>
      </w:r>
      <w:r>
        <w:rPr>
          <w:rFonts w:ascii="Times New Roman" w:hAnsi="Times New Roman"/>
          <w:sz w:val="28"/>
        </w:rPr>
      </w:r>
    </w:p>
    <w:p>
      <w:pPr>
        <w:jc w:val="both"/>
        <w:rPr>
          <w:rFonts w:ascii="Times New Roman" w:hAnsi="Times New Roman"/>
          <w:sz w:val="28"/>
          <w:szCs w:val="28"/>
        </w:rPr>
        <w:sectPr>
          <w:footerReference w:type="default" r:id="rId9"/>
          <w:footnotePr/>
          <w:endnotePr/>
          <w:type w:val="nextColumn"/>
          <w:pgSz w:w="11906" w:h="16838" w:orient="portrait"/>
          <w:pgMar w:top="567" w:right="567" w:bottom="567" w:left="1134" w:header="0" w:footer="340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spacing w:line="240" w:lineRule="atLeast"/>
        <w:tabs>
          <w:tab w:val="left" w:pos="2460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Пояснительная записка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</w:rPr>
        <w:t xml:space="preserve">«Начальный курс географии</w:t>
      </w:r>
      <w:r>
        <w:rPr>
          <w:rFonts w:ascii="Times New Roman" w:hAnsi="Times New Roman"/>
          <w:b/>
          <w:sz w:val="28"/>
          <w:szCs w:val="28"/>
        </w:rPr>
        <w:t xml:space="preserve">»</w:t>
      </w:r>
      <w:r>
        <w:rPr>
          <w:rFonts w:ascii="Times New Roman" w:hAnsi="Times New Roman"/>
          <w:sz w:val="28"/>
          <w:szCs w:val="28"/>
        </w:rPr>
        <w:t xml:space="preserve">  - </w:t>
      </w:r>
      <w:r>
        <w:rPr>
          <w:rFonts w:ascii="Times New Roman" w:hAnsi="Times New Roman"/>
          <w:sz w:val="28"/>
          <w:szCs w:val="28"/>
        </w:rPr>
        <w:t xml:space="preserve">первый систематический курс новой для школьников учебной дисциплины. В процессе изучении курса формируются представления о Земле как о природном комплексе, об особенност</w:t>
      </w:r>
      <w:r>
        <w:rPr>
          <w:rFonts w:ascii="Times New Roman" w:hAnsi="Times New Roman"/>
          <w:sz w:val="28"/>
          <w:szCs w:val="28"/>
        </w:rPr>
        <w:t xml:space="preserve">ях земных оболочек и их взаимосвязях. При изучении этого курса начинается формирование географической культуры и обучение географическому языку; учащиеся овладевают первоначальными представлениями и понятиями, а также приобретают умения использовать источн</w:t>
      </w:r>
      <w:r>
        <w:rPr>
          <w:rFonts w:ascii="Times New Roman" w:hAnsi="Times New Roman"/>
          <w:sz w:val="28"/>
          <w:szCs w:val="28"/>
        </w:rPr>
        <w:t xml:space="preserve">ики географической информации. Большое внимание уделяется изучению влияния человека на развитие географических процессов. Исследование своей местности используется для накопления знаний, которые будут необходимы в дальнейшем при овладении курсом географии.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Начальный курс географии достаточно стабилен, с него начинается изучение географии в школе.</w:t>
      </w:r>
      <w:r>
        <w:rPr>
          <w:rFonts w:ascii="Times New Roman" w:hAnsi="Times New Roman"/>
          <w:color w:val="000000"/>
          <w:sz w:val="28"/>
          <w:szCs w:val="28"/>
        </w:rPr>
        <w:t xml:space="preserve"> Начальный курс — первая ступень в географиче</w:t>
      </w:r>
      <w:r>
        <w:rPr>
          <w:rFonts w:ascii="Times New Roman" w:hAnsi="Times New Roman"/>
          <w:color w:val="000000"/>
          <w:sz w:val="28"/>
          <w:szCs w:val="28"/>
        </w:rPr>
        <w:t xml:space="preserve">ском образовании, имеющая лишь некоторые </w:t>
      </w:r>
      <w:r>
        <w:rPr>
          <w:rFonts w:ascii="Times New Roman" w:hAnsi="Times New Roman"/>
          <w:color w:val="000000"/>
          <w:sz w:val="28"/>
          <w:szCs w:val="28"/>
        </w:rPr>
        <w:t xml:space="preserve">знания о свойствах некоторых природ</w:t>
      </w:r>
      <w:r>
        <w:rPr>
          <w:rFonts w:ascii="Times New Roman" w:hAnsi="Times New Roman"/>
          <w:color w:val="000000"/>
          <w:sz w:val="28"/>
          <w:szCs w:val="28"/>
        </w:rPr>
        <w:t xml:space="preserve">ных веществ (воды, воздуха, горных пород, расти</w:t>
      </w:r>
      <w:r>
        <w:rPr>
          <w:rFonts w:ascii="Times New Roman" w:hAnsi="Times New Roman"/>
          <w:color w:val="000000"/>
          <w:sz w:val="28"/>
          <w:szCs w:val="28"/>
        </w:rPr>
        <w:t xml:space="preserve">тельного и животного мира), о человеке и окружаю</w:t>
      </w:r>
      <w:r>
        <w:rPr>
          <w:rFonts w:ascii="Times New Roman" w:hAnsi="Times New Roman"/>
          <w:color w:val="000000"/>
          <w:sz w:val="28"/>
          <w:szCs w:val="28"/>
        </w:rPr>
        <w:t xml:space="preserve">щей его среде, о некоторых явлениях в природе, о связях между природой и человеком. </w:t>
      </w:r>
      <w:r>
        <w:rPr>
          <w:rFonts w:ascii="Times New Roman" w:hAnsi="Times New Roman"/>
          <w:color w:val="000000"/>
          <w:sz w:val="28"/>
          <w:szCs w:val="28"/>
        </w:rPr>
        <w:t xml:space="preserve">В его структуре заложена преемственность между курсами, обеспечивающая динамизм в развитии, расширении и углублении знаний и умений учащихся, в развитии их географического мышления, самостоятельности в приобретении новых знаний.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При его изучении учащиеся должны усвоить основны</w:t>
      </w:r>
      <w:r>
        <w:rPr>
          <w:rFonts w:ascii="Times New Roman" w:hAnsi="Times New Roman"/>
          <w:color w:val="000000"/>
          <w:sz w:val="28"/>
          <w:szCs w:val="28"/>
        </w:rPr>
        <w:t xml:space="preserve">е общие предметные понятия о географических объектах, явлениях, а также на элементарном уровне знания о земных оболочках. Кроме того, учащиеся приобретают топограф – картографические знания и обобщенные приемы учебной работы на местности, а также в классе.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 xml:space="preserve">Нельзя не отметить, что именно при изучении этого курса начинается формирование географической культуры и обучение географическому языку; изучая его, школьники овладевают первоначальными представлениями, понятиями, причинно – следс</w:t>
      </w:r>
      <w:r>
        <w:rPr>
          <w:rFonts w:ascii="Times New Roman" w:hAnsi="Times New Roman"/>
          <w:color w:val="000000"/>
          <w:sz w:val="28"/>
          <w:szCs w:val="28"/>
        </w:rPr>
        <w:t xml:space="preserve">твенными связями, а также умениями, связанными с использованием источников географической информации, прежде всего, карты. Большое внимание уделяется изучению своей местности для накопления представлений (знаний), которые будут использоваться в дальнейшем.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Организуя учебный процесс по географии в основной школе,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</w:t>
      </w:r>
      <w:r>
        <w:rPr>
          <w:rFonts w:ascii="Times New Roman" w:hAnsi="Times New Roman"/>
          <w:sz w:val="28"/>
          <w:szCs w:val="28"/>
        </w:rPr>
        <w:t xml:space="preserve">знаний и целый ряд специальных географических умений, но также комплекс </w:t>
      </w:r>
      <w:r>
        <w:rPr>
          <w:rFonts w:ascii="Times New Roman" w:hAnsi="Times New Roman"/>
          <w:sz w:val="28"/>
          <w:szCs w:val="28"/>
        </w:rPr>
        <w:t xml:space="preserve">общеучебных</w:t>
      </w:r>
      <w:r>
        <w:rPr>
          <w:rFonts w:ascii="Times New Roman" w:hAnsi="Times New Roman"/>
          <w:sz w:val="28"/>
          <w:szCs w:val="28"/>
        </w:rPr>
        <w:t xml:space="preserve"> умений, необходимых для:</w:t>
      </w:r>
      <w:r>
        <w:rPr>
          <w:rFonts w:ascii="Times New Roman" w:hAnsi="Times New Roman"/>
          <w:sz w:val="28"/>
          <w:szCs w:val="28"/>
        </w:rPr>
      </w:r>
    </w:p>
    <w:p>
      <w:pPr>
        <w:pStyle w:val="76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познания и изучения окружающей среды; выявления причинно-следственных связей;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76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сравнения объектов, процессов и явлений; моделирования и проектирования;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763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ориентирования на местности, плане, карте; в ресурсах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интернета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статистических материалах;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763"/>
        <w:numPr>
          <w:ilvl w:val="0"/>
          <w:numId w:val="9"/>
        </w:numPr>
        <w:ind w:left="0" w:firstLine="709"/>
        <w:jc w:val="both"/>
        <w:shd w:val="clear" w:color="auto" w:fill="ffffff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соблюдения норм поведения в окружающей среде; оценивания своей деятельности с точки зрения нравственных, правовых норм, эстетических ценностей.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Начальный курс для учащихся основной школы — первый по географии. Поэтому в "Требованиях к под</w:t>
      </w:r>
      <w:r>
        <w:rPr>
          <w:rFonts w:ascii="Times New Roman" w:hAnsi="Times New Roman"/>
          <w:color w:val="000000"/>
          <w:sz w:val="28"/>
          <w:szCs w:val="28"/>
        </w:rPr>
        <w:t xml:space="preserve">готовке учащихся» массовой школы преобладают уровни: называть и/или показывать, приводить при</w:t>
      </w:r>
      <w:r>
        <w:rPr>
          <w:rFonts w:ascii="Times New Roman" w:hAnsi="Times New Roman"/>
          <w:color w:val="000000"/>
          <w:sz w:val="28"/>
          <w:szCs w:val="28"/>
        </w:rPr>
        <w:t xml:space="preserve">меры, определять, описывать и реже — объяснять. Учитель по своему усмотрению может повысить требо</w:t>
      </w:r>
      <w:r>
        <w:rPr>
          <w:rFonts w:ascii="Times New Roman" w:hAnsi="Times New Roman"/>
          <w:color w:val="000000"/>
          <w:sz w:val="28"/>
          <w:szCs w:val="28"/>
        </w:rPr>
        <w:t xml:space="preserve">вания, если учащиеся подготовлены к этому.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Педагогические принципы отбора содержания, которые легли в основу начального курса географии, не являются новыми, но они приобрели совершенно иное значение в условиях модернизации школьного образования.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Основополагающим стал принцип доступности, отражающий линию научных основ содержания образовательной области «Земля». Принцип научности позволяет обе</w:t>
      </w:r>
      <w:r>
        <w:rPr>
          <w:rFonts w:ascii="Times New Roman" w:hAnsi="Times New Roman"/>
          <w:sz w:val="28"/>
          <w:szCs w:val="28"/>
        </w:rPr>
        <w:t xml:space="preserve">спечить соответствие  содержание курса и требований современной науки, уровня ее развития. Этот принцип взаимосвязан с краеведческим, дополняет и обогащает его при формировании знаний, а также способствует развитию исследовательской деятельности учащихся. 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системности в изучении начального курса  географии сохраняет преемственность, динамизм, развитие внимания при отборе материала на свойственных географическим объектам внутренних взаимодействиях.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гуманистической направленности предполагает, что при отборе содержания особое внимание уделяется связи между человеком, обществом и природной средой.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 практической направленности содержания может быть реализован посредствам включения географических знаний и  умений в личностный опыт ученика.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Краеведческий принцип помогает учащимся установить связи между известными фактами окружающей действительности и изучаемым материалом основного курса.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Вся система изучения материала курса характеризуется определенной структурой, основа которой – внутренние (</w:t>
      </w:r>
      <w:r>
        <w:rPr>
          <w:rFonts w:ascii="Times New Roman" w:hAnsi="Times New Roman"/>
          <w:sz w:val="28"/>
          <w:szCs w:val="28"/>
        </w:rPr>
        <w:t xml:space="preserve">внутрипредметные</w:t>
      </w:r>
      <w:r>
        <w:rPr>
          <w:rFonts w:ascii="Times New Roman" w:hAnsi="Times New Roman"/>
          <w:sz w:val="28"/>
          <w:szCs w:val="28"/>
        </w:rPr>
        <w:t xml:space="preserve">) и внешние (</w:t>
      </w:r>
      <w:r>
        <w:rPr>
          <w:rFonts w:ascii="Times New Roman" w:hAnsi="Times New Roman"/>
          <w:sz w:val="28"/>
          <w:szCs w:val="28"/>
        </w:rPr>
        <w:t xml:space="preserve">мета</w:t>
      </w:r>
      <w:r>
        <w:rPr>
          <w:rFonts w:ascii="Times New Roman" w:hAnsi="Times New Roman"/>
          <w:sz w:val="28"/>
          <w:szCs w:val="28"/>
        </w:rPr>
        <w:t xml:space="preserve">предметные</w:t>
      </w:r>
      <w:r>
        <w:rPr>
          <w:rFonts w:ascii="Times New Roman" w:hAnsi="Times New Roman"/>
          <w:sz w:val="28"/>
          <w:szCs w:val="28"/>
        </w:rPr>
        <w:t xml:space="preserve">) связи. 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начального курса географии характерны следующие </w:t>
      </w:r>
      <w:r>
        <w:rPr>
          <w:rFonts w:ascii="Times New Roman" w:hAnsi="Times New Roman"/>
          <w:sz w:val="28"/>
          <w:szCs w:val="28"/>
        </w:rPr>
        <w:t xml:space="preserve">межпредметные</w:t>
      </w:r>
      <w:r>
        <w:rPr>
          <w:rFonts w:ascii="Times New Roman" w:hAnsi="Times New Roman"/>
          <w:sz w:val="28"/>
          <w:szCs w:val="28"/>
        </w:rPr>
        <w:t xml:space="preserve"> связи:  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Введение – астрономия, картография, история, математика, физика, литература.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 местности – картография, биология, математика, астрономия.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Географическая карта – картография, история, математика.</w:t>
      </w:r>
      <w:r>
        <w:rPr>
          <w:rFonts w:ascii="Times New Roman" w:hAnsi="Times New Roman"/>
          <w:bCs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Литосфера – геология, химия, физика.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Гидросфера – гидрология, лимнология, биология, физика, химия, литература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Атмосфера – метеорология, физика, химия, биология, литература.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Биосфера – биология, зоология, экология.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</w:t>
      </w:r>
      <w:r>
        <w:rPr>
          <w:rFonts w:ascii="Times New Roman" w:hAnsi="Times New Roman"/>
          <w:sz w:val="28"/>
          <w:szCs w:val="28"/>
        </w:rPr>
        <w:t xml:space="preserve">ие Земли – демография, история.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Усвоение учебного материала реализуется с применением основных групп методов обучения и их сочетания:</w:t>
      </w:r>
      <w:r>
        <w:rPr>
          <w:rFonts w:ascii="Times New Roman" w:hAnsi="Times New Roman"/>
          <w:sz w:val="28"/>
          <w:szCs w:val="28"/>
        </w:rPr>
      </w:r>
    </w:p>
    <w:p>
      <w:pPr>
        <w:pStyle w:val="76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Методами орг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анизации и осуществления учебно-познавательной деятельности: словесных (рассказ, учебная лекция, беседа), наглядных (иллюстрационных и демонстрационных), практических,  проблемно-поисковых под руководством преподавателя и самостоятельной работой учащихся. 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76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Методами стимулирования и мотивации учебной деятельности: познавательных игр, деловых игр.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76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Методами контроля и самоконтроля за эффективностью учебной деятельности: индивидуального опроса, фронтального опроса, выборочного контроля, письменных работ 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  <w:sectPr>
          <w:footnotePr/>
          <w:endnotePr/>
          <w:type w:val="nextColumn"/>
          <w:pgSz w:w="16838" w:h="11906" w:orient="landscape"/>
          <w:pgMar w:top="567" w:right="567" w:bottom="567" w:left="1134" w:header="0" w:footer="340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Используются такие формы обучения, как диалог, беседа, дискуссия, диспут. Применяются варианты индивидуального, индивидуально-группового, группового и коллективного </w:t>
      </w:r>
      <w:r>
        <w:rPr>
          <w:rFonts w:ascii="Times New Roman" w:hAnsi="Times New Roman"/>
          <w:sz w:val="28"/>
          <w:szCs w:val="28"/>
          <w:u w:val="single"/>
        </w:rPr>
        <w:t xml:space="preserve">способа обучения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Используются следующие средства обучения:  учебно-наглядные пособия (таблицы, карты и др.), организационно-педагогические средства (карточки, билеты, раздаточный материал). 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Формы организации работы учащихся:</w:t>
      </w:r>
      <w:r>
        <w:rPr>
          <w:rFonts w:ascii="Times New Roman" w:hAnsi="Times New Roman"/>
          <w:bCs/>
          <w:iCs/>
          <w:sz w:val="28"/>
          <w:szCs w:val="28"/>
        </w:rPr>
      </w:r>
    </w:p>
    <w:p>
      <w:pPr>
        <w:pStyle w:val="763"/>
        <w:numPr>
          <w:ilvl w:val="0"/>
          <w:numId w:val="32"/>
        </w:numPr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индивидуальная.</w:t>
      </w:r>
      <w:r>
        <w:rPr>
          <w:rFonts w:ascii="Times New Roman" w:hAnsi="Times New Roman"/>
          <w:b w:val="0"/>
          <w:sz w:val="28"/>
          <w:szCs w:val="28"/>
        </w:rPr>
      </w:r>
    </w:p>
    <w:p>
      <w:pPr>
        <w:pStyle w:val="763"/>
        <w:numPr>
          <w:ilvl w:val="0"/>
          <w:numId w:val="32"/>
        </w:numPr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коллективная:</w:t>
      </w:r>
      <w:r>
        <w:rPr>
          <w:rFonts w:ascii="Times New Roman" w:hAnsi="Times New Roman"/>
          <w:b w:val="0"/>
          <w:sz w:val="28"/>
          <w:szCs w:val="28"/>
        </w:rPr>
      </w:r>
    </w:p>
    <w:p>
      <w:pPr>
        <w:pStyle w:val="763"/>
        <w:numPr>
          <w:ilvl w:val="0"/>
          <w:numId w:val="32"/>
        </w:numPr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фронтальная;</w:t>
      </w:r>
      <w:r>
        <w:rPr>
          <w:rFonts w:ascii="Times New Roman" w:hAnsi="Times New Roman"/>
          <w:b w:val="0"/>
          <w:sz w:val="28"/>
          <w:szCs w:val="28"/>
        </w:rPr>
      </w:r>
    </w:p>
    <w:p>
      <w:pPr>
        <w:pStyle w:val="763"/>
        <w:numPr>
          <w:ilvl w:val="0"/>
          <w:numId w:val="32"/>
        </w:numPr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парная;</w:t>
      </w:r>
      <w:r>
        <w:rPr>
          <w:rFonts w:ascii="Times New Roman" w:hAnsi="Times New Roman"/>
          <w:b w:val="0"/>
          <w:sz w:val="28"/>
          <w:szCs w:val="28"/>
        </w:rPr>
      </w:r>
    </w:p>
    <w:p>
      <w:pPr>
        <w:pStyle w:val="763"/>
        <w:numPr>
          <w:ilvl w:val="0"/>
          <w:numId w:val="32"/>
        </w:numPr>
        <w:rPr>
          <w:rFonts w:ascii="Times New Roman" w:hAnsi="Times New Roman"/>
          <w:b w:val="0"/>
          <w:sz w:val="28"/>
          <w:szCs w:val="28"/>
        </w:rPr>
        <w:sectPr>
          <w:footnotePr/>
          <w:endnotePr/>
          <w:type w:val="continuous"/>
          <w:pgSz w:w="16838" w:h="11906" w:orient="landscape"/>
          <w:pgMar w:top="567" w:right="567" w:bottom="567" w:left="1134" w:header="0" w:footer="340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Times New Roman" w:hAnsi="Times New Roman"/>
          <w:b w:val="0"/>
          <w:sz w:val="28"/>
          <w:szCs w:val="28"/>
        </w:rPr>
        <w:t xml:space="preserve">групповая</w:t>
      </w:r>
      <w:r>
        <w:rPr>
          <w:rFonts w:ascii="Times New Roman" w:hAnsi="Times New Roman"/>
          <w:b w:val="0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изучения курса используются следующие формы промежуточного контроля: тестовый контроль, проверочные работы, словарные, топографические и географические диктанты, работы с контурными картами.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Виды деятельности учащихся:</w:t>
      </w:r>
      <w:r>
        <w:rPr>
          <w:rFonts w:ascii="Times New Roman" w:hAnsi="Times New Roman"/>
          <w:sz w:val="28"/>
          <w:szCs w:val="28"/>
        </w:rPr>
      </w:r>
    </w:p>
    <w:p>
      <w:pPr>
        <w:pStyle w:val="763"/>
        <w:numPr>
          <w:ilvl w:val="0"/>
          <w:numId w:val="33"/>
        </w:numPr>
        <w:ind w:left="1418" w:hanging="709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Устные сообщения;</w:t>
      </w:r>
      <w:r>
        <w:rPr>
          <w:rFonts w:ascii="Times New Roman" w:hAnsi="Times New Roman"/>
          <w:b w:val="0"/>
          <w:sz w:val="28"/>
          <w:szCs w:val="28"/>
        </w:rPr>
      </w:r>
    </w:p>
    <w:p>
      <w:pPr>
        <w:pStyle w:val="76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Обсуждения;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76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Мини – сочинения;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76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Работа с источниками;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76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Доклады;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76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Защита презентаций;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pStyle w:val="763"/>
        <w:numPr>
          <w:ilvl w:val="0"/>
          <w:numId w:val="8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  <w:sectPr>
          <w:footnotePr/>
          <w:endnotePr/>
          <w:type w:val="continuous"/>
          <w:pgSz w:w="16838" w:h="11906" w:orient="landscape"/>
          <w:pgMar w:top="567" w:right="567" w:bottom="567" w:left="1134" w:header="0" w:footer="340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Рефлексия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Специфика географии как</w:t>
      </w:r>
      <w:r>
        <w:rPr>
          <w:rFonts w:ascii="Times New Roman" w:hAnsi="Times New Roman"/>
          <w:sz w:val="28"/>
          <w:szCs w:val="28"/>
        </w:rPr>
        <w:t xml:space="preserve"> учебного предмета предполагает обязательную практическую деятельность на уроке, которая является неотъемлемой частью учебно-познавательного процесса на любом  его этапе – при изучении нового материала, повторении, закреплении, обобщении и проверке знаний.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Современные требования к учебному процессу</w:t>
      </w:r>
      <w:r>
        <w:rPr>
          <w:rFonts w:ascii="Times New Roman" w:hAnsi="Times New Roman"/>
          <w:sz w:val="28"/>
          <w:szCs w:val="28"/>
        </w:rPr>
        <w:t xml:space="preserve"> ориентируют учителя на проверку знаний, умений и навыков через деятельность учащихся. Практические работы в курсе географии – это особая форма обучения, позволяющая не только формировать, развивать, закреплять умения и навыки, но и получать новые знания. </w:t>
      </w:r>
      <w:r>
        <w:rPr>
          <w:rFonts w:ascii="Times New Roman" w:hAnsi="Times New Roman"/>
          <w:color w:val="000000"/>
          <w:sz w:val="28"/>
          <w:szCs w:val="28"/>
        </w:rPr>
        <w:t xml:space="preserve">Практические работы направлены на приобретение обучающимися практических навыков ориентирования на местности, грамотного географического наблюдения, на формирование у них первоначальных навыков работы с картой как основным источником геогр</w:t>
      </w:r>
      <w:r>
        <w:rPr>
          <w:rFonts w:ascii="Times New Roman" w:hAnsi="Times New Roman"/>
          <w:color w:val="000000"/>
          <w:sz w:val="28"/>
          <w:szCs w:val="28"/>
        </w:rPr>
        <w:t xml:space="preserve">афической информации, а также рисунками, схемами и таблицами, с приборами и инструментами, приемов проведения съемки участка местности, обработки материалов наблюдений за погодой и местными природными объектами, оформления отчетов и графических материалов.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работе с картами основное внимание уделяется знакомству с ее содержанием, выяв</w:t>
      </w:r>
      <w:r>
        <w:rPr>
          <w:rFonts w:ascii="Times New Roman" w:hAnsi="Times New Roman"/>
          <w:color w:val="000000"/>
          <w:sz w:val="28"/>
          <w:szCs w:val="28"/>
        </w:rPr>
        <w:t xml:space="preserve">лению основных картографируемых явлений и объектов, а также использованию карты для решения географических задач - определению местоположения объектов, их координат, расстояний и направлений и составлению несложных географических описаний и  характеристик.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709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Географические умения формируются в течение длительного времени в ходе учебной деятельности на уроках и выполнения практических  работ. </w:t>
      </w:r>
      <w:r>
        <w:rPr>
          <w:rFonts w:ascii="Times New Roman" w:hAnsi="Times New Roman"/>
          <w:color w:val="000000"/>
          <w:sz w:val="28"/>
          <w:szCs w:val="28"/>
        </w:rPr>
        <w:t xml:space="preserve">Большое внимание уделяется изучению своей местности для накопления представлений (знаний), которые будут использоваться в </w:t>
      </w:r>
      <w:r>
        <w:rPr>
          <w:rFonts w:ascii="Times New Roman" w:hAnsi="Times New Roman"/>
          <w:color w:val="000000"/>
          <w:sz w:val="28"/>
          <w:szCs w:val="28"/>
        </w:rPr>
        <w:t xml:space="preserve">дальнейшем.Ведущей</w:t>
      </w:r>
      <w:r>
        <w:rPr>
          <w:rFonts w:ascii="Times New Roman" w:hAnsi="Times New Roman"/>
          <w:color w:val="000000"/>
          <w:sz w:val="28"/>
          <w:szCs w:val="28"/>
        </w:rPr>
        <w:t xml:space="preserve"> методической идеей программы является реализация </w:t>
      </w:r>
      <w:r>
        <w:rPr>
          <w:rFonts w:ascii="Times New Roman" w:hAnsi="Times New Roman"/>
          <w:color w:val="000000"/>
          <w:sz w:val="28"/>
          <w:szCs w:val="28"/>
        </w:rPr>
        <w:t xml:space="preserve">деятельностного</w:t>
      </w:r>
      <w:r>
        <w:rPr>
          <w:rFonts w:ascii="Times New Roman" w:hAnsi="Times New Roman"/>
          <w:color w:val="000000"/>
          <w:sz w:val="28"/>
          <w:szCs w:val="28"/>
        </w:rPr>
        <w:t xml:space="preserve"> подхода в условиях личностно ориентированного обучения, формирования ключевых компетенций учащихся.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Особенность проведения практических работ в 6 классе</w:t>
      </w:r>
      <w:r>
        <w:rPr>
          <w:rFonts w:ascii="Times New Roman" w:hAnsi="Times New Roman"/>
          <w:sz w:val="28"/>
          <w:szCs w:val="28"/>
        </w:rPr>
        <w:t xml:space="preserve"> заключаетс</w:t>
      </w:r>
      <w:r>
        <w:rPr>
          <w:rFonts w:ascii="Times New Roman" w:hAnsi="Times New Roman"/>
          <w:sz w:val="28"/>
          <w:szCs w:val="28"/>
        </w:rPr>
        <w:t xml:space="preserve">я в том, что некоторые из них  выполняются, как правило, в течение нескольких уроков. Это связано с тем, что формируемые географические умения отличаются сложностью, формируются последовательно, по этапам, иногда требуют длительного наблюдения. Поэтому пра</w:t>
      </w:r>
      <w:r>
        <w:rPr>
          <w:rFonts w:ascii="Times New Roman" w:hAnsi="Times New Roman"/>
          <w:sz w:val="28"/>
          <w:szCs w:val="28"/>
        </w:rPr>
        <w:t xml:space="preserve">ктическая работа, связанная с определением координат, расстояний, направлений по плану или карте или с ведением календаря погоды – это не одна, а несколько практических работ,  запись в журнал и оценивание которых  может проводиться по усмотрению учителя. </w:t>
      </w:r>
      <w:r>
        <w:rPr>
          <w:rFonts w:ascii="Times New Roman" w:hAnsi="Times New Roman"/>
          <w:color w:val="000000"/>
          <w:sz w:val="28"/>
          <w:szCs w:val="28"/>
        </w:rPr>
        <w:t xml:space="preserve">На выполнение практических работ отводится не более 20% учебного времени соответствующей программы. Итоговые (оценочные) работы составляют около 50% работ.</w:t>
      </w:r>
      <w:r>
        <w:rPr>
          <w:rFonts w:ascii="Times New Roman" w:hAnsi="Times New Roman"/>
          <w:sz w:val="28"/>
          <w:szCs w:val="28"/>
        </w:rPr>
      </w:r>
    </w:p>
    <w:p>
      <w:pPr>
        <w:pStyle w:val="763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структурном соотношении курс состоит из Введения и четырех  разделов: «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Изображения земной поверхности», «Оболочки Земли», «Население Земли», «Повторение и обобщение основных знаний и приемов самостоятельной работы по курсу».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contextualSpacing/>
        <w:jc w:val="both"/>
        <w:spacing w:after="0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ind w:firstLine="709"/>
        <w:jc w:val="both"/>
        <w:spacing w:after="0" w:line="240" w:lineRule="auto"/>
        <w:tabs>
          <w:tab w:val="left" w:pos="4080" w:leader="none"/>
        </w:tabs>
        <w:rPr>
          <w:rFonts w:ascii="Times New Roman" w:hAnsi="Times New Roman" w:eastAsia="Calibri"/>
          <w:sz w:val="28"/>
          <w:szCs w:val="28"/>
          <w:highlight w:val="white"/>
        </w:rPr>
      </w:pPr>
      <w:r>
        <w:rPr>
          <w:rFonts w:ascii="Times New Roman" w:hAnsi="Times New Roman" w:eastAsia="Calibri"/>
          <w:sz w:val="28"/>
          <w:szCs w:val="28"/>
          <w:highlight w:val="white"/>
        </w:rPr>
        <w:t xml:space="preserve">Данная рабочая учебная программа по курсу географии разработана в соответствии с </w:t>
      </w:r>
      <w:r>
        <w:rPr>
          <w:rFonts w:ascii="Times New Roman" w:hAnsi="Times New Roman"/>
          <w:sz w:val="28"/>
          <w:szCs w:val="28"/>
          <w:highlight w:val="white"/>
        </w:rPr>
        <w:t xml:space="preserve">федеральным законом Российской Федерации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от 29 декабря 2012 г. N 273-ФЗ «Об образовании в Российской Федерации»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(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8"/>
          <w:szCs w:val="28"/>
          <w:highlight w:val="white"/>
        </w:rPr>
        <w:t xml:space="preserve">редакция от 04.08.2023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)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sz w:val="28"/>
          <w:szCs w:val="28"/>
          <w:highlight w:val="white"/>
        </w:rPr>
      </w:r>
      <w:bookmarkStart w:id="0" w:name="_GoBack"/>
      <w:r>
        <w:rPr>
          <w:highlight w:val="white"/>
        </w:rPr>
      </w:r>
      <w:bookmarkEnd w:id="0"/>
      <w:r>
        <w:rPr>
          <w:rFonts w:ascii="Times New Roman" w:hAnsi="Times New Roman" w:eastAsia="Calibri"/>
          <w:sz w:val="28"/>
          <w:szCs w:val="28"/>
          <w:highlight w:val="white"/>
        </w:rPr>
        <w:t xml:space="preserve">учебным планом</w:t>
      </w:r>
      <w:r>
        <w:rPr>
          <w:rFonts w:ascii="Times New Roman" w:hAnsi="Times New Roman" w:eastAsia="Calibri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Calibri"/>
          <w:sz w:val="28"/>
          <w:szCs w:val="28"/>
          <w:highlight w:val="white"/>
        </w:rPr>
        <w:t xml:space="preserve">гимназии. </w:t>
      </w:r>
      <w:r>
        <w:rPr>
          <w:rFonts w:ascii="Times New Roman" w:hAnsi="Times New Roman" w:eastAsia="Calibri"/>
          <w:sz w:val="28"/>
          <w:szCs w:val="28"/>
          <w:highlight w:val="white"/>
        </w:rPr>
        <w:t xml:space="preserve">Содержание курса реализуется в течение </w:t>
      </w:r>
      <w:r>
        <w:rPr>
          <w:rFonts w:ascii="Times New Roman" w:hAnsi="Times New Roman" w:eastAsia="Calibri"/>
          <w:sz w:val="28"/>
          <w:szCs w:val="28"/>
          <w:highlight w:val="white"/>
        </w:rPr>
        <w:t xml:space="preserve">одного учебного года за 34 часа</w:t>
      </w:r>
      <w:r>
        <w:rPr>
          <w:rFonts w:ascii="Times New Roman" w:hAnsi="Times New Roman" w:eastAsia="Calibri"/>
          <w:sz w:val="28"/>
          <w:szCs w:val="28"/>
          <w:highlight w:val="white"/>
        </w:rPr>
        <w:t xml:space="preserve"> из расчёта </w:t>
      </w:r>
      <w:r>
        <w:rPr>
          <w:rFonts w:ascii="Times New Roman" w:hAnsi="Times New Roman" w:eastAsia="Calibri"/>
          <w:sz w:val="28"/>
          <w:szCs w:val="28"/>
          <w:highlight w:val="white"/>
        </w:rPr>
        <w:t xml:space="preserve">1</w:t>
      </w:r>
      <w:r>
        <w:rPr>
          <w:rFonts w:ascii="Times New Roman" w:hAnsi="Times New Roman" w:eastAsia="Calibri"/>
          <w:sz w:val="28"/>
          <w:szCs w:val="28"/>
          <w:highlight w:val="white"/>
        </w:rPr>
        <w:t xml:space="preserve"> ч</w:t>
      </w:r>
      <w:r>
        <w:rPr>
          <w:rFonts w:ascii="Times New Roman" w:hAnsi="Times New Roman" w:eastAsia="Calibri"/>
          <w:sz w:val="28"/>
          <w:szCs w:val="28"/>
          <w:highlight w:val="white"/>
        </w:rPr>
        <w:t xml:space="preserve">ас</w:t>
      </w:r>
      <w:r>
        <w:rPr>
          <w:rFonts w:ascii="Times New Roman" w:hAnsi="Times New Roman" w:eastAsia="Calibri"/>
          <w:sz w:val="28"/>
          <w:szCs w:val="28"/>
          <w:highlight w:val="white"/>
        </w:rPr>
        <w:t xml:space="preserve"> в неделю.</w:t>
      </w:r>
      <w:r>
        <w:rPr>
          <w:rFonts w:ascii="Times New Roman" w:hAnsi="Times New Roman" w:eastAsia="Calibri"/>
          <w:sz w:val="28"/>
          <w:szCs w:val="28"/>
          <w:highlight w:val="white"/>
        </w:rPr>
      </w:r>
    </w:p>
    <w:p>
      <w:pPr>
        <w:contextualSpacing/>
        <w:jc w:val="both"/>
        <w:spacing w:after="0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  <w:sectPr>
          <w:footnotePr/>
          <w:endnotePr/>
          <w:type w:val="continuous"/>
          <w:pgSz w:w="16838" w:h="11906" w:orient="landscape"/>
          <w:pgMar w:top="567" w:right="567" w:bottom="567" w:left="1134" w:header="0" w:footer="0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jc w:val="both"/>
        <w:spacing w:after="0" w:line="240" w:lineRule="atLeast"/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jc w:val="both"/>
        <w:spacing w:after="0" w:line="240" w:lineRule="atLeast"/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contextualSpacing/>
        <w:jc w:val="both"/>
        <w:spacing w:after="0" w:line="240" w:lineRule="atLeast"/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contextualSpacing/>
        <w:jc w:val="both"/>
        <w:spacing w:after="0" w:line="240" w:lineRule="atLeast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Цели и задачи курса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jc w:val="both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Основная цель «Начального курса географии» - систематизация знаний о природе и человеке, подготовка учащихся к восприятию страноведческого курса с помощью рассмотрения причинно-следственных связей между географическими объектами и явлениями. 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84" w:hanging="284"/>
        <w:jc w:val="both"/>
        <w:spacing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Для успешного достижения основной цели курса необходимо решить следующие учебно-методические  </w:t>
      </w:r>
      <w:r>
        <w:rPr>
          <w:rFonts w:ascii="Times New Roman" w:hAnsi="Times New Roman"/>
          <w:b/>
          <w:sz w:val="28"/>
          <w:szCs w:val="28"/>
        </w:rPr>
        <w:t xml:space="preserve">задачи:</w:t>
      </w:r>
      <w:r>
        <w:rPr>
          <w:rFonts w:ascii="Times New Roman" w:hAnsi="Times New Roman"/>
          <w:b/>
          <w:sz w:val="28"/>
          <w:szCs w:val="28"/>
        </w:rPr>
      </w:r>
    </w:p>
    <w:p>
      <w:pPr>
        <w:numPr>
          <w:ilvl w:val="0"/>
          <w:numId w:val="3"/>
        </w:numPr>
        <w:contextualSpacing/>
        <w:ind w:left="284" w:hanging="284"/>
        <w:jc w:val="both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актуализировать знания и умения школьников, сформированные у них при изучении курсов «Окружающий мир» и «Природоведение»;</w:t>
      </w:r>
      <w:r>
        <w:rPr>
          <w:rFonts w:ascii="Times New Roman" w:hAnsi="Times New Roman"/>
          <w:b/>
          <w:sz w:val="28"/>
          <w:szCs w:val="28"/>
        </w:rPr>
      </w:r>
    </w:p>
    <w:p>
      <w:pPr>
        <w:numPr>
          <w:ilvl w:val="0"/>
          <w:numId w:val="3"/>
        </w:numPr>
        <w:contextualSpacing/>
        <w:ind w:left="284" w:hanging="284"/>
        <w:jc w:val="both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познавательный интерес учащихся 6 классов к объектам и процессам окружающего мира;</w:t>
      </w:r>
      <w:r>
        <w:rPr>
          <w:rFonts w:ascii="Times New Roman" w:hAnsi="Times New Roman"/>
          <w:b/>
          <w:sz w:val="28"/>
          <w:szCs w:val="28"/>
        </w:rPr>
      </w:r>
    </w:p>
    <w:p>
      <w:pPr>
        <w:numPr>
          <w:ilvl w:val="0"/>
          <w:numId w:val="3"/>
        </w:numPr>
        <w:contextualSpacing/>
        <w:ind w:left="284" w:hanging="284"/>
        <w:jc w:val="both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научить применять знания о своей местности при изучении природы Земли и человека;</w:t>
      </w:r>
      <w:r>
        <w:rPr>
          <w:rFonts w:ascii="Times New Roman" w:hAnsi="Times New Roman"/>
          <w:b/>
          <w:sz w:val="28"/>
          <w:szCs w:val="28"/>
        </w:rPr>
      </w:r>
    </w:p>
    <w:p>
      <w:pPr>
        <w:numPr>
          <w:ilvl w:val="0"/>
          <w:numId w:val="3"/>
        </w:numPr>
        <w:contextualSpacing/>
        <w:ind w:left="284" w:hanging="284"/>
        <w:jc w:val="both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научить устанавливать связи в системе географических знаний (геолого-геоморфологических, гидрологических и др.), а также меду системой физико-географических и общественно-географических знаний;</w:t>
      </w:r>
      <w:r>
        <w:rPr>
          <w:rFonts w:ascii="Times New Roman" w:hAnsi="Times New Roman"/>
          <w:b/>
          <w:sz w:val="28"/>
          <w:szCs w:val="28"/>
        </w:rPr>
      </w:r>
    </w:p>
    <w:p>
      <w:pPr>
        <w:numPr>
          <w:ilvl w:val="0"/>
          <w:numId w:val="3"/>
        </w:numPr>
        <w:contextualSpacing/>
        <w:ind w:left="284" w:hanging="284"/>
        <w:jc w:val="both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включать учащихся в практическую деятельность по применению изучаемого материала с целью составления схем, раскрывающих связи между природными объектами и явлениями. </w:t>
      </w:r>
      <w:r>
        <w:rPr>
          <w:rFonts w:ascii="Times New Roman" w:hAnsi="Times New Roman"/>
          <w:b/>
          <w:sz w:val="28"/>
          <w:szCs w:val="28"/>
        </w:rPr>
      </w:r>
    </w:p>
    <w:p>
      <w:pPr>
        <w:numPr>
          <w:ilvl w:val="0"/>
          <w:numId w:val="3"/>
        </w:numPr>
        <w:contextualSpacing/>
        <w:ind w:left="284" w:hanging="284"/>
        <w:jc w:val="both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Приобщить к терминологическому языку географии и сформировать первые пространственные представления об объектах и явлениях, происходящих в окружающем ребенка мире;</w:t>
      </w:r>
      <w:r>
        <w:rPr>
          <w:rFonts w:ascii="Times New Roman" w:hAnsi="Times New Roman"/>
          <w:b/>
          <w:sz w:val="28"/>
          <w:szCs w:val="28"/>
        </w:rPr>
      </w:r>
    </w:p>
    <w:p>
      <w:pPr>
        <w:numPr>
          <w:ilvl w:val="0"/>
          <w:numId w:val="3"/>
        </w:numPr>
        <w:contextualSpacing/>
        <w:ind w:left="284" w:hanging="284"/>
        <w:jc w:val="both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Познакомить с географической картой как уникальным и наглядным источником знаний и средством обучения;</w:t>
      </w:r>
      <w:r>
        <w:rPr>
          <w:rFonts w:ascii="Times New Roman" w:hAnsi="Times New Roman"/>
          <w:b/>
          <w:sz w:val="28"/>
          <w:szCs w:val="28"/>
        </w:rPr>
      </w:r>
    </w:p>
    <w:p>
      <w:pPr>
        <w:numPr>
          <w:ilvl w:val="0"/>
          <w:numId w:val="3"/>
        </w:numPr>
        <w:contextualSpacing/>
        <w:ind w:left="284" w:hanging="284"/>
        <w:jc w:val="both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Научить работать с разными средствами обучения как в природе, на местности, так и в классе, лаборатории;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jc w:val="both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 самое главное – показать школьникам что каждый человек является частью общепланетарного природного комплекса «Земля» и каждый живущий на ней в ответе за все, что он сам делает в окружающем его мире.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spacing w:before="394" w:line="240" w:lineRule="atLeast"/>
        <w:shd w:val="clear" w:color="auto" w:fill="ffffff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contextualSpacing/>
        <w:ind w:firstLine="708"/>
        <w:spacing w:before="394" w:line="240" w:lineRule="atLeast"/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contextualSpacing/>
        <w:ind w:firstLine="708"/>
        <w:spacing w:before="394" w:line="240" w:lineRule="atLeast"/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contextualSpacing/>
        <w:ind w:firstLine="708"/>
        <w:spacing w:before="394" w:line="240" w:lineRule="atLeast"/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Требования к уровню подготовки учащихся</w:t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contextualSpacing/>
        <w:ind w:left="10"/>
        <w:jc w:val="both"/>
        <w:spacing w:before="163" w:line="240" w:lineRule="atLeast"/>
        <w:shd w:val="clear" w:color="auto" w:fill="ffffff"/>
        <w:tabs>
          <w:tab w:val="left" w:pos="269" w:leader="none"/>
        </w:tabs>
        <w:rPr>
          <w:rFonts w:ascii="Times New Roman" w:hAnsi="Times New Roman"/>
          <w:b/>
          <w:i/>
          <w:spacing w:val="-6"/>
          <w:sz w:val="28"/>
          <w:szCs w:val="28"/>
        </w:rPr>
      </w:pPr>
      <w:r>
        <w:rPr>
          <w:rFonts w:ascii="Times New Roman" w:hAnsi="Times New Roman"/>
          <w:b/>
          <w:i/>
          <w:spacing w:val="-6"/>
          <w:sz w:val="28"/>
          <w:szCs w:val="28"/>
        </w:rPr>
        <w:t xml:space="preserve">Образовательные</w:t>
      </w:r>
      <w:r>
        <w:rPr>
          <w:rFonts w:ascii="Times New Roman" w:hAnsi="Times New Roman"/>
          <w:b/>
          <w:i/>
          <w:spacing w:val="-6"/>
          <w:sz w:val="28"/>
          <w:szCs w:val="28"/>
        </w:rPr>
        <w:t xml:space="preserve">:</w:t>
      </w:r>
      <w:r>
        <w:rPr>
          <w:rFonts w:ascii="Times New Roman" w:hAnsi="Times New Roman"/>
          <w:b/>
          <w:i/>
          <w:spacing w:val="-6"/>
          <w:sz w:val="28"/>
          <w:szCs w:val="28"/>
        </w:rPr>
      </w:r>
    </w:p>
    <w:p>
      <w:pPr>
        <w:contextualSpacing/>
        <w:ind w:left="10"/>
        <w:jc w:val="both"/>
        <w:spacing w:before="163" w:line="240" w:lineRule="atLeast"/>
        <w:shd w:val="clear" w:color="auto" w:fill="ffffff"/>
        <w:tabs>
          <w:tab w:val="left" w:pos="269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Называть и/или показывать: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существенные признаки плана местности, гео</w:t>
      </w:r>
      <w:r>
        <w:rPr>
          <w:rFonts w:ascii="Times New Roman" w:hAnsi="Times New Roman"/>
          <w:sz w:val="28"/>
          <w:szCs w:val="28"/>
        </w:rPr>
        <w:t xml:space="preserve">графической карты, виды масштабов картографи</w:t>
      </w:r>
      <w:r>
        <w:rPr>
          <w:rFonts w:ascii="Times New Roman" w:hAnsi="Times New Roman"/>
          <w:sz w:val="28"/>
          <w:szCs w:val="28"/>
        </w:rPr>
        <w:t xml:space="preserve">ческих изображений;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форму и размеры Земли (длина окружности);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глобусе и карте: полюсы, линии градусной сетки, экватор, начальный меридиан;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земные сферы и части внутреннего строения Земли;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ind w:right="10"/>
        <w:jc w:val="both"/>
        <w:spacing w:before="19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формы рельефа суши и дна океана и их различия по высоте;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ind w:right="10"/>
        <w:jc w:val="both"/>
        <w:spacing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части земной коры, гидросферы, ат</w:t>
      </w:r>
      <w:r>
        <w:rPr>
          <w:rFonts w:ascii="Times New Roman" w:hAnsi="Times New Roman"/>
          <w:sz w:val="28"/>
          <w:szCs w:val="28"/>
        </w:rPr>
        <w:t xml:space="preserve">мосферы;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before="19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характерные природные явления, изменяющие рельеф земной коры;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части Мирового океана;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среднюю соленость вод океана;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воды суши подземные и поверхностные;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речную систему, речной бассейн;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before="19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компоненты ПТК;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поведения в природе;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причины изменения температуры воздуха в те</w:t>
      </w:r>
      <w:r>
        <w:rPr>
          <w:rFonts w:ascii="Times New Roman" w:hAnsi="Times New Roman"/>
          <w:sz w:val="28"/>
          <w:szCs w:val="28"/>
        </w:rPr>
        <w:t xml:space="preserve">чение суток, года;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главную причину образования ветра;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главную причину образования облаков, осадков;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пояса освещенности Земли;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5"/>
        </w:numPr>
        <w:contextualSpacing/>
        <w:jc w:val="both"/>
        <w:spacing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географические координаты своей местности.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/>
        <w:jc w:val="both"/>
        <w:spacing w:before="86" w:line="240" w:lineRule="atLeast"/>
        <w:shd w:val="clear" w:color="auto" w:fill="ffffff"/>
        <w:tabs>
          <w:tab w:val="left" w:pos="269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2.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Приводить примеры: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характерных природных явлений в земной ко</w:t>
      </w:r>
      <w:r>
        <w:rPr>
          <w:rFonts w:ascii="Times New Roman" w:hAnsi="Times New Roman"/>
          <w:sz w:val="28"/>
          <w:szCs w:val="28"/>
        </w:rPr>
        <w:t xml:space="preserve">ре, гидросфере, атмосфере;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связей между элементами погоды;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6"/>
        </w:numPr>
        <w:contextualSpacing/>
        <w:ind w:right="10"/>
        <w:jc w:val="both"/>
        <w:spacing w:before="10" w:after="0" w:line="240" w:lineRule="atLeast"/>
        <w:shd w:val="clear" w:color="auto" w:fill="ffffff"/>
        <w:widowControl w:val="off"/>
        <w:tabs>
          <w:tab w:val="left" w:pos="557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изменения погоды в связи со сменой воздушных масс;</w:t>
      </w:r>
      <w:r>
        <w:rPr>
          <w:rFonts w:ascii="Times New Roman" w:hAnsi="Times New Roman"/>
          <w:sz w:val="28"/>
          <w:szCs w:val="28"/>
        </w:rPr>
      </w:r>
    </w:p>
    <w:p>
      <w:pPr>
        <w:pStyle w:val="763"/>
        <w:numPr>
          <w:ilvl w:val="0"/>
          <w:numId w:val="6"/>
        </w:numPr>
        <w:jc w:val="both"/>
        <w:spacing w:line="240" w:lineRule="atLeast"/>
        <w:shd w:val="clear" w:color="auto" w:fill="ffffff"/>
        <w:tabs>
          <w:tab w:val="left" w:pos="538" w:leader="none"/>
        </w:tabs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воздействия организмов на компоненты нежи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вой природы;</w:t>
      </w:r>
      <w:r>
        <w:rPr>
          <w:rFonts w:ascii="Times New Roman" w:hAnsi="Times New Roman" w:cs="Times New Roman"/>
          <w:b w:val="0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влияние климата на водоемы, растительный и животный мир в природе;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меры по охране природы в своей местности;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горных пород и минералов, их использования человеком;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before="19"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влияния природы на отрасли промышленности, сельского хозяйства, транспорт, отдых населения в своей местности;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взаимосвязей: река — рельеф;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6"/>
        </w:numPr>
        <w:contextualSpacing/>
        <w:jc w:val="both"/>
        <w:spacing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искусственных водоемов;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6"/>
        </w:numPr>
        <w:contextualSpacing/>
        <w:ind w:right="10"/>
        <w:jc w:val="both"/>
        <w:spacing w:before="19"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истории географических исследований и от</w:t>
      </w:r>
      <w:r>
        <w:rPr>
          <w:rFonts w:ascii="Times New Roman" w:hAnsi="Times New Roman"/>
          <w:sz w:val="28"/>
          <w:szCs w:val="28"/>
        </w:rPr>
        <w:t xml:space="preserve">крытий.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before="96" w:line="240" w:lineRule="atLeast"/>
        <w:shd w:val="clear" w:color="auto" w:fill="ffffff"/>
        <w:tabs>
          <w:tab w:val="left" w:pos="259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Определять: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7"/>
        </w:numPr>
        <w:contextualSpacing/>
        <w:ind w:right="19"/>
        <w:jc w:val="both"/>
        <w:spacing w:before="10"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атмосферное давление, температуру воздуха, виды облаков, осадков, направление ветра;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7"/>
        </w:numPr>
        <w:contextualSpacing/>
        <w:ind w:right="10"/>
        <w:jc w:val="both"/>
        <w:spacing w:before="19"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стороны горизонта (ориентироваться) на мест</w:t>
      </w:r>
      <w:r>
        <w:rPr>
          <w:rFonts w:ascii="Times New Roman" w:hAnsi="Times New Roman"/>
          <w:sz w:val="28"/>
          <w:szCs w:val="28"/>
        </w:rPr>
        <w:t xml:space="preserve">ности, стороны света по плану местности и геогра</w:t>
      </w:r>
      <w:r>
        <w:rPr>
          <w:rFonts w:ascii="Times New Roman" w:hAnsi="Times New Roman"/>
          <w:sz w:val="28"/>
          <w:szCs w:val="28"/>
        </w:rPr>
        <w:t xml:space="preserve">фическим картам;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7"/>
        </w:numPr>
        <w:contextualSpacing/>
        <w:jc w:val="both"/>
        <w:spacing w:before="19"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абсолютные и относительные высоты;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7"/>
        </w:numPr>
        <w:contextualSpacing/>
        <w:ind w:right="19"/>
        <w:jc w:val="both"/>
        <w:spacing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объекты на плане и карте, расстояния, обозна</w:t>
      </w:r>
      <w:r>
        <w:rPr>
          <w:rFonts w:ascii="Times New Roman" w:hAnsi="Times New Roman"/>
          <w:sz w:val="28"/>
          <w:szCs w:val="28"/>
        </w:rPr>
        <w:t xml:space="preserve">чать их на чертеже, контурной карте;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7"/>
        </w:numPr>
        <w:contextualSpacing/>
        <w:jc w:val="both"/>
        <w:spacing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карте географическое положение объектов;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7"/>
        </w:numPr>
        <w:contextualSpacing/>
        <w:ind w:right="10"/>
        <w:jc w:val="both"/>
        <w:spacing w:before="19"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образцам: осадочные и магматические гор</w:t>
      </w:r>
      <w:r>
        <w:rPr>
          <w:rFonts w:ascii="Times New Roman" w:hAnsi="Times New Roman"/>
          <w:sz w:val="28"/>
          <w:szCs w:val="28"/>
        </w:rPr>
        <w:t xml:space="preserve">ные породы;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7"/>
        </w:numPr>
        <w:contextualSpacing/>
        <w:jc w:val="both"/>
        <w:spacing w:before="10" w:after="0" w:line="240" w:lineRule="atLeast"/>
        <w:shd w:val="clear" w:color="auto" w:fill="ffffff"/>
        <w:widowControl w:val="o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фенологические сроки начала времен года.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before="86" w:line="240" w:lineRule="atLeast"/>
        <w:shd w:val="clear" w:color="auto" w:fill="ffffff"/>
        <w:tabs>
          <w:tab w:val="left" w:pos="259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4.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Описывать: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59" w:right="19"/>
        <w:spacing w:before="19" w:line="240" w:lineRule="atLeast"/>
        <w:shd w:val="clear" w:color="auto" w:fill="ffff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географические объекты и явления на местнос</w:t>
      </w:r>
      <w:r>
        <w:rPr>
          <w:rFonts w:ascii="Times New Roman" w:hAnsi="Times New Roman"/>
          <w:sz w:val="28"/>
          <w:szCs w:val="28"/>
        </w:rPr>
        <w:t xml:space="preserve">ти (погода, рельеф, воды, почвы, растительность и</w:t>
      </w:r>
      <w:r>
        <w:rPr>
          <w:rFonts w:ascii="Times New Roman" w:hAnsi="Times New Roman"/>
          <w:sz w:val="28"/>
          <w:szCs w:val="28"/>
        </w:rPr>
        <w:br/>
        <w:t xml:space="preserve">животный мир), их использование и изменение че</w:t>
      </w:r>
      <w:r>
        <w:rPr>
          <w:rFonts w:ascii="Times New Roman" w:hAnsi="Times New Roman"/>
          <w:sz w:val="28"/>
          <w:szCs w:val="28"/>
        </w:rPr>
        <w:t xml:space="preserve">ловеком; давать о</w:t>
      </w:r>
      <w:r>
        <w:rPr>
          <w:rFonts w:ascii="Times New Roman" w:hAnsi="Times New Roman"/>
          <w:sz w:val="28"/>
          <w:szCs w:val="28"/>
        </w:rPr>
        <w:t xml:space="preserve">ценку экологического состояния.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spacing w:before="10" w:line="240" w:lineRule="atLeast"/>
        <w:shd w:val="clear" w:color="auto" w:fill="ffffff"/>
        <w:tabs>
          <w:tab w:val="left" w:pos="259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 xml:space="preserve">5.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Объяснять: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59" w:right="19"/>
        <w:spacing w:before="29" w:line="240" w:lineRule="atLeast"/>
        <w:shd w:val="clear" w:color="auto" w:fill="ffffff"/>
        <w:tabs>
          <w:tab w:val="left" w:pos="538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рельефа, климата, вод, </w:t>
      </w:r>
      <w:r>
        <w:rPr>
          <w:rFonts w:ascii="Times New Roman" w:hAnsi="Times New Roman"/>
          <w:sz w:val="28"/>
          <w:szCs w:val="28"/>
        </w:rPr>
        <w:t xml:space="preserve">биокомп</w:t>
      </w:r>
      <w:r>
        <w:rPr>
          <w:rFonts w:ascii="Times New Roman" w:hAnsi="Times New Roman"/>
          <w:sz w:val="28"/>
          <w:szCs w:val="28"/>
        </w:rPr>
        <w:t xml:space="preserve">лекса</w:t>
      </w:r>
      <w:r>
        <w:rPr>
          <w:rFonts w:ascii="Times New Roman" w:hAnsi="Times New Roman"/>
          <w:sz w:val="28"/>
          <w:szCs w:val="28"/>
        </w:rPr>
        <w:t xml:space="preserve">, окружающей среды, влияющей на жизнь, труд, отдых населения (на примере своей местнос</w:t>
      </w:r>
      <w:r>
        <w:rPr>
          <w:rFonts w:ascii="Times New Roman" w:hAnsi="Times New Roman"/>
          <w:sz w:val="28"/>
          <w:szCs w:val="28"/>
        </w:rPr>
        <w:t xml:space="preserve">ти).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spacing w:before="394" w:line="240" w:lineRule="atLeast"/>
        <w:shd w:val="clear" w:color="auto" w:fill="ffffff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Личностные</w:t>
      </w:r>
      <w:r>
        <w:rPr>
          <w:rFonts w:ascii="Times New Roman" w:hAnsi="Times New Roman"/>
          <w:b/>
          <w:bCs/>
          <w:i/>
          <w:sz w:val="28"/>
          <w:szCs w:val="28"/>
        </w:rPr>
      </w:r>
    </w:p>
    <w:p>
      <w:pPr>
        <w:numPr>
          <w:ilvl w:val="0"/>
          <w:numId w:val="29"/>
        </w:numPr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знаний об основных географических понятиях, закономерностях развития, размещения и взаимосвязи природы, населения и хозяйства разных территорий;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29"/>
        </w:numPr>
        <w:jc w:val="both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овладение умениями </w:t>
      </w:r>
      <w:r>
        <w:rPr>
          <w:rFonts w:ascii="Times New Roman" w:hAnsi="Times New Roman"/>
          <w:bCs/>
          <w:sz w:val="28"/>
          <w:szCs w:val="28"/>
        </w:rPr>
        <w:t xml:space="preserve">ориентироваться на местности; использовать один из «языков» международного общения – географическую карту;</w:t>
      </w:r>
      <w:r>
        <w:rPr>
          <w:rFonts w:ascii="Times New Roman" w:hAnsi="Times New Roman"/>
          <w:bCs/>
          <w:sz w:val="28"/>
          <w:szCs w:val="28"/>
        </w:rPr>
      </w:r>
    </w:p>
    <w:p>
      <w:pPr>
        <w:numPr>
          <w:ilvl w:val="0"/>
          <w:numId w:val="29"/>
        </w:numPr>
        <w:jc w:val="both"/>
        <w:spacing w:before="60"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познавательных интересов, интеллектуальных и творческих способностей в процессе географических наблюдений, решения географических задач, самостоятельного приобретения новых знаний по географии;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29"/>
        </w:numPr>
        <w:jc w:val="both"/>
        <w:spacing w:before="60"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воспитание позитивного ценностного отношения к окружающей среде, экологической культуры, любви к своей местности, своему региону, своей стране, взаимопонимания с другими народами;</w:t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29"/>
        </w:numPr>
        <w:jc w:val="both"/>
        <w:spacing w:before="60" w:after="0" w:line="2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способности и готовности к использованию географических знаний и умений в повседневной жизни для: сохранения окружающей среды, спо</w:t>
      </w:r>
      <w:r>
        <w:rPr>
          <w:rFonts w:ascii="Times New Roman" w:hAnsi="Times New Roman"/>
          <w:sz w:val="28"/>
          <w:szCs w:val="28"/>
        </w:rPr>
        <w:t xml:space="preserve">собности и готовности личности к социально-ответственному поведению в ней; адаптации к условиям проживания на определенной территории; самостоятельного оценивания уровня безопасности окружающей среды как сферы жизнедеятельности, решения практических задач.</w:t>
      </w:r>
      <w:r>
        <w:rPr>
          <w:rFonts w:ascii="Times New Roman" w:hAnsi="Times New Roman"/>
          <w:sz w:val="28"/>
          <w:szCs w:val="28"/>
        </w:rPr>
      </w:r>
    </w:p>
    <w:p>
      <w:pPr>
        <w:pStyle w:val="784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Метапредметные</w:t>
      </w:r>
      <w:r>
        <w:rPr>
          <w:i w:val="0"/>
          <w:sz w:val="28"/>
          <w:szCs w:val="28"/>
        </w:rPr>
      </w:r>
    </w:p>
    <w:p>
      <w:pPr>
        <w:pStyle w:val="784"/>
        <w:numPr>
          <w:ilvl w:val="0"/>
          <w:numId w:val="34"/>
        </w:numPr>
        <w:ind w:left="709" w:hanging="709"/>
        <w:tabs>
          <w:tab w:val="left" w:pos="709" w:leader="none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Работать в соответствии с поставленной учебной задачей.</w:t>
      </w:r>
      <w:r>
        <w:rPr>
          <w:i w:val="0"/>
          <w:sz w:val="28"/>
          <w:szCs w:val="28"/>
        </w:rPr>
      </w:r>
    </w:p>
    <w:p>
      <w:pPr>
        <w:pStyle w:val="784"/>
        <w:numPr>
          <w:ilvl w:val="0"/>
          <w:numId w:val="34"/>
        </w:numPr>
        <w:ind w:left="709" w:hanging="709"/>
        <w:tabs>
          <w:tab w:val="left" w:pos="709" w:leader="none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Работать в соответствии с предложенным планом.</w:t>
      </w:r>
      <w:r>
        <w:rPr>
          <w:i w:val="0"/>
          <w:sz w:val="28"/>
          <w:szCs w:val="28"/>
        </w:rPr>
      </w:r>
    </w:p>
    <w:p>
      <w:pPr>
        <w:pStyle w:val="784"/>
        <w:numPr>
          <w:ilvl w:val="0"/>
          <w:numId w:val="34"/>
        </w:numPr>
        <w:ind w:left="709" w:hanging="709"/>
        <w:tabs>
          <w:tab w:val="left" w:pos="709" w:leader="none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Сравнивать полученные результаты с ожидаемыми. </w:t>
      </w:r>
      <w:r>
        <w:rPr>
          <w:i w:val="0"/>
          <w:sz w:val="28"/>
          <w:szCs w:val="28"/>
        </w:rPr>
      </w:r>
    </w:p>
    <w:p>
      <w:pPr>
        <w:pStyle w:val="784"/>
        <w:numPr>
          <w:ilvl w:val="0"/>
          <w:numId w:val="34"/>
        </w:numPr>
        <w:ind w:left="709" w:hanging="709"/>
        <w:tabs>
          <w:tab w:val="left" w:pos="709" w:leader="none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Выделять главное, существенные признаки понятий.</w:t>
      </w:r>
      <w:r>
        <w:rPr>
          <w:i w:val="0"/>
          <w:sz w:val="28"/>
          <w:szCs w:val="28"/>
        </w:rPr>
      </w:r>
    </w:p>
    <w:p>
      <w:pPr>
        <w:pStyle w:val="784"/>
        <w:numPr>
          <w:ilvl w:val="0"/>
          <w:numId w:val="34"/>
        </w:numPr>
        <w:ind w:left="709" w:hanging="709"/>
        <w:tabs>
          <w:tab w:val="left" w:pos="709" w:leader="none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Сравнивать объекты, факты, явления, события по заданным критериям.</w:t>
      </w:r>
      <w:r>
        <w:rPr>
          <w:i w:val="0"/>
          <w:sz w:val="28"/>
          <w:szCs w:val="28"/>
        </w:rPr>
      </w:r>
    </w:p>
    <w:p>
      <w:pPr>
        <w:pStyle w:val="784"/>
        <w:numPr>
          <w:ilvl w:val="0"/>
          <w:numId w:val="34"/>
        </w:numPr>
        <w:ind w:left="709" w:hanging="709"/>
        <w:tabs>
          <w:tab w:val="left" w:pos="709" w:leader="none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Высказывать суждения, подтверждая их фактами.</w:t>
      </w:r>
      <w:r>
        <w:rPr>
          <w:i w:val="0"/>
          <w:sz w:val="28"/>
          <w:szCs w:val="28"/>
        </w:rPr>
      </w:r>
    </w:p>
    <w:p>
      <w:pPr>
        <w:pStyle w:val="784"/>
        <w:numPr>
          <w:ilvl w:val="0"/>
          <w:numId w:val="34"/>
        </w:numPr>
        <w:ind w:left="709" w:hanging="709"/>
        <w:tabs>
          <w:tab w:val="left" w:pos="709" w:leader="none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Классифицировать информацию  по заданным признакам</w:t>
      </w:r>
      <w:r>
        <w:rPr>
          <w:i w:val="0"/>
          <w:sz w:val="28"/>
          <w:szCs w:val="28"/>
        </w:rPr>
      </w:r>
    </w:p>
    <w:p>
      <w:pPr>
        <w:pStyle w:val="784"/>
        <w:numPr>
          <w:ilvl w:val="0"/>
          <w:numId w:val="34"/>
        </w:numPr>
        <w:ind w:left="709" w:hanging="709"/>
        <w:tabs>
          <w:tab w:val="left" w:pos="709" w:leader="none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Поиск и отбор информации  в учебных и справочных пособиях, словарях.</w:t>
      </w:r>
      <w:r>
        <w:rPr>
          <w:i w:val="0"/>
          <w:sz w:val="28"/>
          <w:szCs w:val="28"/>
        </w:rPr>
      </w:r>
    </w:p>
    <w:p>
      <w:pPr>
        <w:pStyle w:val="784"/>
        <w:numPr>
          <w:ilvl w:val="0"/>
          <w:numId w:val="34"/>
        </w:numPr>
        <w:ind w:left="709" w:hanging="709"/>
        <w:tabs>
          <w:tab w:val="left" w:pos="709" w:leader="none"/>
        </w:tabs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Работа с текстом: и </w:t>
      </w:r>
      <w:r>
        <w:rPr>
          <w:i w:val="0"/>
          <w:sz w:val="28"/>
          <w:szCs w:val="28"/>
        </w:rPr>
        <w:t xml:space="preserve">внетекстовыми</w:t>
      </w:r>
      <w:r>
        <w:rPr>
          <w:i w:val="0"/>
          <w:sz w:val="28"/>
          <w:szCs w:val="28"/>
        </w:rPr>
        <w:t xml:space="preserve"> компонентами: выделение главной мысли, поиск определений понятий, составление простого плана, поиск ответов на вопросы, составление вопросов к текстам.</w:t>
      </w:r>
      <w:r>
        <w:rPr>
          <w:i w:val="0"/>
          <w:sz w:val="28"/>
          <w:szCs w:val="28"/>
        </w:rPr>
      </w:r>
    </w:p>
    <w:p>
      <w:pPr>
        <w:pStyle w:val="763"/>
        <w:numPr>
          <w:ilvl w:val="0"/>
          <w:numId w:val="34"/>
        </w:numPr>
        <w:ind w:left="709" w:hanging="709"/>
        <w:shd w:val="clear" w:color="auto" w:fill="ffffff"/>
        <w:tabs>
          <w:tab w:val="left" w:pos="538" w:leader="none"/>
          <w:tab w:val="left" w:pos="709" w:leader="none"/>
        </w:tabs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Качественно и количественно описывать объект. Кратко формулировать свои мысли в письменной и устной форме: пересказ близко к тексту, краткий пересказ, составление аннотации</w:t>
      </w:r>
      <w:r>
        <w:rPr>
          <w:rFonts w:ascii="Times New Roman" w:hAnsi="Times New Roman"/>
          <w:b w:val="0"/>
          <w:sz w:val="28"/>
          <w:szCs w:val="28"/>
        </w:rPr>
      </w:r>
    </w:p>
    <w:p>
      <w:pPr>
        <w:pStyle w:val="763"/>
        <w:numPr>
          <w:ilvl w:val="0"/>
          <w:numId w:val="34"/>
        </w:numPr>
        <w:ind w:left="709" w:hanging="709"/>
        <w:shd w:val="clear" w:color="auto" w:fill="ffffff"/>
        <w:tabs>
          <w:tab w:val="left" w:pos="538" w:leader="none"/>
          <w:tab w:val="left" w:pos="709" w:leader="none"/>
        </w:tabs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Участвовать в совместной деятельности, учебном диалоге.</w:t>
      </w:r>
      <w:r>
        <w:rPr>
          <w:rFonts w:ascii="Times New Roman" w:hAnsi="Times New Roman"/>
          <w:b w:val="0"/>
          <w:sz w:val="28"/>
          <w:szCs w:val="28"/>
        </w:rPr>
      </w:r>
    </w:p>
    <w:p>
      <w:pPr>
        <w:contextualSpacing/>
        <w:spacing w:line="240" w:lineRule="atLeast"/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contextualSpacing/>
        <w:spacing w:line="240" w:lineRule="atLeast"/>
        <w:shd w:val="clear" w:color="auto" w:fill="ffffff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Тематический план</w:t>
      </w:r>
      <w:r>
        <w:rPr>
          <w:rFonts w:ascii="Times New Roman" w:hAnsi="Times New Roman"/>
          <w:bCs/>
          <w:sz w:val="28"/>
          <w:szCs w:val="28"/>
        </w:rPr>
      </w:r>
    </w:p>
    <w:p>
      <w:pPr>
        <w:contextualSpacing/>
        <w:ind w:left="307"/>
        <w:jc w:val="both"/>
        <w:spacing w:before="250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ВВЕДЕНИЕ  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10" w:right="38" w:firstLine="288"/>
        <w:jc w:val="both"/>
        <w:spacing w:before="115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География — наука о природе Земли, ее населе</w:t>
      </w:r>
      <w:r>
        <w:rPr>
          <w:rFonts w:ascii="Times New Roman" w:hAnsi="Times New Roman"/>
          <w:sz w:val="28"/>
          <w:szCs w:val="28"/>
        </w:rPr>
        <w:t xml:space="preserve">нии, его хозяйственной деятельности, о связях между ними; значение науки для человека и общества; осо</w:t>
      </w:r>
      <w:r>
        <w:rPr>
          <w:rFonts w:ascii="Times New Roman" w:hAnsi="Times New Roman"/>
          <w:sz w:val="28"/>
          <w:szCs w:val="28"/>
        </w:rPr>
        <w:t xml:space="preserve">бенности начального курса.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38" w:firstLine="278"/>
        <w:jc w:val="both"/>
        <w:spacing w:before="19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Земля — планета Солнечной системы (повторение ранее изученного по природоведению о суточном и го</w:t>
      </w:r>
      <w:r>
        <w:rPr>
          <w:rFonts w:ascii="Times New Roman" w:hAnsi="Times New Roman"/>
          <w:sz w:val="28"/>
          <w:szCs w:val="28"/>
        </w:rPr>
        <w:t xml:space="preserve">довом движении Земли). Луна — спутник Земли. Раз</w:t>
      </w:r>
      <w:r>
        <w:rPr>
          <w:rFonts w:ascii="Times New Roman" w:hAnsi="Times New Roman"/>
          <w:sz w:val="28"/>
          <w:szCs w:val="28"/>
        </w:rPr>
        <w:t xml:space="preserve">витие знаний о Земле; форма и размеры Земли. Совре</w:t>
      </w:r>
      <w:r>
        <w:rPr>
          <w:rFonts w:ascii="Times New Roman" w:hAnsi="Times New Roman"/>
          <w:sz w:val="28"/>
          <w:szCs w:val="28"/>
        </w:rPr>
        <w:t xml:space="preserve">менные географические исследования; формы их ор</w:t>
      </w:r>
      <w:r>
        <w:rPr>
          <w:rFonts w:ascii="Times New Roman" w:hAnsi="Times New Roman"/>
          <w:sz w:val="28"/>
          <w:szCs w:val="28"/>
        </w:rPr>
        <w:t xml:space="preserve">ганизации и методы.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firstLine="288"/>
        <w:jc w:val="both"/>
        <w:spacing w:before="67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10" w:firstLine="288"/>
        <w:jc w:val="both"/>
        <w:spacing w:before="67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Практические работы.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firstLine="288"/>
        <w:jc w:val="both"/>
        <w:spacing w:before="67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местности: Орга</w:t>
      </w:r>
      <w:r>
        <w:rPr>
          <w:rFonts w:ascii="Times New Roman" w:hAnsi="Times New Roman"/>
          <w:sz w:val="28"/>
          <w:szCs w:val="28"/>
        </w:rPr>
        <w:t xml:space="preserve">низация и обучение приемам учебной работы: наблюде</w:t>
      </w:r>
      <w:r>
        <w:rPr>
          <w:rFonts w:ascii="Times New Roman" w:hAnsi="Times New Roman"/>
          <w:sz w:val="28"/>
          <w:szCs w:val="28"/>
        </w:rPr>
        <w:t xml:space="preserve">ние над погодой, фенологическими явлениями (водо</w:t>
      </w:r>
      <w:r>
        <w:rPr>
          <w:rFonts w:ascii="Times New Roman" w:hAnsi="Times New Roman"/>
          <w:spacing w:val="-1"/>
          <w:sz w:val="28"/>
          <w:szCs w:val="28"/>
        </w:rPr>
        <w:t xml:space="preserve">емы, растительность); измерение высоты Солнца над го</w:t>
      </w:r>
      <w:r>
        <w:rPr>
          <w:rFonts w:ascii="Times New Roman" w:hAnsi="Times New Roman"/>
          <w:sz w:val="28"/>
          <w:szCs w:val="28"/>
        </w:rPr>
        <w:t xml:space="preserve">ризонтом, ориентирование по Солнцу.  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10" w:firstLine="28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На </w:t>
      </w:r>
      <w:r>
        <w:rPr>
          <w:rFonts w:ascii="Times New Roman" w:hAnsi="Times New Roman"/>
          <w:spacing w:val="52"/>
          <w:sz w:val="28"/>
          <w:szCs w:val="28"/>
        </w:rPr>
        <w:t xml:space="preserve">контурной</w:t>
      </w:r>
      <w:r>
        <w:rPr>
          <w:rFonts w:ascii="Times New Roman" w:hAnsi="Times New Roman"/>
          <w:spacing w:val="34"/>
          <w:sz w:val="28"/>
          <w:szCs w:val="28"/>
        </w:rPr>
        <w:t xml:space="preserve">карте</w:t>
      </w:r>
      <w:r>
        <w:rPr>
          <w:rFonts w:ascii="Times New Roman" w:hAnsi="Times New Roman"/>
          <w:spacing w:val="34"/>
          <w:sz w:val="28"/>
          <w:szCs w:val="28"/>
        </w:rPr>
        <w:t xml:space="preserve">:</w:t>
      </w:r>
      <w:r>
        <w:rPr>
          <w:rFonts w:ascii="Times New Roman" w:hAnsi="Times New Roman"/>
          <w:spacing w:val="-2"/>
          <w:sz w:val="28"/>
          <w:szCs w:val="28"/>
        </w:rPr>
        <w:t xml:space="preserve">  Нанести маршруты пу</w:t>
      </w:r>
      <w:r>
        <w:rPr>
          <w:rFonts w:ascii="Times New Roman" w:hAnsi="Times New Roman"/>
          <w:spacing w:val="-1"/>
          <w:sz w:val="28"/>
          <w:szCs w:val="28"/>
        </w:rPr>
        <w:t xml:space="preserve">тешествий Ф. Магеллана, </w:t>
      </w:r>
      <w:r>
        <w:rPr>
          <w:rFonts w:ascii="Times New Roman" w:hAnsi="Times New Roman"/>
          <w:spacing w:val="-1"/>
          <w:sz w:val="28"/>
          <w:szCs w:val="28"/>
          <w:lang w:val="en-US"/>
        </w:rPr>
        <w:t xml:space="preserve">X</w:t>
      </w:r>
      <w:r>
        <w:rPr>
          <w:rFonts w:ascii="Times New Roman" w:hAnsi="Times New Roman"/>
          <w:spacing w:val="-1"/>
          <w:sz w:val="28"/>
          <w:szCs w:val="28"/>
        </w:rPr>
        <w:t xml:space="preserve">. Колумба.  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98"/>
        <w:jc w:val="both"/>
        <w:spacing w:before="182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98"/>
        <w:jc w:val="both"/>
        <w:spacing w:before="182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I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298"/>
        <w:jc w:val="both"/>
        <w:spacing w:before="48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ИЗОБРАЖЕНИЯ ЗЕМНОЙ ПОВЕРХНОСТИ  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10" w:right="58" w:firstLine="288"/>
        <w:jc w:val="both"/>
        <w:spacing w:before="106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разных видов изображений местности: рисунок, фото сверху (</w:t>
      </w:r>
      <w:r>
        <w:rPr>
          <w:rFonts w:ascii="Times New Roman" w:hAnsi="Times New Roman"/>
          <w:sz w:val="28"/>
          <w:szCs w:val="28"/>
        </w:rPr>
        <w:t xml:space="preserve">аэрофото</w:t>
      </w:r>
      <w:r>
        <w:rPr>
          <w:rFonts w:ascii="Times New Roman" w:hAnsi="Times New Roman"/>
          <w:sz w:val="28"/>
          <w:szCs w:val="28"/>
        </w:rPr>
        <w:t xml:space="preserve">), снимки из космоса.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88"/>
        <w:jc w:val="both"/>
        <w:spacing w:before="106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1. План местности   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10" w:right="29" w:firstLine="288"/>
        <w:jc w:val="both"/>
        <w:spacing w:before="4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Условные знаки плана. Масштабы плана. Сторо</w:t>
      </w:r>
      <w:r>
        <w:rPr>
          <w:rFonts w:ascii="Times New Roman" w:hAnsi="Times New Roman"/>
          <w:sz w:val="28"/>
          <w:szCs w:val="28"/>
        </w:rPr>
        <w:t xml:space="preserve">ны горизонта на местности и на плане. Относительная и абсолютная высота точки местности. Изображение неровностей земной поверхности на плане горизонталями.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4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Способы съемки плана местности. Общие приемы работы при глазомерной съемке плана местности. Осо</w:t>
      </w:r>
      <w:r>
        <w:rPr>
          <w:rFonts w:ascii="Times New Roman" w:hAnsi="Times New Roman"/>
          <w:sz w:val="28"/>
          <w:szCs w:val="28"/>
        </w:rPr>
        <w:t xml:space="preserve">бенности изображения своего или ближайшего населенного пункта (села, города или части города). Опре</w:t>
      </w:r>
      <w:r>
        <w:rPr>
          <w:rFonts w:ascii="Times New Roman" w:hAnsi="Times New Roman"/>
          <w:sz w:val="28"/>
          <w:szCs w:val="28"/>
        </w:rPr>
        <w:t xml:space="preserve">деление (примерно) местонахождения своей школы.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right="38" w:firstLine="29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планов местности в практической деятельности человека.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firstLine="288"/>
        <w:jc w:val="both"/>
        <w:spacing w:before="4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Практические работы.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/>
        <w:jc w:val="both"/>
        <w:spacing w:before="4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Ориентирование на местности. Глазомерная съемка небольшого участка местности (од</w:t>
      </w:r>
      <w:r>
        <w:rPr>
          <w:rFonts w:ascii="Times New Roman" w:hAnsi="Times New Roman"/>
          <w:sz w:val="28"/>
          <w:szCs w:val="28"/>
        </w:rPr>
        <w:t xml:space="preserve">ним из способов). Определение объектов местности по плану, а также направлений, расстояний между ними.  Топографический диктант.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98"/>
        <w:jc w:val="both"/>
        <w:spacing w:before="115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98"/>
        <w:jc w:val="both"/>
        <w:spacing w:before="115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98"/>
        <w:jc w:val="both"/>
        <w:spacing w:before="115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2. Географическая карта  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10" w:right="48" w:firstLine="278"/>
        <w:jc w:val="both"/>
        <w:spacing w:before="5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изображения поверхности Земли на глобусе и карте полушарий, на аэрокосмических снимках. Градусная сетка на глобусе и географиче</w:t>
      </w:r>
      <w:r>
        <w:rPr>
          <w:rFonts w:ascii="Times New Roman" w:hAnsi="Times New Roman"/>
          <w:sz w:val="28"/>
          <w:szCs w:val="28"/>
        </w:rPr>
        <w:t xml:space="preserve">ской карте. Меридианы и параллели. Определение на</w:t>
      </w:r>
      <w:r>
        <w:rPr>
          <w:rFonts w:ascii="Times New Roman" w:hAnsi="Times New Roman"/>
          <w:sz w:val="28"/>
          <w:szCs w:val="28"/>
        </w:rPr>
        <w:t xml:space="preserve">правлений. Географические координаты. Условные знаки и масштабы карт. Изображение суши и океа</w:t>
      </w:r>
      <w:r>
        <w:rPr>
          <w:rFonts w:ascii="Times New Roman" w:hAnsi="Times New Roman"/>
          <w:sz w:val="28"/>
          <w:szCs w:val="28"/>
        </w:rPr>
        <w:t xml:space="preserve">нов. Шкала высот и глубин. Абсолютная высота. Го</w:t>
      </w:r>
      <w:r>
        <w:rPr>
          <w:rFonts w:ascii="Times New Roman" w:hAnsi="Times New Roman"/>
          <w:sz w:val="28"/>
          <w:szCs w:val="28"/>
        </w:rPr>
        <w:t xml:space="preserve">сударство на карте мира.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48" w:firstLine="28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Географические координаты своего населенного пункта и его высота над уровнем моря.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right="58" w:firstLine="29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географических карт в практиче</w:t>
      </w:r>
      <w:r>
        <w:rPr>
          <w:rFonts w:ascii="Times New Roman" w:hAnsi="Times New Roman"/>
          <w:sz w:val="28"/>
          <w:szCs w:val="28"/>
        </w:rPr>
        <w:t xml:space="preserve">ской деятельности человека.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307"/>
        <w:jc w:val="both"/>
        <w:spacing w:before="48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firstLine="307"/>
        <w:jc w:val="both"/>
        <w:spacing w:before="4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Практические работы.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before="4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Обучение приемам: показ объ</w:t>
      </w:r>
      <w:r>
        <w:rPr>
          <w:rFonts w:ascii="Times New Roman" w:hAnsi="Times New Roman"/>
          <w:sz w:val="28"/>
          <w:szCs w:val="28"/>
        </w:rPr>
        <w:t xml:space="preserve">ектов по карте, оформление контурной карты, надписи на</w:t>
      </w:r>
      <w:r>
        <w:rPr>
          <w:rFonts w:ascii="Times New Roman" w:hAnsi="Times New Roman"/>
          <w:sz w:val="28"/>
          <w:szCs w:val="28"/>
        </w:rPr>
        <w:t xml:space="preserve">званий объектов. Обучение определению направлений по карте; определению географических координат по глобусу и карте (в том числе: своя местность). Проведение на кон</w:t>
      </w:r>
      <w:r>
        <w:rPr>
          <w:rFonts w:ascii="Times New Roman" w:hAnsi="Times New Roman"/>
          <w:sz w:val="28"/>
          <w:szCs w:val="28"/>
        </w:rPr>
        <w:t xml:space="preserve">турной карте меридианов и параллелей, в том числе прохо</w:t>
      </w:r>
      <w:r>
        <w:rPr>
          <w:rFonts w:ascii="Times New Roman" w:hAnsi="Times New Roman"/>
          <w:sz w:val="28"/>
          <w:szCs w:val="28"/>
        </w:rPr>
        <w:t xml:space="preserve">дящих через вашу местность.  Характеристика карты (или ее части) своей местности.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98"/>
        <w:jc w:val="both"/>
        <w:spacing w:before="192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298"/>
        <w:jc w:val="both"/>
        <w:spacing w:before="192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II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288"/>
        <w:jc w:val="both"/>
        <w:spacing w:before="77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ОБОЛОЧКИ ЗЕМЛИ  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288"/>
        <w:jc w:val="both"/>
        <w:spacing w:before="125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1. Земная кора  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19" w:right="29" w:firstLine="28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Внутреннее строение Земли (ядро, мантия). Зем</w:t>
      </w:r>
      <w:r>
        <w:rPr>
          <w:rFonts w:ascii="Times New Roman" w:hAnsi="Times New Roman"/>
          <w:sz w:val="28"/>
          <w:szCs w:val="28"/>
        </w:rPr>
        <w:t xml:space="preserve">ная кора — внешняя оболочка. Ее строение, свойства, современные исследования. Горные породы и минералы, слагающие земную кору. Их свойства и использование человеком: руд</w:t>
      </w:r>
      <w:r>
        <w:rPr>
          <w:rFonts w:ascii="Times New Roman" w:hAnsi="Times New Roman"/>
          <w:sz w:val="28"/>
          <w:szCs w:val="28"/>
        </w:rPr>
        <w:t xml:space="preserve">ные, горючие, строительные, химические и др.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29" w:firstLine="28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виды движений земной коры: верти</w:t>
      </w:r>
      <w:r>
        <w:rPr>
          <w:rFonts w:ascii="Times New Roman" w:hAnsi="Times New Roman"/>
          <w:sz w:val="28"/>
          <w:szCs w:val="28"/>
        </w:rPr>
        <w:t xml:space="preserve">кальные и горизонтальные. Землетрясения, изверже</w:t>
      </w:r>
      <w:r>
        <w:rPr>
          <w:rFonts w:ascii="Times New Roman" w:hAnsi="Times New Roman"/>
          <w:sz w:val="28"/>
          <w:szCs w:val="28"/>
        </w:rPr>
        <w:t xml:space="preserve">ния вулканов. Горячие источники и гейзеры.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right="29" w:firstLine="278"/>
        <w:jc w:val="both"/>
        <w:spacing w:before="4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Разнообразие рельефа земной коры. </w:t>
      </w:r>
      <w:r>
        <w:rPr>
          <w:rFonts w:ascii="Times New Roman" w:hAnsi="Times New Roman"/>
          <w:sz w:val="28"/>
          <w:szCs w:val="28"/>
        </w:rPr>
        <w:t xml:space="preserve">Основные формы рельефа земной поверхности: плоские, выпук</w:t>
      </w:r>
      <w:r>
        <w:rPr>
          <w:rFonts w:ascii="Times New Roman" w:hAnsi="Times New Roman"/>
          <w:sz w:val="28"/>
          <w:szCs w:val="28"/>
        </w:rPr>
        <w:t xml:space="preserve">лые (холм, гора), вогнутые (котловины, горная до</w:t>
      </w:r>
      <w:r>
        <w:rPr>
          <w:rFonts w:ascii="Times New Roman" w:hAnsi="Times New Roman"/>
          <w:sz w:val="28"/>
          <w:szCs w:val="28"/>
        </w:rPr>
        <w:t xml:space="preserve">лина, овраг). Картографическое изображение этих форм, отметки высот и горизонтали.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29" w:firstLine="288"/>
        <w:jc w:val="both"/>
        <w:spacing w:before="10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Горы суши: их рельеф и строение (складчатые, глыбовые), различия по высоте. Изменения гор во времени при взаимодействии внутренних и внешних процессов. Влияние человека.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38" w:firstLine="28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Равнины суши: их рельеф, различия по высоте. Изменения равнин во времени при взаимодействии внешних и внутренних процессов. Влияние человека.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right="38" w:firstLine="278"/>
        <w:jc w:val="both"/>
        <w:spacing w:before="10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Рельеф дна Мирового океана. Подводная окраина материков, ложе океана (котловины, срединно-океанические хребты), переходные области. Изучение рельефа дна Мирового океана.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8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рельефа своей местности.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firstLine="288"/>
        <w:jc w:val="both"/>
        <w:spacing w:before="48" w:line="240" w:lineRule="atLeast"/>
        <w:shd w:val="clear" w:color="auto" w:fill="ffffff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Практические работы.</w:t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contextualSpacing/>
        <w:jc w:val="both"/>
        <w:spacing w:before="4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 Изучение свойств горных по</w:t>
      </w:r>
      <w:r>
        <w:rPr>
          <w:rFonts w:ascii="Times New Roman" w:hAnsi="Times New Roman"/>
          <w:spacing w:val="-3"/>
          <w:sz w:val="28"/>
          <w:szCs w:val="28"/>
        </w:rPr>
        <w:t xml:space="preserve">род и минералов (по образцам). Определение по карте </w:t>
      </w:r>
      <w:r>
        <w:rPr>
          <w:rFonts w:ascii="Times New Roman" w:hAnsi="Times New Roman"/>
          <w:sz w:val="28"/>
          <w:szCs w:val="28"/>
        </w:rPr>
        <w:t xml:space="preserve">географического положения и высоты гор, равнин. </w:t>
      </w:r>
      <w:r>
        <w:rPr>
          <w:rFonts w:ascii="Times New Roman" w:hAnsi="Times New Roman"/>
          <w:spacing w:val="-3"/>
          <w:sz w:val="28"/>
          <w:szCs w:val="28"/>
        </w:rPr>
        <w:t xml:space="preserve">Изучение рельефа своей местности.  Обозначение на </w:t>
      </w:r>
      <w:r>
        <w:rPr>
          <w:rFonts w:ascii="Times New Roman" w:hAnsi="Times New Roman"/>
          <w:spacing w:val="-2"/>
          <w:sz w:val="28"/>
          <w:szCs w:val="28"/>
        </w:rPr>
        <w:t xml:space="preserve">контурной карте названных объектов рельефа.  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88"/>
        <w:jc w:val="both"/>
        <w:spacing w:before="86" w:line="240" w:lineRule="atLeast"/>
        <w:shd w:val="clear" w:color="auto" w:fill="ffffff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contextualSpacing/>
        <w:ind w:left="288"/>
        <w:jc w:val="both"/>
        <w:spacing w:before="86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Тема 2. Гидросфера  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29" w:firstLine="269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Вода на Земле </w:t>
      </w:r>
      <w:r>
        <w:rPr>
          <w:rFonts w:ascii="Times New Roman" w:hAnsi="Times New Roman"/>
          <w:sz w:val="28"/>
          <w:szCs w:val="28"/>
        </w:rPr>
        <w:t xml:space="preserve">— как единая оболочка в разных ее частях. Три основные части: Мировой океан, воды суши, водяной пар в атмосфере. Свойства воды: усло</w:t>
      </w:r>
      <w:r>
        <w:rPr>
          <w:rFonts w:ascii="Times New Roman" w:hAnsi="Times New Roman"/>
          <w:sz w:val="28"/>
          <w:szCs w:val="28"/>
        </w:rPr>
        <w:t xml:space="preserve">вия перехода из одного состояния в другое, изменение объема при нагревании и охлаждении, вода — раство</w:t>
      </w:r>
      <w:r>
        <w:rPr>
          <w:rFonts w:ascii="Times New Roman" w:hAnsi="Times New Roman"/>
          <w:sz w:val="28"/>
          <w:szCs w:val="28"/>
        </w:rPr>
        <w:t xml:space="preserve">ритель. Мировой круговорот воды, его значение в свя</w:t>
      </w:r>
      <w:r>
        <w:rPr>
          <w:rFonts w:ascii="Times New Roman" w:hAnsi="Times New Roman"/>
          <w:sz w:val="28"/>
          <w:szCs w:val="28"/>
        </w:rPr>
        <w:t xml:space="preserve">зи всех оболочек Земли.</w:t>
      </w:r>
      <w:r>
        <w:rPr>
          <w:rFonts w:ascii="Times New Roman" w:hAnsi="Times New Roman"/>
          <w:iCs/>
          <w:sz w:val="28"/>
          <w:szCs w:val="28"/>
        </w:rPr>
        <w:t xml:space="preserve"> Мировой океан </w:t>
      </w:r>
      <w:r>
        <w:rPr>
          <w:rFonts w:ascii="Times New Roman" w:hAnsi="Times New Roman"/>
          <w:sz w:val="28"/>
          <w:szCs w:val="28"/>
        </w:rPr>
        <w:t xml:space="preserve">— основная часть гидросферы, его единство. Участки суши: материки и острова, их части — полуострова. Деление Мирового океана на четыре океана, каждый из которых имеет: моря (ок</w:t>
      </w:r>
      <w:r>
        <w:rPr>
          <w:rFonts w:ascii="Times New Roman" w:hAnsi="Times New Roman"/>
          <w:sz w:val="28"/>
          <w:szCs w:val="28"/>
        </w:rPr>
        <w:t xml:space="preserve">раинные и внутренние), заливы, соединение их — проливы.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9" w:right="48" w:firstLine="278"/>
        <w:jc w:val="both"/>
        <w:spacing w:before="10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Свойства вод Мирового океана: соленость, темпера</w:t>
      </w:r>
      <w:r>
        <w:rPr>
          <w:rFonts w:ascii="Times New Roman" w:hAnsi="Times New Roman"/>
          <w:sz w:val="28"/>
          <w:szCs w:val="28"/>
        </w:rPr>
        <w:t xml:space="preserve">тура. Движения вод (ветровые волны, цунами, прили</w:t>
      </w:r>
      <w:r>
        <w:rPr>
          <w:rFonts w:ascii="Times New Roman" w:hAnsi="Times New Roman"/>
          <w:sz w:val="28"/>
          <w:szCs w:val="28"/>
        </w:rPr>
        <w:t xml:space="preserve">вы и отливы, океанские течения). Изучение океана.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38" w:firstLine="278"/>
        <w:jc w:val="both"/>
        <w:spacing w:before="67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Воды суши: </w:t>
      </w:r>
      <w:r>
        <w:rPr>
          <w:rFonts w:ascii="Times New Roman" w:hAnsi="Times New Roman"/>
          <w:sz w:val="28"/>
          <w:szCs w:val="28"/>
        </w:rPr>
        <w:t xml:space="preserve">подземные (грунтовые и межпласто</w:t>
      </w:r>
      <w:r>
        <w:rPr>
          <w:rFonts w:ascii="Times New Roman" w:hAnsi="Times New Roman"/>
          <w:sz w:val="28"/>
          <w:szCs w:val="28"/>
        </w:rPr>
        <w:t xml:space="preserve">вые), поверхностные. Реки. Элементы речной доли</w:t>
      </w:r>
      <w:r>
        <w:rPr>
          <w:rFonts w:ascii="Times New Roman" w:hAnsi="Times New Roman"/>
          <w:sz w:val="28"/>
          <w:szCs w:val="28"/>
        </w:rPr>
        <w:t xml:space="preserve">ны. Речная система, бассейн реки и водораздел. Пита</w:t>
      </w:r>
      <w:r>
        <w:rPr>
          <w:rFonts w:ascii="Times New Roman" w:hAnsi="Times New Roman"/>
          <w:sz w:val="28"/>
          <w:szCs w:val="28"/>
        </w:rPr>
        <w:t xml:space="preserve">ние и уровень реки, зависимость реки от рельефа. Озера. Озерные котловины и их образование. Озера сточные и бессточные. Озерные воды (пресные, соле</w:t>
      </w:r>
      <w:r>
        <w:rPr>
          <w:rFonts w:ascii="Times New Roman" w:hAnsi="Times New Roman"/>
          <w:sz w:val="28"/>
          <w:szCs w:val="28"/>
        </w:rPr>
        <w:t xml:space="preserve">ные). Ледники. Искусственные водоемы: каналы, во</w:t>
      </w:r>
      <w:r>
        <w:rPr>
          <w:rFonts w:ascii="Times New Roman" w:hAnsi="Times New Roman"/>
          <w:sz w:val="28"/>
          <w:szCs w:val="28"/>
        </w:rPr>
        <w:t xml:space="preserve">дохранилища, пруды. Использование и охрана по</w:t>
      </w:r>
      <w:r>
        <w:rPr>
          <w:rFonts w:ascii="Times New Roman" w:hAnsi="Times New Roman"/>
          <w:sz w:val="28"/>
          <w:szCs w:val="28"/>
        </w:rPr>
        <w:t xml:space="preserve">верхностных вод.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firstLine="288"/>
        <w:jc w:val="both"/>
        <w:spacing w:before="67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firstLine="288"/>
        <w:jc w:val="both"/>
        <w:spacing w:before="67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Практические работы.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/>
        <w:jc w:val="both"/>
        <w:spacing w:before="67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путешествия капельки по большому круговороту воды из своего населенного пункта. Характеристика карты океа</w:t>
      </w:r>
      <w:r>
        <w:rPr>
          <w:rFonts w:ascii="Times New Roman" w:hAnsi="Times New Roman"/>
          <w:spacing w:val="-3"/>
          <w:sz w:val="28"/>
          <w:szCs w:val="28"/>
        </w:rPr>
        <w:t xml:space="preserve">нов. Определение географического положения объектов: </w:t>
      </w:r>
      <w:r>
        <w:rPr>
          <w:rFonts w:ascii="Times New Roman" w:hAnsi="Times New Roman"/>
          <w:spacing w:val="-2"/>
          <w:sz w:val="28"/>
          <w:szCs w:val="28"/>
        </w:rPr>
        <w:t xml:space="preserve">океана, моря, залива, полуострова, реки, озера, водохрани</w:t>
      </w:r>
      <w:r>
        <w:rPr>
          <w:rFonts w:ascii="Times New Roman" w:hAnsi="Times New Roman"/>
          <w:sz w:val="28"/>
          <w:szCs w:val="28"/>
        </w:rPr>
        <w:t xml:space="preserve">лища (по выбору), обозначение их на контурной карте.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10"/>
        <w:jc w:val="both"/>
        <w:spacing w:after="0" w:line="240" w:lineRule="atLeast"/>
        <w:shd w:val="clear" w:color="auto" w:fill="ffffff"/>
        <w:widowControl w:val="off"/>
        <w:tabs>
          <w:tab w:val="left" w:pos="240" w:leader="none"/>
        </w:tabs>
        <w:rPr>
          <w:rFonts w:ascii="Times New Roman" w:hAnsi="Times New Roman"/>
          <w:spacing w:val="-7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Определение по карте расстояния (приблизительно) от </w:t>
      </w:r>
      <w:r>
        <w:rPr>
          <w:rFonts w:ascii="Times New Roman" w:hAnsi="Times New Roman"/>
          <w:spacing w:val="-1"/>
          <w:sz w:val="28"/>
          <w:szCs w:val="28"/>
        </w:rPr>
        <w:t xml:space="preserve">своего    населенного     пункта    до    ближайшего     моря. </w:t>
      </w:r>
      <w:r>
        <w:rPr>
          <w:rFonts w:ascii="Times New Roman" w:hAnsi="Times New Roman"/>
          <w:spacing w:val="-3"/>
          <w:sz w:val="28"/>
          <w:szCs w:val="28"/>
        </w:rPr>
        <w:t xml:space="preserve">Изучение подземных и поверхностных вод своей мест</w:t>
      </w:r>
      <w:r>
        <w:rPr>
          <w:rFonts w:ascii="Times New Roman" w:hAnsi="Times New Roman"/>
          <w:spacing w:val="-2"/>
          <w:sz w:val="28"/>
          <w:szCs w:val="28"/>
        </w:rPr>
        <w:t xml:space="preserve">ности как части мирового круговорота воды в природе. </w:t>
      </w:r>
      <w:r>
        <w:rPr>
          <w:rFonts w:ascii="Times New Roman" w:hAnsi="Times New Roman"/>
          <w:spacing w:val="-7"/>
          <w:sz w:val="28"/>
          <w:szCs w:val="28"/>
        </w:rPr>
      </w:r>
    </w:p>
    <w:p>
      <w:pPr>
        <w:contextualSpacing/>
        <w:ind w:left="288"/>
        <w:jc w:val="both"/>
        <w:spacing w:before="86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88"/>
        <w:jc w:val="both"/>
        <w:spacing w:before="86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3. Атмосфера  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right="48" w:firstLine="278"/>
        <w:jc w:val="both"/>
        <w:spacing w:before="5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Атмосфера и ее части. </w:t>
      </w:r>
      <w:r>
        <w:rPr>
          <w:rFonts w:ascii="Times New Roman" w:hAnsi="Times New Roman"/>
          <w:sz w:val="28"/>
          <w:szCs w:val="28"/>
        </w:rPr>
        <w:t xml:space="preserve">Значение атмосферы для жизни на Земле и меры против ее загрязнения. Изу</w:t>
      </w:r>
      <w:r>
        <w:rPr>
          <w:rFonts w:ascii="Times New Roman" w:hAnsi="Times New Roman"/>
          <w:sz w:val="28"/>
          <w:szCs w:val="28"/>
        </w:rPr>
        <w:t xml:space="preserve">чение атмосферы. Характеристики состояния атмос</w:t>
      </w:r>
      <w:r>
        <w:rPr>
          <w:rFonts w:ascii="Times New Roman" w:hAnsi="Times New Roman"/>
          <w:sz w:val="28"/>
          <w:szCs w:val="28"/>
        </w:rPr>
        <w:t xml:space="preserve">феры: атмосферное давление, температура, водяной пар, облака, облачность, осадки, ветер. Способы опре</w:t>
      </w:r>
      <w:r>
        <w:rPr>
          <w:rFonts w:ascii="Times New Roman" w:hAnsi="Times New Roman"/>
          <w:sz w:val="28"/>
          <w:szCs w:val="28"/>
        </w:rPr>
        <w:t xml:space="preserve">деления средних температур, направлений преобла</w:t>
      </w:r>
      <w:r>
        <w:rPr>
          <w:rFonts w:ascii="Times New Roman" w:hAnsi="Times New Roman"/>
          <w:sz w:val="28"/>
          <w:szCs w:val="28"/>
        </w:rPr>
        <w:t xml:space="preserve">дающих ветров, количества осадков (за сутки, месяц, год, многолетний период).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48" w:firstLine="269"/>
        <w:jc w:val="both"/>
        <w:spacing w:before="67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Погода,</w:t>
      </w:r>
      <w:r>
        <w:rPr>
          <w:rFonts w:ascii="Times New Roman" w:hAnsi="Times New Roman"/>
          <w:sz w:val="28"/>
          <w:szCs w:val="28"/>
        </w:rPr>
        <w:t xml:space="preserve">ее</w:t>
      </w:r>
      <w:r>
        <w:rPr>
          <w:rFonts w:ascii="Times New Roman" w:hAnsi="Times New Roman"/>
          <w:sz w:val="28"/>
          <w:szCs w:val="28"/>
        </w:rPr>
        <w:t xml:space="preserve"> характеристика, причины ее измене</w:t>
      </w:r>
      <w:r>
        <w:rPr>
          <w:rFonts w:ascii="Times New Roman" w:hAnsi="Times New Roman"/>
          <w:sz w:val="28"/>
          <w:szCs w:val="28"/>
        </w:rPr>
        <w:t xml:space="preserve">ний. Взаимосвязи между элементами погоды.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9" w:right="29" w:firstLine="27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Климат, </w:t>
      </w:r>
      <w:r>
        <w:rPr>
          <w:rFonts w:ascii="Times New Roman" w:hAnsi="Times New Roman"/>
          <w:sz w:val="28"/>
          <w:szCs w:val="28"/>
        </w:rPr>
        <w:t xml:space="preserve">его характеристика, распределение сол</w:t>
      </w:r>
      <w:r>
        <w:rPr>
          <w:rFonts w:ascii="Times New Roman" w:hAnsi="Times New Roman"/>
          <w:sz w:val="28"/>
          <w:szCs w:val="28"/>
        </w:rPr>
        <w:t xml:space="preserve">нечного света и тепла по Земле. Пояса освещенности. Описание климата своей местности, причины его осо</w:t>
      </w:r>
      <w:r>
        <w:rPr>
          <w:rFonts w:ascii="Times New Roman" w:hAnsi="Times New Roman"/>
          <w:sz w:val="28"/>
          <w:szCs w:val="28"/>
        </w:rPr>
        <w:t xml:space="preserve">бенностей: географическая широта, высота над уров</w:t>
      </w:r>
      <w:r>
        <w:rPr>
          <w:rFonts w:ascii="Times New Roman" w:hAnsi="Times New Roman"/>
          <w:sz w:val="28"/>
          <w:szCs w:val="28"/>
        </w:rPr>
        <w:t xml:space="preserve">нем океана, рельеф, растительность, преобладающие ветры, положение относительно океанов, горных хребтов и равнин.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9" w:firstLine="278"/>
        <w:jc w:val="both"/>
        <w:spacing w:before="38" w:line="240" w:lineRule="atLeast"/>
        <w:shd w:val="clear" w:color="auto" w:fill="ffffff"/>
        <w:rPr>
          <w:rFonts w:ascii="Times New Roman" w:hAnsi="Times New Roman"/>
          <w:spacing w:val="-3"/>
          <w:sz w:val="28"/>
          <w:szCs w:val="28"/>
        </w:rPr>
      </w:pPr>
      <w:r>
        <w:rPr>
          <w:rFonts w:ascii="Times New Roman" w:hAnsi="Times New Roman"/>
          <w:b/>
          <w:spacing w:val="-3"/>
          <w:sz w:val="28"/>
          <w:szCs w:val="28"/>
        </w:rPr>
        <w:t xml:space="preserve">Практические работы.</w:t>
      </w:r>
      <w:r>
        <w:rPr>
          <w:rFonts w:ascii="Times New Roman" w:hAnsi="Times New Roman"/>
          <w:spacing w:val="-3"/>
          <w:sz w:val="28"/>
          <w:szCs w:val="28"/>
        </w:rPr>
      </w:r>
    </w:p>
    <w:p>
      <w:pPr>
        <w:contextualSpacing/>
        <w:ind w:left="29"/>
        <w:jc w:val="both"/>
        <w:spacing w:before="3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Наблюдение погоды и обработ</w:t>
      </w:r>
      <w:r>
        <w:rPr>
          <w:rFonts w:ascii="Times New Roman" w:hAnsi="Times New Roman"/>
          <w:sz w:val="28"/>
          <w:szCs w:val="28"/>
        </w:rPr>
        <w:t xml:space="preserve">ка собранных материалов (составление графиков, диа</w:t>
      </w:r>
      <w:r>
        <w:rPr>
          <w:rFonts w:ascii="Times New Roman" w:hAnsi="Times New Roman"/>
          <w:spacing w:val="-1"/>
          <w:sz w:val="28"/>
          <w:szCs w:val="28"/>
        </w:rPr>
        <w:t xml:space="preserve">грамм, описание погоды за день, месяц). Описание погоды и кли</w:t>
      </w:r>
      <w:r>
        <w:rPr>
          <w:rFonts w:ascii="Times New Roman" w:hAnsi="Times New Roman"/>
          <w:spacing w:val="-2"/>
          <w:sz w:val="28"/>
          <w:szCs w:val="28"/>
        </w:rPr>
        <w:t xml:space="preserve">мата своей местности. 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9" w:right="38" w:firstLine="288"/>
        <w:jc w:val="both"/>
        <w:spacing w:before="67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19" w:right="38" w:firstLine="288"/>
        <w:jc w:val="both"/>
        <w:spacing w:before="67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4. Разнообразие и распространение организ</w:t>
      </w:r>
      <w:r>
        <w:rPr>
          <w:rFonts w:ascii="Times New Roman" w:hAnsi="Times New Roman"/>
          <w:b/>
          <w:sz w:val="28"/>
          <w:szCs w:val="28"/>
        </w:rPr>
        <w:t xml:space="preserve">мов на Земле. Биосфера  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19" w:right="48" w:firstLine="288"/>
        <w:jc w:val="both"/>
        <w:spacing w:before="3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Разнообразие растений, животных, микроорганиз</w:t>
      </w:r>
      <w:r>
        <w:rPr>
          <w:rFonts w:ascii="Times New Roman" w:hAnsi="Times New Roman"/>
          <w:sz w:val="28"/>
          <w:szCs w:val="28"/>
        </w:rPr>
        <w:t xml:space="preserve">мов на планете Земля. Взаимосвязи между организ</w:t>
      </w:r>
      <w:r>
        <w:rPr>
          <w:rFonts w:ascii="Times New Roman" w:hAnsi="Times New Roman"/>
          <w:sz w:val="28"/>
          <w:szCs w:val="28"/>
        </w:rPr>
        <w:t xml:space="preserve">мами. Неравномерность распространения растений и животных на суше. Распространение организмов в океане.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9" w:right="58" w:firstLine="27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Воздействие организмов на земные оболочки: ат</w:t>
      </w:r>
      <w:r>
        <w:rPr>
          <w:rFonts w:ascii="Times New Roman" w:hAnsi="Times New Roman"/>
          <w:sz w:val="28"/>
          <w:szCs w:val="28"/>
        </w:rPr>
        <w:t xml:space="preserve">мосферу, гидросферу, земную кору. Своеобразие со</w:t>
      </w:r>
      <w:r>
        <w:rPr>
          <w:rFonts w:ascii="Times New Roman" w:hAnsi="Times New Roman"/>
          <w:sz w:val="28"/>
          <w:szCs w:val="28"/>
        </w:rPr>
        <w:t xml:space="preserve">става почвы, ее плодородие. Растения, животные, почвы своей местности.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9" w:right="38" w:firstLine="288"/>
        <w:jc w:val="both"/>
        <w:spacing w:before="4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Практическая работа.</w:t>
      </w:r>
      <w:r>
        <w:rPr>
          <w:rFonts w:ascii="Times New Roman" w:hAnsi="Times New Roman"/>
          <w:spacing w:val="-1"/>
          <w:sz w:val="28"/>
          <w:szCs w:val="28"/>
        </w:rPr>
        <w:t xml:space="preserve"> Описание растительного и живот</w:t>
      </w:r>
      <w:r>
        <w:rPr>
          <w:rFonts w:ascii="Times New Roman" w:hAnsi="Times New Roman"/>
          <w:sz w:val="28"/>
          <w:szCs w:val="28"/>
        </w:rPr>
        <w:t xml:space="preserve">ного мира, почв своей местности.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48" w:firstLine="288"/>
        <w:jc w:val="both"/>
        <w:spacing w:before="86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48" w:firstLine="288"/>
        <w:jc w:val="both"/>
        <w:spacing w:before="86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5. Взаимосвязи компонентов природы, при</w:t>
      </w:r>
      <w:r>
        <w:rPr>
          <w:rFonts w:ascii="Times New Roman" w:hAnsi="Times New Roman"/>
          <w:b/>
          <w:sz w:val="28"/>
          <w:szCs w:val="28"/>
        </w:rPr>
        <w:t xml:space="preserve">родные комплексы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10" w:right="58" w:firstLine="288"/>
        <w:jc w:val="both"/>
        <w:spacing w:before="5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Взаимное проникновение веществ земных оболо</w:t>
      </w:r>
      <w:r>
        <w:rPr>
          <w:rFonts w:ascii="Times New Roman" w:hAnsi="Times New Roman"/>
          <w:sz w:val="28"/>
          <w:szCs w:val="28"/>
        </w:rPr>
        <w:t xml:space="preserve">чек, их взаимодействие. Образование единой оболоч</w:t>
      </w:r>
      <w:r>
        <w:rPr>
          <w:rFonts w:ascii="Times New Roman" w:hAnsi="Times New Roman"/>
          <w:sz w:val="28"/>
          <w:szCs w:val="28"/>
        </w:rPr>
        <w:t xml:space="preserve">ки: географической, ее границы. Биосфера — часть географической оболочки.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right="58" w:firstLine="29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Разнообразные компоненты географической обо</w:t>
      </w:r>
      <w:r>
        <w:rPr>
          <w:rFonts w:ascii="Times New Roman" w:hAnsi="Times New Roman"/>
          <w:sz w:val="28"/>
          <w:szCs w:val="28"/>
        </w:rPr>
        <w:t xml:space="preserve">лочки: формы рельефа, климат, воды, почвы, расти</w:t>
      </w:r>
      <w:r>
        <w:rPr>
          <w:rFonts w:ascii="Times New Roman" w:hAnsi="Times New Roman"/>
          <w:sz w:val="28"/>
          <w:szCs w:val="28"/>
        </w:rPr>
        <w:t xml:space="preserve">тельность, животный мир. Их взаимосвязь и образо</w:t>
      </w:r>
      <w:r>
        <w:rPr>
          <w:rFonts w:ascii="Times New Roman" w:hAnsi="Times New Roman"/>
          <w:sz w:val="28"/>
          <w:szCs w:val="28"/>
        </w:rPr>
        <w:t xml:space="preserve">вание ими отличающихся друг от друга природных комплексов.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8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Природные комплексы своей местности.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38" w:firstLine="27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Воздействие человека на компоненты и природный комплекс в целом. Правила отношения к окружаю</w:t>
      </w:r>
      <w:r>
        <w:rPr>
          <w:rFonts w:ascii="Times New Roman" w:hAnsi="Times New Roman"/>
          <w:sz w:val="28"/>
          <w:szCs w:val="28"/>
        </w:rPr>
        <w:t xml:space="preserve">щей природе.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firstLine="278"/>
        <w:jc w:val="both"/>
        <w:spacing w:before="38" w:line="240" w:lineRule="atLeast"/>
        <w:shd w:val="clear" w:color="auto" w:fill="ffffff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Практические работы.</w:t>
      </w:r>
      <w:r>
        <w:rPr>
          <w:rFonts w:ascii="Times New Roman" w:hAnsi="Times New Roman"/>
          <w:b/>
          <w:spacing w:val="-1"/>
          <w:sz w:val="28"/>
          <w:szCs w:val="28"/>
        </w:rPr>
      </w:r>
    </w:p>
    <w:p>
      <w:pPr>
        <w:contextualSpacing/>
        <w:ind w:left="10"/>
        <w:jc w:val="both"/>
        <w:spacing w:before="3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Наблюдения за природой: ус</w:t>
      </w:r>
      <w:r>
        <w:rPr>
          <w:rFonts w:ascii="Times New Roman" w:hAnsi="Times New Roman"/>
          <w:spacing w:val="-1"/>
          <w:sz w:val="28"/>
          <w:szCs w:val="28"/>
        </w:rPr>
        <w:t xml:space="preserve">тановление сроков начала времен года. Работа по плану местности: найти природные комплексы и комплексы, со</w:t>
      </w:r>
      <w:r>
        <w:rPr>
          <w:rFonts w:ascii="Times New Roman" w:hAnsi="Times New Roman"/>
          <w:sz w:val="28"/>
          <w:szCs w:val="28"/>
        </w:rPr>
        <w:t xml:space="preserve">зданные человеком.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98" w:right="2957"/>
        <w:jc w:val="both"/>
        <w:spacing w:before="125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III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right="2957"/>
        <w:jc w:val="both"/>
        <w:spacing w:before="125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НАСЕЛЕНИЕ ЗЕМЛИ  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right="38" w:firstLine="288"/>
        <w:jc w:val="both"/>
        <w:spacing w:before="96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1. Численность населения Земли. Расовый состав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10" w:right="48" w:firstLine="288"/>
        <w:jc w:val="both"/>
        <w:spacing w:before="3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численность населения Земли (приблизи</w:t>
      </w:r>
      <w:r>
        <w:rPr>
          <w:rFonts w:ascii="Times New Roman" w:hAnsi="Times New Roman"/>
          <w:sz w:val="28"/>
          <w:szCs w:val="28"/>
        </w:rPr>
        <w:t xml:space="preserve">тельно).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8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человеческие расы; равенство рас.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48" w:firstLine="278"/>
        <w:jc w:val="both"/>
        <w:spacing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Исследования Н. Н. Миклухо-Маклая, его вклад в науку.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88"/>
        <w:jc w:val="both"/>
        <w:spacing w:before="67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88"/>
        <w:jc w:val="both"/>
        <w:spacing w:before="67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2. Человек и природа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10" w:right="48" w:firstLine="278"/>
        <w:jc w:val="both"/>
        <w:spacing w:before="3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Человек как часть природы; его хозяйственная де</w:t>
      </w:r>
      <w:r>
        <w:rPr>
          <w:rFonts w:ascii="Times New Roman" w:hAnsi="Times New Roman"/>
          <w:sz w:val="28"/>
          <w:szCs w:val="28"/>
        </w:rPr>
        <w:t xml:space="preserve">ятельность.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38" w:firstLine="278"/>
        <w:jc w:val="both"/>
        <w:spacing w:before="10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Мировые религии. Народы мира.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29" w:firstLine="278"/>
        <w:jc w:val="both"/>
        <w:spacing w:before="4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типы населенных пунктов: городские поселения и сельские. 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29" w:firstLine="278"/>
        <w:jc w:val="both"/>
        <w:spacing w:before="4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Государства на карте мира.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38" w:firstLine="278"/>
        <w:jc w:val="both"/>
        <w:spacing w:before="10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Своеобразие географических комплексов, образовавшихся при взаимосвязях и взаимодействии компонентов: природные условия, население, его хозяйственная деятельность в своем населенном пункте.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10" w:right="29" w:firstLine="278"/>
        <w:jc w:val="both"/>
        <w:spacing w:before="48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Практическая работа</w:t>
      </w:r>
      <w:r>
        <w:rPr>
          <w:rFonts w:ascii="Times New Roman" w:hAnsi="Times New Roman"/>
          <w:sz w:val="28"/>
          <w:szCs w:val="28"/>
        </w:rPr>
        <w:t xml:space="preserve">. Составление полного описания </w:t>
      </w:r>
      <w:r>
        <w:rPr>
          <w:rFonts w:ascii="Times New Roman" w:hAnsi="Times New Roman"/>
          <w:spacing w:val="-2"/>
          <w:sz w:val="28"/>
          <w:szCs w:val="28"/>
        </w:rPr>
        <w:t xml:space="preserve">географического комплекса своей местности.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ind w:left="298"/>
        <w:jc w:val="both"/>
        <w:spacing w:before="154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IV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288" w:right="845"/>
        <w:jc w:val="both"/>
        <w:spacing w:before="38" w:line="240" w:lineRule="atLeast"/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ПОВТОРЕНИЕ И ОБОБЩЕНИЕ ОСНОВНЫХ ЗНАНИЙ И ПРИЕМОВ 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САМОСТОЯТЕЛЬНОЙ РАБОТЫ ПО КУРСУ 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right="48" w:firstLine="298"/>
        <w:jc w:val="both"/>
        <w:spacing w:before="96" w:line="240" w:lineRule="atLeas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Главные особенности географических комплексов своей местности как частей географической оболоч</w:t>
      </w:r>
      <w:r>
        <w:rPr>
          <w:rFonts w:ascii="Times New Roman" w:hAnsi="Times New Roman"/>
          <w:sz w:val="28"/>
          <w:szCs w:val="28"/>
        </w:rPr>
        <w:t xml:space="preserve">ки.</w:t>
      </w:r>
      <w:r>
        <w:rPr>
          <w:rFonts w:ascii="Times New Roman" w:hAnsi="Times New Roman"/>
          <w:sz w:val="28"/>
          <w:szCs w:val="28"/>
        </w:rPr>
      </w:r>
    </w:p>
    <w:p>
      <w:pPr>
        <w:contextualSpacing/>
        <w:jc w:val="both"/>
        <w:spacing w:after="0" w:line="240" w:lineRule="auto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Влияние природы на жизнь и хозяйственную де</w:t>
      </w:r>
      <w:r>
        <w:rPr>
          <w:rFonts w:ascii="Times New Roman" w:hAnsi="Times New Roman"/>
          <w:sz w:val="28"/>
          <w:szCs w:val="28"/>
        </w:rPr>
        <w:t xml:space="preserve">ятельность населения своей местности; положительное и отрицательное воздействие человека на приро</w:t>
      </w:r>
      <w:r>
        <w:rPr>
          <w:rFonts w:ascii="Times New Roman" w:hAnsi="Times New Roman"/>
          <w:sz w:val="28"/>
          <w:szCs w:val="28"/>
        </w:rPr>
        <w:t xml:space="preserve">ду, ее использование, изменение.</w:t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Перечень обязательной географической номенклатуры:</w:t>
      </w:r>
      <w:r>
        <w:rPr>
          <w:rFonts w:ascii="Times New Roman" w:hAnsi="Times New Roman"/>
          <w:b/>
          <w:bCs/>
          <w:iCs/>
          <w:color w:val="000000"/>
          <w:sz w:val="28"/>
          <w:szCs w:val="28"/>
        </w:rPr>
      </w:r>
    </w:p>
    <w:p>
      <w:pPr>
        <w:contextualSpacing/>
        <w:jc w:val="both"/>
        <w:spacing w:line="240" w:lineRule="atLeast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Тема ”План и карта”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Материки: </w:t>
      </w:r>
      <w:r>
        <w:rPr>
          <w:rFonts w:ascii="Times New Roman" w:hAnsi="Times New Roman"/>
          <w:color w:val="000000"/>
          <w:sz w:val="28"/>
          <w:szCs w:val="28"/>
        </w:rPr>
        <w:t xml:space="preserve">Австралия, Антарктида, Африка, Евразия, Северная Америка, Южная Америка.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Континенты:</w:t>
      </w:r>
      <w:r>
        <w:rPr>
          <w:rFonts w:ascii="Times New Roman" w:hAnsi="Times New Roman"/>
          <w:color w:val="000000"/>
          <w:sz w:val="28"/>
          <w:szCs w:val="28"/>
        </w:rPr>
        <w:t xml:space="preserve"> Австралия, Азия, Америка, Антарктида, Африка, Европа.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Океаны: </w:t>
      </w:r>
      <w:r>
        <w:rPr>
          <w:rFonts w:ascii="Times New Roman" w:hAnsi="Times New Roman"/>
          <w:color w:val="000000"/>
          <w:sz w:val="28"/>
          <w:szCs w:val="28"/>
        </w:rPr>
        <w:t xml:space="preserve">Атлантический, Индийс</w:t>
      </w:r>
      <w:r>
        <w:rPr>
          <w:rFonts w:ascii="Times New Roman" w:hAnsi="Times New Roman"/>
          <w:color w:val="000000"/>
          <w:sz w:val="28"/>
          <w:szCs w:val="28"/>
        </w:rPr>
        <w:t xml:space="preserve">кий, Северный Ледовитый, Тихий.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jc w:val="both"/>
        <w:spacing w:line="240" w:lineRule="atLeast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Тема ”Литосфера”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Равнины: </w:t>
      </w:r>
      <w:r>
        <w:rPr>
          <w:rFonts w:ascii="Times New Roman" w:hAnsi="Times New Roman"/>
          <w:color w:val="000000"/>
          <w:sz w:val="28"/>
          <w:szCs w:val="28"/>
        </w:rPr>
        <w:t xml:space="preserve">Амазонская низменность, Аравийское плоскогорье, Бразильское плоскогорье,</w:t>
      </w:r>
      <w:r>
        <w:rPr>
          <w:rFonts w:ascii="Times New Roman" w:hAnsi="Times New Roman"/>
          <w:color w:val="000000"/>
          <w:sz w:val="28"/>
          <w:szCs w:val="28"/>
        </w:rPr>
        <w:t xml:space="preserve"> Восточно-Европейская (Русская</w:t>
      </w:r>
      <w:r>
        <w:rPr>
          <w:rFonts w:ascii="Times New Roman" w:hAnsi="Times New Roman"/>
          <w:color w:val="000000"/>
          <w:sz w:val="28"/>
          <w:szCs w:val="28"/>
        </w:rPr>
        <w:t xml:space="preserve">), Великая Китайская, Великие равнины, Декан, Западно-Сибирская, Среднерусская возвышенность, Среднесибирское плоскогорье, Прикаспийская низменность.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Горы: </w:t>
      </w:r>
      <w:r>
        <w:rPr>
          <w:rFonts w:ascii="Times New Roman" w:hAnsi="Times New Roman"/>
          <w:color w:val="000000"/>
          <w:sz w:val="28"/>
          <w:szCs w:val="28"/>
        </w:rPr>
        <w:t xml:space="preserve">Анды, Алтай, Альпы, Гималаи, Кавказ, Кордильеры, Скандинавские, Тянь-Шань, Уральские.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Вершины и вулканы: </w:t>
      </w:r>
      <w:r>
        <w:rPr>
          <w:rFonts w:ascii="Times New Roman" w:hAnsi="Times New Roman"/>
          <w:color w:val="000000"/>
          <w:sz w:val="28"/>
          <w:szCs w:val="28"/>
        </w:rPr>
        <w:t xml:space="preserve">Аконкагуа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Везувий,Гекла</w:t>
      </w:r>
      <w:r>
        <w:rPr>
          <w:rFonts w:ascii="Times New Roman" w:hAnsi="Times New Roman"/>
          <w:color w:val="000000"/>
          <w:sz w:val="28"/>
          <w:szCs w:val="28"/>
        </w:rPr>
        <w:t xml:space="preserve">, Джомолунгма (Эверест), Килиманджаро, Ключевская Сопка, Косцюшко, Котопахи, Кракатау, Мак-Кинли, </w:t>
      </w:r>
      <w:r>
        <w:rPr>
          <w:rFonts w:ascii="Times New Roman" w:hAnsi="Times New Roman"/>
          <w:color w:val="000000"/>
          <w:sz w:val="28"/>
          <w:szCs w:val="28"/>
        </w:rPr>
        <w:t xml:space="preserve">Мауна</w:t>
      </w:r>
      <w:r>
        <w:rPr>
          <w:rFonts w:ascii="Times New Roman" w:hAnsi="Times New Roman"/>
          <w:color w:val="000000"/>
          <w:sz w:val="28"/>
          <w:szCs w:val="28"/>
        </w:rPr>
        <w:t xml:space="preserve">-Лоа, </w:t>
      </w:r>
      <w:r>
        <w:rPr>
          <w:rFonts w:ascii="Times New Roman" w:hAnsi="Times New Roman"/>
          <w:color w:val="000000"/>
          <w:sz w:val="28"/>
          <w:szCs w:val="28"/>
        </w:rPr>
        <w:t xml:space="preserve">Орисаба</w:t>
      </w:r>
      <w:r>
        <w:rPr>
          <w:rFonts w:ascii="Times New Roman" w:hAnsi="Times New Roman"/>
          <w:color w:val="000000"/>
          <w:sz w:val="28"/>
          <w:szCs w:val="28"/>
        </w:rPr>
        <w:t xml:space="preserve">, Эльбрус, Этна.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Острова: </w:t>
      </w:r>
      <w:r>
        <w:rPr>
          <w:rFonts w:ascii="Times New Roman" w:hAnsi="Times New Roman"/>
          <w:color w:val="000000"/>
          <w:sz w:val="28"/>
          <w:szCs w:val="28"/>
        </w:rPr>
        <w:t xml:space="preserve">Большие Антильские, Великобритания, Гавайские, Гренландия, Исландия, Калимантан, Мадагаскар, Новая Гвинея, Новая Зеландия, Огненная Земля, Сахалин, Тасмания, Японские.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Полуострова: </w:t>
      </w:r>
      <w:r>
        <w:rPr>
          <w:rFonts w:ascii="Times New Roman" w:hAnsi="Times New Roman"/>
          <w:color w:val="000000"/>
          <w:sz w:val="28"/>
          <w:szCs w:val="28"/>
        </w:rPr>
        <w:t xml:space="preserve">Аравийский, Индокитай, Индостан, Калифорния, Камчатка, Лабрадор, Скандина</w:t>
      </w:r>
      <w:r>
        <w:rPr>
          <w:rFonts w:ascii="Times New Roman" w:hAnsi="Times New Roman"/>
          <w:color w:val="000000"/>
          <w:sz w:val="28"/>
          <w:szCs w:val="28"/>
        </w:rPr>
        <w:t xml:space="preserve">вский, Сомали, Таймыр, Флорида.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jc w:val="both"/>
        <w:spacing w:line="240" w:lineRule="atLeast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Тема ”Гидросфера”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Моря: </w:t>
      </w:r>
      <w:r>
        <w:rPr>
          <w:rFonts w:ascii="Times New Roman" w:hAnsi="Times New Roman"/>
          <w:color w:val="000000"/>
          <w:sz w:val="28"/>
          <w:szCs w:val="28"/>
        </w:rPr>
        <w:t xml:space="preserve">Азовское, Аравийское, Балтийское, Баренцево, Восточно-Сибирское, Карибское, Красное, Мраморное, Охотское, Средиземное, Филиппинское, Чёрное, Японское.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Заливы:</w:t>
      </w:r>
      <w:r>
        <w:rPr>
          <w:rFonts w:ascii="Times New Roman" w:hAnsi="Times New Roman"/>
          <w:color w:val="000000"/>
          <w:sz w:val="28"/>
          <w:szCs w:val="28"/>
        </w:rPr>
        <w:t xml:space="preserve"> Бенгальский, Гвинейский, </w:t>
      </w:r>
      <w:r>
        <w:rPr>
          <w:rFonts w:ascii="Times New Roman" w:hAnsi="Times New Roman"/>
          <w:color w:val="000000"/>
          <w:sz w:val="28"/>
          <w:szCs w:val="28"/>
        </w:rPr>
        <w:t xml:space="preserve">Гудзонов</w:t>
      </w:r>
      <w:r>
        <w:rPr>
          <w:rFonts w:ascii="Times New Roman" w:hAnsi="Times New Roman"/>
          <w:color w:val="000000"/>
          <w:sz w:val="28"/>
          <w:szCs w:val="28"/>
        </w:rPr>
        <w:t xml:space="preserve">, Мексиканский, Персидский, Финский.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Проливы:</w:t>
      </w:r>
      <w:r>
        <w:rPr>
          <w:rFonts w:ascii="Times New Roman" w:hAnsi="Times New Roman"/>
          <w:color w:val="000000"/>
          <w:sz w:val="28"/>
          <w:szCs w:val="28"/>
        </w:rPr>
        <w:t xml:space="preserve"> Берингов, Гибралтарский, Дрейка, Магелланов, Малаккский, </w:t>
      </w:r>
      <w:r>
        <w:rPr>
          <w:rFonts w:ascii="Times New Roman" w:hAnsi="Times New Roman"/>
          <w:color w:val="000000"/>
          <w:sz w:val="28"/>
          <w:szCs w:val="28"/>
        </w:rPr>
        <w:t xml:space="preserve">Мозамбикский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Рифы:</w:t>
      </w:r>
      <w:r>
        <w:rPr>
          <w:rFonts w:ascii="Times New Roman" w:hAnsi="Times New Roman"/>
          <w:color w:val="000000"/>
          <w:sz w:val="28"/>
          <w:szCs w:val="28"/>
        </w:rPr>
        <w:t xml:space="preserve"> Большой Барьерный риф.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Течения:</w:t>
      </w:r>
      <w:r>
        <w:rPr>
          <w:rFonts w:ascii="Times New Roman" w:hAnsi="Times New Roman"/>
          <w:color w:val="000000"/>
          <w:sz w:val="28"/>
          <w:szCs w:val="28"/>
        </w:rPr>
        <w:t xml:space="preserve"> Гольфстрим, Западных Ветров, Куросио, </w:t>
      </w:r>
      <w:r>
        <w:rPr>
          <w:rFonts w:ascii="Times New Roman" w:hAnsi="Times New Roman"/>
          <w:color w:val="000000"/>
          <w:sz w:val="28"/>
          <w:szCs w:val="28"/>
        </w:rPr>
        <w:t xml:space="preserve">Лабрадорское</w:t>
      </w:r>
      <w:r>
        <w:rPr>
          <w:rFonts w:ascii="Times New Roman" w:hAnsi="Times New Roman"/>
          <w:color w:val="000000"/>
          <w:sz w:val="28"/>
          <w:szCs w:val="28"/>
        </w:rPr>
        <w:t xml:space="preserve">, Перуанское, Северо-Тихоокеанское.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Реки: </w:t>
      </w:r>
      <w:r>
        <w:rPr>
          <w:rFonts w:ascii="Times New Roman" w:hAnsi="Times New Roman"/>
          <w:color w:val="000000"/>
          <w:sz w:val="28"/>
          <w:szCs w:val="28"/>
        </w:rPr>
        <w:t xml:space="preserve">Амазонка, Амур, Волга, Ганг, Евфрат, Енисей, Инд, Конго, Лена, Миссисипи, Миссури, Нил, Обь, Тигр, Хуанхэ, Янцзы.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Озёра:</w:t>
      </w:r>
      <w:r>
        <w:rPr>
          <w:rFonts w:ascii="Times New Roman" w:hAnsi="Times New Roman"/>
          <w:color w:val="000000"/>
          <w:sz w:val="28"/>
          <w:szCs w:val="28"/>
        </w:rPr>
        <w:t xml:space="preserve">Аральское</w:t>
      </w:r>
      <w:r>
        <w:rPr>
          <w:rFonts w:ascii="Times New Roman" w:hAnsi="Times New Roman"/>
          <w:color w:val="000000"/>
          <w:sz w:val="28"/>
          <w:szCs w:val="28"/>
        </w:rPr>
        <w:t xml:space="preserve"> море, Байкал, Верхнее, Виктория, Каспийское море, Ладожское, Танганьика, Чад, Эйр.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Водопады: </w:t>
      </w:r>
      <w:r>
        <w:rPr>
          <w:rFonts w:ascii="Times New Roman" w:hAnsi="Times New Roman"/>
          <w:color w:val="000000"/>
          <w:sz w:val="28"/>
          <w:szCs w:val="28"/>
        </w:rPr>
        <w:t xml:space="preserve">Анхель</w:t>
      </w:r>
      <w:r>
        <w:rPr>
          <w:rFonts w:ascii="Times New Roman" w:hAnsi="Times New Roman"/>
          <w:color w:val="000000"/>
          <w:sz w:val="28"/>
          <w:szCs w:val="28"/>
        </w:rPr>
        <w:t xml:space="preserve">, Виктория, Ниагарский.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Области современного оледенения: </w:t>
      </w:r>
      <w:r>
        <w:rPr>
          <w:rFonts w:ascii="Times New Roman" w:hAnsi="Times New Roman"/>
          <w:color w:val="000000"/>
          <w:sz w:val="28"/>
          <w:szCs w:val="28"/>
        </w:rPr>
        <w:t xml:space="preserve">Антарктида, Гренландия, Новая Земля, ледники Аляски, Гималаев и Кордильер.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</w:r>
      <w:r>
        <w:rPr>
          <w:rFonts w:ascii="Times New Roman" w:hAnsi="Times New Roman"/>
          <w:bCs/>
          <w:iCs/>
          <w:color w:val="000000"/>
          <w:sz w:val="28"/>
          <w:szCs w:val="28"/>
        </w:rPr>
      </w:r>
    </w:p>
    <w:p>
      <w:pPr>
        <w:contextualSpacing/>
        <w:jc w:val="both"/>
        <w:spacing w:line="240" w:lineRule="atLeast"/>
        <w:rPr>
          <w:rFonts w:ascii="Times New Roman" w:hAnsi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Тема ”Человечество на Земле”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Города: </w:t>
      </w:r>
      <w:r>
        <w:rPr>
          <w:rFonts w:ascii="Times New Roman" w:hAnsi="Times New Roman"/>
          <w:color w:val="000000"/>
          <w:sz w:val="28"/>
          <w:szCs w:val="28"/>
        </w:rPr>
        <w:t xml:space="preserve">Дели, Мехико, Москва, Каир, Нью-Йорк, Пекин, Рио-де-Жанейро, Санкт-Петербург, Токио.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firstLine="540"/>
        <w:jc w:val="both"/>
        <w:spacing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Страны:</w:t>
      </w:r>
      <w:r>
        <w:rPr>
          <w:rFonts w:ascii="Times New Roman" w:hAnsi="Times New Roman"/>
          <w:color w:val="000000"/>
          <w:sz w:val="28"/>
          <w:szCs w:val="28"/>
        </w:rPr>
        <w:t xml:space="preserve">Австралия</w:t>
      </w:r>
      <w:r>
        <w:rPr>
          <w:rFonts w:ascii="Times New Roman" w:hAnsi="Times New Roman"/>
          <w:color w:val="000000"/>
          <w:sz w:val="28"/>
          <w:szCs w:val="28"/>
        </w:rPr>
        <w:t xml:space="preserve">, Бразилия, Германия, Египет, Индия, Казахстан, Канада, Китай, Нигерия, Россия, США, Франция, Япония.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contextualSpacing/>
        <w:ind w:left="62"/>
        <w:jc w:val="center"/>
        <w:spacing w:after="0" w:line="240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Кален</w:t>
      </w:r>
      <w:r>
        <w:rPr>
          <w:rFonts w:ascii="Times New Roman" w:hAnsi="Times New Roman"/>
          <w:b/>
          <w:sz w:val="28"/>
          <w:szCs w:val="28"/>
        </w:rPr>
        <w:t xml:space="preserve">дарно-тематическое планирование</w:t>
      </w:r>
      <w:r>
        <w:rPr>
          <w:rFonts w:ascii="Times New Roman" w:hAnsi="Times New Roman"/>
          <w:b/>
          <w:sz w:val="28"/>
          <w:szCs w:val="28"/>
        </w:rPr>
      </w:r>
    </w:p>
    <w:p>
      <w:pPr>
        <w:contextualSpacing/>
        <w:ind w:left="62"/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к/к</w:t>
      </w:r>
      <w:r>
        <w:rPr>
          <w:rFonts w:ascii="Times New Roman" w:hAnsi="Times New Roman"/>
          <w:sz w:val="24"/>
          <w:szCs w:val="24"/>
        </w:rPr>
        <w:t xml:space="preserve"> – контурная карта</w:t>
      </w:r>
      <w:r>
        <w:rPr>
          <w:rFonts w:ascii="Times New Roman" w:hAnsi="Times New Roman"/>
          <w:sz w:val="24"/>
          <w:szCs w:val="24"/>
        </w:rPr>
      </w:r>
    </w:p>
    <w:p>
      <w:pPr>
        <w:contextualSpacing/>
        <w:ind w:left="62"/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РТ </w:t>
      </w:r>
      <w:r>
        <w:rPr>
          <w:rFonts w:ascii="Times New Roman" w:hAnsi="Times New Roman"/>
          <w:sz w:val="24"/>
          <w:szCs w:val="24"/>
        </w:rPr>
        <w:t xml:space="preserve"> - рабочая тетрадь</w:t>
      </w:r>
      <w:r>
        <w:rPr>
          <w:rFonts w:ascii="Times New Roman" w:hAnsi="Times New Roman"/>
          <w:sz w:val="24"/>
          <w:szCs w:val="24"/>
        </w:rPr>
      </w:r>
    </w:p>
    <w:p>
      <w:pPr>
        <w:contextualSpacing/>
        <w:ind w:left="62"/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 для см/р</w:t>
      </w:r>
      <w:r>
        <w:rPr>
          <w:rFonts w:ascii="Times New Roman" w:hAnsi="Times New Roman"/>
          <w:sz w:val="24"/>
          <w:szCs w:val="24"/>
        </w:rPr>
        <w:t xml:space="preserve"> – тетрадь для самостоятельных работ</w:t>
      </w:r>
      <w:r>
        <w:rPr>
          <w:rFonts w:ascii="Times New Roman" w:hAnsi="Times New Roman"/>
          <w:sz w:val="24"/>
          <w:szCs w:val="24"/>
        </w:rPr>
      </w:r>
    </w:p>
    <w:p>
      <w:pPr>
        <w:contextualSpacing/>
        <w:ind w:left="62"/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ЛОК</w:t>
      </w:r>
      <w:r>
        <w:rPr>
          <w:rFonts w:ascii="Times New Roman" w:hAnsi="Times New Roman"/>
          <w:sz w:val="24"/>
          <w:szCs w:val="24"/>
        </w:rPr>
        <w:t xml:space="preserve"> – лист опорного конспекта</w:t>
      </w:r>
      <w:r>
        <w:rPr>
          <w:rFonts w:ascii="Times New Roman" w:hAnsi="Times New Roman"/>
          <w:sz w:val="24"/>
          <w:szCs w:val="24"/>
        </w:rPr>
      </w:r>
    </w:p>
    <w:p>
      <w:pPr>
        <w:contextualSpacing/>
        <w:ind w:left="62"/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Тип урока: </w:t>
      </w:r>
      <w:r>
        <w:rPr>
          <w:rFonts w:ascii="Times New Roman" w:hAnsi="Times New Roman"/>
          <w:b/>
          <w:sz w:val="24"/>
          <w:szCs w:val="24"/>
        </w:rPr>
        <w:t xml:space="preserve">НМ</w:t>
      </w:r>
      <w:r>
        <w:rPr>
          <w:rFonts w:ascii="Times New Roman" w:hAnsi="Times New Roman"/>
          <w:sz w:val="24"/>
          <w:szCs w:val="24"/>
        </w:rPr>
        <w:t xml:space="preserve"> - Урок изучения нового материала, </w:t>
      </w:r>
      <w:r>
        <w:rPr>
          <w:rFonts w:ascii="Times New Roman" w:hAnsi="Times New Roman"/>
          <w:b/>
          <w:sz w:val="24"/>
          <w:szCs w:val="24"/>
        </w:rPr>
        <w:t xml:space="preserve">П</w:t>
      </w:r>
      <w:r>
        <w:rPr>
          <w:rFonts w:ascii="Times New Roman" w:hAnsi="Times New Roman"/>
          <w:sz w:val="24"/>
          <w:szCs w:val="24"/>
        </w:rPr>
        <w:t xml:space="preserve">– практикум, </w:t>
      </w:r>
      <w:r>
        <w:rPr>
          <w:rFonts w:ascii="Times New Roman" w:hAnsi="Times New Roman"/>
          <w:b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 xml:space="preserve">– исследование,  </w:t>
      </w:r>
      <w:r>
        <w:rPr>
          <w:rFonts w:ascii="Times New Roman" w:hAnsi="Times New Roman"/>
          <w:b/>
          <w:sz w:val="24"/>
          <w:szCs w:val="24"/>
        </w:rPr>
        <w:t xml:space="preserve">КБ</w:t>
      </w:r>
      <w:r>
        <w:rPr>
          <w:rFonts w:ascii="Times New Roman" w:hAnsi="Times New Roman"/>
          <w:sz w:val="24"/>
          <w:szCs w:val="24"/>
        </w:rPr>
        <w:t xml:space="preserve"> – комбинированный,  </w:t>
      </w:r>
      <w:r>
        <w:rPr>
          <w:rFonts w:ascii="Times New Roman" w:hAnsi="Times New Roman"/>
          <w:b/>
          <w:sz w:val="24"/>
          <w:szCs w:val="24"/>
        </w:rPr>
        <w:t xml:space="preserve">О </w:t>
      </w:r>
      <w:r>
        <w:rPr>
          <w:rFonts w:ascii="Times New Roman" w:hAnsi="Times New Roman"/>
          <w:sz w:val="24"/>
          <w:szCs w:val="24"/>
        </w:rPr>
        <w:t xml:space="preserve"> - открытие, </w:t>
      </w:r>
      <w:r>
        <w:rPr>
          <w:rFonts w:ascii="Times New Roman" w:hAnsi="Times New Roman"/>
          <w:b/>
          <w:sz w:val="24"/>
          <w:szCs w:val="24"/>
        </w:rPr>
        <w:t xml:space="preserve">ОКК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о</w:t>
      </w:r>
      <w:r>
        <w:rPr>
          <w:rFonts w:ascii="Times New Roman" w:hAnsi="Times New Roman"/>
          <w:sz w:val="24"/>
          <w:szCs w:val="24"/>
        </w:rPr>
        <w:t xml:space="preserve">бобщение , контроль и коррекция знаний и умений.</w:t>
      </w:r>
      <w:r>
        <w:rPr>
          <w:rFonts w:ascii="Times New Roman" w:hAnsi="Times New Roman"/>
          <w:sz w:val="24"/>
          <w:szCs w:val="24"/>
        </w:rPr>
      </w:r>
    </w:p>
    <w:tbl>
      <w:tblPr>
        <w:tblW w:w="1533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2470"/>
        <w:gridCol w:w="3298"/>
        <w:gridCol w:w="850"/>
        <w:gridCol w:w="2268"/>
        <w:gridCol w:w="1985"/>
        <w:gridCol w:w="992"/>
        <w:gridCol w:w="2480"/>
      </w:tblGrid>
      <w:tr>
        <w:trPr>
          <w:jc w:val="center"/>
          <w:trHeight w:val="1175"/>
        </w:trPr>
        <w:tc>
          <w:tcPr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№</w:t>
            </w:r>
            <w:r>
              <w:rPr>
                <w:rFonts w:ascii="Times New Roman" w:hAnsi="Times New Roman"/>
                <w:b/>
                <w:sz w:val="20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урока по порядку (№ урока по теме)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Разделы и темы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Практическая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+ Т/Р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Тип уро-ка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Элементы обязательного минимума образования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Требования 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уровнюподготовки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обучающихся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Д/З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§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Электронные (цифровые образовательные ресурсы)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gridSpan w:val="7"/>
            <w:shd w:val="clear" w:color="auto" w:fill="auto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tcW w:w="12859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Введение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(2 урока)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(1)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– наука о земной поверхности.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№1: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Организация работы по составлению календаря погоды (наблюдений за температурой воздуха, облачностью, видами осадков, направлением ветра)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-РТ с.4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Ввод-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Развитие географических знаний о Земле. Представление о мире в древности. Эпоха Великих географических открытий. Выдающиеся географические открытия в России и в мире. Современные научные исследования космического пространства.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Знать:</w:t>
            </w:r>
            <w:r>
              <w:rPr>
                <w:rFonts w:ascii="Times New Roman" w:hAnsi="Times New Roman"/>
                <w:szCs w:val="24"/>
              </w:rPr>
              <w:t xml:space="preserve"> предмет изучения географии.  </w:t>
            </w:r>
            <w:r>
              <w:rPr>
                <w:rFonts w:ascii="Times New Roman" w:hAnsi="Times New Roman"/>
                <w:b/>
                <w:szCs w:val="24"/>
              </w:rPr>
              <w:t xml:space="preserve">Уметь:</w:t>
            </w:r>
            <w:r>
              <w:rPr>
                <w:rFonts w:ascii="Times New Roman" w:hAnsi="Times New Roman"/>
                <w:szCs w:val="24"/>
              </w:rPr>
              <w:t xml:space="preserve"> называть основные объекты природы, населения и хозяйственной деятельности.</w:t>
            </w:r>
            <w:r>
              <w:rPr>
                <w:rFonts w:ascii="Times New Roman" w:hAnsi="Times New Roman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(2)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географических знаний о Земле.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К/К: нанести маршруты путешествий Ф. Магеллана,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Х. Колумба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Знать:</w:t>
            </w:r>
            <w:r>
              <w:rPr>
                <w:rFonts w:ascii="Times New Roman" w:hAnsi="Times New Roman"/>
                <w:szCs w:val="24"/>
              </w:rPr>
              <w:t xml:space="preserve"> основные этапы познания  планеты</w:t>
            </w:r>
            <w:r>
              <w:rPr>
                <w:rFonts w:ascii="Times New Roman" w:hAnsi="Times New Roman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gridSpan w:val="7"/>
            <w:shd w:val="clear" w:color="auto" w:fill="auto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12859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shd w:val="clear" w:color="auto" w:fill="bfbfbf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1. Виды изображений поверхности Земли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(8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уроков)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pStyle w:val="766"/>
              <w:contextualSpacing/>
              <w:jc w:val="center"/>
              <w:spacing w:before="0" w:beforeAutospacing="0" w:after="0" w:afterAutospacing="0" w:line="240" w:lineRule="atLeast"/>
              <w:rPr>
                <w:b/>
              </w:rPr>
            </w:pPr>
            <w:r>
              <w:rPr>
                <w:b/>
                <w:shd w:val="clear" w:color="auto" w:fill="d9d9d9"/>
              </w:rPr>
              <w:t xml:space="preserve">Тема 1. План местности  </w:t>
            </w:r>
            <w:r>
              <w:rPr>
                <w:shd w:val="clear" w:color="auto" w:fill="d9d9d9"/>
              </w:rPr>
              <w:t xml:space="preserve">(4</w:t>
            </w:r>
            <w:r>
              <w:rPr>
                <w:shd w:val="clear" w:color="auto" w:fill="d9d9d9"/>
              </w:rPr>
              <w:t xml:space="preserve"> урок</w:t>
            </w:r>
            <w:r>
              <w:rPr>
                <w:shd w:val="clear" w:color="auto" w:fill="d9d9d9"/>
              </w:rPr>
              <w:t xml:space="preserve">а)</w:t>
            </w:r>
            <w:r>
              <w:rPr>
                <w:b/>
              </w:rPr>
            </w:r>
          </w:p>
        </w:tc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shd w:val="clear" w:color="auto" w:fill="bfbfbf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Топографический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 и условные знаки. Ориентирование на местности и по плану.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Чтение условных знаков</w:t>
            </w:r>
            <w:r>
              <w:rPr>
                <w:rFonts w:ascii="Times New Roman" w:hAnsi="Times New Roman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№2:</w:t>
            </w:r>
            <w:r>
              <w:rPr>
                <w:rFonts w:ascii="Times New Roman" w:hAnsi="Times New Roman"/>
                <w:szCs w:val="24"/>
              </w:rPr>
              <w:t xml:space="preserve"> Топографический диктант</w:t>
            </w:r>
            <w:r>
              <w:rPr>
                <w:rFonts w:ascii="Times New Roman" w:hAnsi="Times New Roman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Т/Р: Необитаемый остров в подарок. Рассказ с использованием УЗ.</w:t>
            </w:r>
            <w:r>
              <w:rPr>
                <w:rFonts w:ascii="Times New Roman" w:hAnsi="Times New Roman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№3:</w:t>
            </w:r>
            <w:r>
              <w:rPr>
                <w:rFonts w:ascii="Times New Roman" w:hAnsi="Times New Roman"/>
                <w:szCs w:val="24"/>
              </w:rPr>
              <w:t xml:space="preserve"> Работа с компасом по ориентированию.</w:t>
            </w:r>
            <w:r>
              <w:rPr>
                <w:rFonts w:ascii="Times New Roman" w:hAnsi="Times New Roman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Определение направлений и расстояний. – РТ с. 9-12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поверхности земли на глобусе и карте.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местности. Географическая карта.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Масштаб; градусная сеть на плане и карте. Способы картографического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изображения.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Классификация карт. Чтение и использование карт. Ориентирование на местности.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плана местности.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содержание понятий: план местности, масштаб, особенности различных видов изображения местности.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определять по плану объекты местности, стороны горизонта по компасу, плану, Солнцу; направления, расстояния; читать план местности.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3, 5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усл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. знаки, рас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сказ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су.з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Масштаб. Измерение расстояний по плану.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Измерение расстояний с помощью линейного масштаба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 план о-ва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(3)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Изображение на плане неровностей земной поверхности.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Определение относительной и абсолютной высоты.</w:t>
            </w:r>
            <w:r>
              <w:rPr>
                <w:rFonts w:ascii="Times New Roman" w:hAnsi="Times New Roman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№4.:</w:t>
            </w:r>
            <w:r>
              <w:rPr>
                <w:rFonts w:ascii="Times New Roman" w:hAnsi="Times New Roman"/>
                <w:szCs w:val="24"/>
              </w:rPr>
              <w:t xml:space="preserve"> Измерение объектов относительной высоты точек местности. Изображение рельефа местности горизонталями. (построение холма) (Т  для см/р)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Основные виды съемки местности. Составление простейших планов местности.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плана маршрутной съемки по описанию.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План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местн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gridSpan w:val="7"/>
            <w:shd w:val="clear" w:color="auto" w:fill="auto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12859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2.  Географическая карта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(4 урока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и размеры Земли.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Глобус- модель Земли. Географические карты. Их значение в жизни человека.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Правила оформления к/к..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Обозначение на к/к материков и океанов, элементов градусной сети. – РТ с. 42-43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Изображение поверхности земли на глобусе и карте.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местности. Географическая карта.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Масштаб; градусная сеть на плане и карте. Способы картографического изображения.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Классификация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карт. Чтение и использование карт. Ориентирование на местности.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Знать: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форму и размеры Земли. </w:t>
            </w: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Уметь: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определять по глобусу и карте расстояния и направления, показывать полюса, экватор. </w:t>
            </w: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Знать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: определение карты, градусной сети на глобусе и карте, классификацию карт.             </w:t>
            </w: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Уметь: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определять на карте полюса,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направления, описывать по плану  карту полушарий и России; </w:t>
            </w: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называть и показывать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полюса, экватор, линии градусной сетки; определять географическую широту и долготу по физической карте и глобусу; </w:t>
            </w: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владеть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приемом определения по шкале глубин и высот, абсолютной высоты и глубины точек земной поверхности.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Градусная сетка. Географическая широта.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№7: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Определение геогр. координат точек и точек по геогр. координатам. – РТ с. 13-14, 44-45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(3)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Географическая долгота.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Географические координаты.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Обозначение на к/к местоположения своего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населенного пункта, направления и расстояния от своего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нас.пункта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 ближайшего моря, озера, реки – РТ с. 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22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Изображение высот и глубин на физических картах.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Определение по карте высот и глубин объектов.- РТ с. 23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чайнворда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Сочинение: Как поспорили план и карта, кто из них важнее и нужнее?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15</w:t>
            </w:r>
            <w:r>
              <w:rPr>
                <w:rFonts w:ascii="Times New Roman" w:hAnsi="Times New Roman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gridSpan w:val="7"/>
            <w:shd w:val="clear" w:color="auto" w:fill="auto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12859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shd w:val="clear" w:color="auto" w:fill="d9d9d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2.  Строение Земли. Земные оболочки.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(2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 урок)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shd w:val="clear" w:color="auto" w:fill="d9d9d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1. ЗЕМНАЯ КОРА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(6 уроков)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shd w:val="clear" w:color="auto" w:fill="d9d9d9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Оболочки Земли. Внутреннее строение Земли. Литосфера.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Характеристика карты своей местности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Литосфера, строение земной коры.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Геология.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Внутреннее строение Земли.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 земной коры.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Земная кора и литосфера – каменные оболочки Земли.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Разнообразие форм рельефа. Главные формы рельефа.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Рельеф дна океанов.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Человек и земная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кора.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Называть и показывать:</w:t>
            </w:r>
            <w:r>
              <w:rPr>
                <w:rFonts w:ascii="Times New Roman" w:hAnsi="Times New Roman"/>
                <w:szCs w:val="24"/>
              </w:rPr>
              <w:t xml:space="preserve"> основные формы рельефа, крупнейшие горные системы и равнины земного шара, правильно подписывать их на контурной карте.</w:t>
            </w:r>
            <w:r>
              <w:rPr>
                <w:rFonts w:ascii="Times New Roman" w:hAnsi="Times New Roman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Объяснять понятия: </w:t>
            </w:r>
            <w:r>
              <w:rPr>
                <w:rFonts w:ascii="Times New Roman" w:hAnsi="Times New Roman"/>
                <w:szCs w:val="24"/>
              </w:rPr>
              <w:t xml:space="preserve">литосфера, рельеф, горные породы, полезные ископаемые. </w:t>
            </w:r>
            <w:r>
              <w:rPr>
                <w:rFonts w:ascii="Times New Roman" w:hAnsi="Times New Roman"/>
                <w:b/>
                <w:szCs w:val="24"/>
              </w:rPr>
              <w:t xml:space="preserve">Объяснять: </w:t>
            </w:r>
            <w:r>
              <w:rPr>
                <w:rFonts w:ascii="Times New Roman" w:hAnsi="Times New Roman"/>
                <w:szCs w:val="24"/>
              </w:rPr>
              <w:t xml:space="preserve">образование гор, </w:t>
            </w:r>
            <w:r>
              <w:rPr>
                <w:rFonts w:ascii="Times New Roman" w:hAnsi="Times New Roman"/>
                <w:szCs w:val="24"/>
              </w:rPr>
              <w:t xml:space="preserve">равнин, влияние рельефа на жизнь человека. </w:t>
            </w:r>
            <w:r>
              <w:rPr>
                <w:rFonts w:ascii="Times New Roman" w:hAnsi="Times New Roman"/>
                <w:b/>
                <w:szCs w:val="24"/>
              </w:rPr>
              <w:t xml:space="preserve">Описывать:</w:t>
            </w:r>
            <w:r>
              <w:rPr>
                <w:rFonts w:ascii="Times New Roman" w:hAnsi="Times New Roman"/>
                <w:szCs w:val="24"/>
              </w:rPr>
              <w:t xml:space="preserve"> горы, равнины земного шара по типовому плану.</w:t>
            </w:r>
            <w:r>
              <w:rPr>
                <w:rFonts w:ascii="Times New Roman" w:hAnsi="Times New Roman"/>
                <w:b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Уметь:</w:t>
            </w:r>
            <w:r>
              <w:rPr>
                <w:rFonts w:ascii="Times New Roman" w:hAnsi="Times New Roman"/>
                <w:szCs w:val="24"/>
              </w:rPr>
              <w:t xml:space="preserve"> работать с контурной картой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Породы, слагающие земную кору.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Изучение свойств горных пород и минералов (по образцам)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 с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элем. беседы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(3)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Движение земной коры. Землетрясения. Вулканы. Горячие источники, гейзеры.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к/к – обозначение вулканов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РТ с. 44-45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19, к/к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Основные формы рельефа суши. Горы суши.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12: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Описание горной страны по типовому плану. – РТ с. 16-17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к/к – горы, отдельные вершины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РТ с. 46-47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20, к/к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Равнины суши.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Рельеф своей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местности.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№13: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Описание равнины по типовому плану. – РТ с. 16-17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к/к – крупные равнины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РТ с. 46-47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21, к/к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Рельеф дна Мирового океана.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Описание рельефа дна океана по типовому плану.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 РТ с. 24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gridSpan w:val="7"/>
            <w:shd w:val="clear" w:color="auto" w:fill="auto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12859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shd w:val="clear" w:color="auto" w:fill="d9d9d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2.  ГИДРОСФЕРА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(7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уроков)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shd w:val="clear" w:color="auto" w:fill="d9d9d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Водная оболочка Земли.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Мировой океан и его части.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№15: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Описание путешествия капельки по большому круговороту воды из своего населенного пункта.(сочинение, отд. лист)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Гидросфера: океан, море, озеро, река, мировой круговорот воды, движение вод в океанах. Мировой океан и его роль в формировании состава атмосферы и климатов Земли.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Знать:</w:t>
            </w:r>
            <w:r>
              <w:rPr>
                <w:rFonts w:ascii="Times New Roman" w:hAnsi="Times New Roman"/>
                <w:szCs w:val="24"/>
              </w:rPr>
              <w:t xml:space="preserve"> состав гидросферы, составные части Мирового океана, среднюю соленость Мирового океана, особенности рельефа дна Мирового океана, состав вод суши, особенности рек, озер, подземных вод, меры по их бережному использованию и охране.        </w:t>
            </w:r>
            <w:r>
              <w:rPr>
                <w:rFonts w:ascii="Times New Roman" w:hAnsi="Times New Roman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Уметь:</w:t>
            </w:r>
            <w:r>
              <w:rPr>
                <w:rFonts w:ascii="Times New Roman" w:hAnsi="Times New Roman"/>
                <w:szCs w:val="24"/>
              </w:rPr>
              <w:t xml:space="preserve"> определять географическое положение объектов гидросферы, определять по карте глубины океанов и морей, устанавливать зависимость направления и </w:t>
            </w:r>
            <w:r>
              <w:rPr>
                <w:rFonts w:ascii="Times New Roman" w:hAnsi="Times New Roman"/>
                <w:szCs w:val="24"/>
              </w:rPr>
              <w:t xml:space="preserve">характера течения рек от рельефа, определять по форме озерной котловины е происхождение. </w:t>
            </w:r>
            <w:r>
              <w:rPr>
                <w:rFonts w:ascii="Times New Roman" w:hAnsi="Times New Roman"/>
                <w:b/>
                <w:szCs w:val="24"/>
              </w:rPr>
              <w:t xml:space="preserve">Называть и показывать:</w:t>
            </w:r>
            <w:r>
              <w:rPr>
                <w:rFonts w:ascii="Times New Roman" w:hAnsi="Times New Roman"/>
                <w:szCs w:val="24"/>
              </w:rPr>
              <w:t xml:space="preserve"> океаны, моря, заливы, проливы, острова, полуострова, течения, реки, озера.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24,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к/к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Свойства океанической воды.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№16: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по карте расстояния (приблизительно) от своего населенног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 пункта до ближайшего моря. (на К/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к/к – океаны, моря, острова, полуострова, проливы, заливы – РТ с. 26-27, с. 48-49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(3)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течения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океане.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Характеристика карты океанов (устно)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к/к – основные течения 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РТ с. 52-53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27, к/к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Жизнь в Океане.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Охрана и изучение Мирового океана.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https://resh.edu.ru/subject/4/6/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Воды суши. Подземные воды и их роль в жизни человека.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Река и ее части.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№18: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Характеристика реки по типовому плану. (ЛОС)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к/к – основные речные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системы – РТ с. 50-51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30, к/к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(7)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Озера. Ледники. Искусственные водоемы. Охрана вод.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№19: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Характеристика озера по типовому плану. (ЛОС)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к/к – основные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озера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каналы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РТ с. 52-53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textDirection w:val="lrTb"/>
            <w:noWrap w:val="false"/>
          </w:tcPr>
          <w:p>
            <w:pPr>
              <w:contextualSpacing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31, 32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33к/к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gridSpan w:val="7"/>
            <w:shd w:val="clear" w:color="auto" w:fill="ffffff" w:themeFill="background1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12859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shd w:val="clear" w:color="auto" w:fill="d9d9d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3.  АТМОСФЕРА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(6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уроков)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shd w:val="clear" w:color="auto" w:fill="d9d9d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Атмосфера и ее строение. Атмосферное давление.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Атмосфера: ветер, осадки, образование ветра и его зависимость от атмосферного давления, воздушные массы, погода и климат. Распределение тепла и влаги на поверхности Земли.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Называть и показывать: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пояса освещенности, тепловые пояса Земли, основные причины, влияющие на климат (климатообразующие факторы).</w:t>
            </w:r>
            <w:r>
              <w:rPr>
                <w:rFonts w:ascii="Times New Roman" w:hAnsi="Times New Roman"/>
                <w:sz w:val="20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Уметь объяснять: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 распределение солнечного света и тепла по земной поверхности, смену времен года, дня и ночи, причины образования ветра, атмосферных осадков.</w:t>
            </w:r>
            <w:r>
              <w:rPr>
                <w:rFonts w:ascii="Times New Roman" w:hAnsi="Times New Roman"/>
                <w:sz w:val="20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Определять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температуру воздуха, атмосферное давление, направление ветра, облачность,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основные виды облаков, средние температуры воздуха за сутки и за месяц, годовые амплитуды температур.</w:t>
            </w:r>
            <w:r>
              <w:rPr>
                <w:rFonts w:ascii="Times New Roman" w:hAnsi="Times New Roman"/>
                <w:sz w:val="20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Описывать 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погоду и климат своей местности.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25. (2)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Температура воздуха.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графика температур. Определение средних температур. – РТ с. 29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36,37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(3)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Ветер.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№21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Построение «розы ветров» - РТ с. 33, ЛОС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(4)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Водяной пар и облака. Атмосферные осадки.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Определение степени облачности, формы облаков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Построение диаграммы осадков. (ЛОС)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(5)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Погода. Типы погоды. Климат.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Построение диаграммы типов погод. (ЛОС)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Описание наблюдаемой пог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оды и климата своей местности.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РТ с. 34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42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(6)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Распределение солнечного света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тепла на Земле. Климатообразующие факторы.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синквейн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(основные понятия)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44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синк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вейн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</w:t>
            </w:r>
            <w:r>
              <w:t xml:space="preserve">ect/4/6/</w:t>
            </w:r>
            <w:r/>
          </w:p>
        </w:tc>
      </w:tr>
      <w:tr>
        <w:trPr>
          <w:jc w:val="center"/>
        </w:trPr>
        <w:tc>
          <w:tcPr>
            <w:gridSpan w:val="7"/>
            <w:shd w:val="clear" w:color="auto" w:fill="ffffff" w:themeFill="background1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12859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4. Разнообразие и распространение организ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мов на Земле. БИОСФЕРА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(2 урока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Разнообразие и распространение организмов на Земле. Биосфера.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Ознакомление с наиболее распространенными растениями и животными своей местности. </w:t>
            </w:r>
            <w:r>
              <w:rPr>
                <w:rFonts w:ascii="Times New Roman" w:hAnsi="Times New Roman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№ 25</w:t>
            </w:r>
            <w:r>
              <w:rPr>
                <w:rFonts w:ascii="Times New Roman" w:hAnsi="Times New Roman"/>
                <w:szCs w:val="24"/>
              </w:rPr>
              <w:t xml:space="preserve">: </w:t>
            </w:r>
            <w:r>
              <w:rPr>
                <w:rFonts w:ascii="Times New Roman" w:hAnsi="Times New Roman"/>
                <w:szCs w:val="24"/>
              </w:rPr>
              <w:t xml:space="preserve">Наблюдения за природой: установление сроков начала времен года (устно)</w:t>
            </w:r>
            <w:r>
              <w:rPr>
                <w:rFonts w:ascii="Times New Roman" w:hAnsi="Times New Roman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Биосфер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а: распространение растений и животных на Земле, взаимосвязь биосферы с другими сферами географической оболочки и способы адаптации растений и животных к среде обитания. Природные зоны Земли. Широтная зональность и высотная поясность – важнейшие особенност</w:t>
            </w:r>
            <w:r>
              <w:rPr>
                <w:rFonts w:ascii="Times New Roman" w:hAnsi="Times New Roman"/>
                <w:sz w:val="20"/>
                <w:szCs w:val="24"/>
              </w:rPr>
              <w:t xml:space="preserve">и природы Земли. Особенности взаимодействия компонентов природы и хозяйственной деятельности человека в разных природных зонах. Географическая оболочка Земли, ее составные части, взаимосвязь меду ними. Географическая оболочка как окружающая человека среда.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разнообразие и неравномерность распространения растений и животных на Земле.        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объяснять причины неравномерного распределения организмов по Земле, приводить примеры.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Объяснять: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воздействие организмов на земные оболочки, понятие «природный комплекс», взаимосвязи оболочек Земли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компонентов природы в природных комплексах.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46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Природный комплекс.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Географическая оболочка.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№26</w:t>
            </w:r>
            <w:r>
              <w:rPr>
                <w:rFonts w:ascii="Times New Roman" w:hAnsi="Times New Roman"/>
                <w:szCs w:val="24"/>
              </w:rPr>
              <w:t xml:space="preserve">: </w:t>
            </w:r>
            <w:r>
              <w:rPr>
                <w:rFonts w:ascii="Times New Roman" w:hAnsi="Times New Roman"/>
                <w:szCs w:val="24"/>
              </w:rPr>
              <w:t xml:space="preserve">Работа по плану местности: найти природные комплексы и комплексы, созданные человеком. (устно) </w:t>
            </w:r>
            <w:r>
              <w:rPr>
                <w:rFonts w:ascii="Times New Roman" w:hAnsi="Times New Roman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№ 27: Наблюдение и описание отдельных природных объектов. Выявление взаимосвязей природных компонентов. </w:t>
            </w:r>
            <w:r>
              <w:rPr>
                <w:rFonts w:ascii="Times New Roman" w:hAnsi="Times New Roman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– РТ с. 37</w:t>
            </w:r>
            <w:r>
              <w:rPr>
                <w:rFonts w:ascii="Times New Roman" w:hAnsi="Times New Roman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48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gridSpan w:val="7"/>
            <w:shd w:val="clear" w:color="auto" w:fill="ffffff" w:themeFill="background1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12859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3.  Население Земли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(3 урока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  <w:tc>
          <w:tcPr>
            <w:shd w:val="clear" w:color="auto" w:fill="ffffff" w:themeFill="background1"/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12" w:space="0"/>
            </w:tcBorders>
            <w:tcW w:w="2480" w:type="dxa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</w:r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Человечество – единый биологический вид. Расы.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НМ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Человечество – единый биологический вид. Основные человеческие расы. Численность населения Земли. Основные типы населенных пунктов. Человек – часть биосферы.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Знать:</w:t>
            </w:r>
            <w:r>
              <w:rPr>
                <w:rFonts w:ascii="Times New Roman" w:hAnsi="Times New Roman"/>
                <w:szCs w:val="24"/>
              </w:rPr>
              <w:t xml:space="preserve"> численность населения Земли, основные расы. Уметь: приводить примеры крупнейших городов мира (3-4),  крупнейших народов мира, наиболее распространенных языков, религий, крупнейших по численности и населению стран.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49, 50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51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Население мира.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Государства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населенные пункты на карте мира.  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№28: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Обозначение на к/к крупнейших государств и их столиц. – РТ с. 54-55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№29: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Описание ГП страны – РТ с. 38-39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52, к/к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  <w:tr>
        <w:trPr>
          <w:jc w:val="center"/>
        </w:trPr>
        <w:tc>
          <w:tcPr>
            <w:tcBorders>
              <w:top w:val="single" w:color="auto" w:sz="8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tcW w:w="996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(3)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7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Человек-часть биосферы.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географических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комплексов своей местности.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3298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30: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полного описания географического комплекса своей местности (ЛОК)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850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КБ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vMerge w:val="continue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992" w:type="dxa"/>
            <w:vAlign w:val="center"/>
            <w:textDirection w:val="lrTb"/>
            <w:noWrap w:val="false"/>
          </w:tcPr>
          <w:p>
            <w:pPr>
              <w:contextualSpacing/>
              <w:jc w:val="center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54</w:t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480" w:type="dxa"/>
            <w:textDirection w:val="lrTb"/>
            <w:noWrap w:val="false"/>
          </w:tcPr>
          <w:p>
            <w:r>
              <w:t xml:space="preserve">https://resh.edu.ru/subject/4/6/</w:t>
            </w:r>
            <w:r/>
          </w:p>
        </w:tc>
      </w:tr>
    </w:tbl>
    <w:p>
      <w:pPr>
        <w:tabs>
          <w:tab w:val="left" w:pos="2188" w:leader="none"/>
        </w:tabs>
      </w:pPr>
      <w:r/>
      <w:r/>
    </w:p>
    <w:sectPr>
      <w:footnotePr/>
      <w:endnotePr/>
      <w:type w:val="nextColumn"/>
      <w:pgSz w:w="16838" w:h="11906" w:orient="landscape"/>
      <w:pgMar w:top="567" w:right="567" w:bottom="567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Tahoma">
    <w:panose1 w:val="020B0506030602030204"/>
  </w:font>
  <w:font w:name="Verdana">
    <w:panose1 w:val="020B0603030804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590240530"/>
      <w:docPartObj>
        <w:docPartGallery w:val="Page Numbers (Bottom of Page)"/>
        <w:docPartUnique w:val="true"/>
      </w:docPartObj>
      <w:rPr/>
    </w:sdtPr>
    <w:sdtContent>
      <w:p>
        <w:pPr>
          <w:pStyle w:val="78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19</w:t>
        </w:r>
        <w:r>
          <w:fldChar w:fldCharType="end"/>
        </w:r>
        <w:r/>
      </w:p>
    </w:sdtContent>
  </w:sdt>
  <w:p>
    <w:pPr>
      <w:pStyle w:val="78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502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9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6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88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502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502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50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3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9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4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502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9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6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88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0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502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0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2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4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6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8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0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2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4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66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360" w:hanging="360"/>
        <w:tabs>
          <w:tab w:val="num" w:pos="360" w:leader="none"/>
        </w:tabs>
      </w:pPr>
      <w:rPr>
        <w:rFonts w:hint="default" w:ascii="Wingdings" w:hAnsi="Wingdings"/>
        <w:b/>
        <w:sz w:val="24"/>
        <w:szCs w:val="24"/>
      </w:rPr>
    </w:lvl>
    <w:lvl w:ilvl="1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  <w:b w:val="0"/>
        <w:sz w:val="24"/>
        <w:szCs w:val="24"/>
      </w:rPr>
    </w:lvl>
    <w:lvl w:ilvl="2">
      <w:start w:val="5"/>
      <w:numFmt w:val="bullet"/>
      <w:isLgl w:val="false"/>
      <w:suff w:val="tab"/>
      <w:lvlText w:val="-"/>
      <w:lvlJc w:val="left"/>
      <w:pPr>
        <w:ind w:left="1260" w:hanging="360"/>
        <w:tabs>
          <w:tab w:val="num" w:pos="1260" w:leader="none"/>
        </w:tabs>
      </w:pPr>
      <w:rPr>
        <w:rFonts w:hint="default" w:ascii="Times New Roman" w:hAnsi="Times New Roman" w:eastAsia="Times New Roman"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2520" w:hanging="360"/>
        <w:tabs>
          <w:tab w:val="num" w:pos="25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3240" w:hanging="180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3960" w:hanging="360"/>
        <w:tabs>
          <w:tab w:val="num" w:pos="39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4680" w:hanging="360"/>
        <w:tabs>
          <w:tab w:val="num" w:pos="46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5400" w:hanging="180"/>
        <w:tabs>
          <w:tab w:val="num" w:pos="5400" w:leader="none"/>
        </w:tabs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502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502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502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502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662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822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360" w:hanging="360"/>
        <w:tabs>
          <w:tab w:val="num" w:pos="360" w:leader="none"/>
        </w:tabs>
      </w:pPr>
      <w:rPr>
        <w:rFonts w:hint="default" w:ascii="Wingdings" w:hAnsi="Wingdings"/>
        <w:b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360" w:hanging="360"/>
        <w:tabs>
          <w:tab w:val="num" w:pos="3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080" w:hanging="180"/>
        <w:tabs>
          <w:tab w:val="num" w:pos="10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2520" w:hanging="360"/>
        <w:tabs>
          <w:tab w:val="num" w:pos="25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3240" w:hanging="180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3960" w:hanging="360"/>
        <w:tabs>
          <w:tab w:val="num" w:pos="39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4680" w:hanging="360"/>
        <w:tabs>
          <w:tab w:val="num" w:pos="46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5400" w:hanging="180"/>
        <w:tabs>
          <w:tab w:val="num" w:pos="5400" w:leader="none"/>
        </w:tabs>
      </w:pPr>
    </w:lvl>
  </w:abstractNum>
  <w:num w:numId="1">
    <w:abstractNumId w:val="39"/>
  </w:num>
  <w:num w:numId="2">
    <w:abstractNumId w:val="2"/>
  </w:num>
  <w:num w:numId="3">
    <w:abstractNumId w:val="21"/>
  </w:num>
  <w:num w:numId="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32"/>
  </w:num>
  <w:num w:numId="7">
    <w:abstractNumId w:val="22"/>
  </w:num>
  <w:num w:numId="8">
    <w:abstractNumId w:val="28"/>
  </w:num>
  <w:num w:numId="9">
    <w:abstractNumId w:val="9"/>
  </w:num>
  <w:num w:numId="10">
    <w:abstractNumId w:val="25"/>
  </w:num>
  <w:num w:numId="11">
    <w:abstractNumId w:val="40"/>
  </w:num>
  <w:num w:numId="12">
    <w:abstractNumId w:val="18"/>
  </w:num>
  <w:num w:numId="13">
    <w:abstractNumId w:val="1"/>
  </w:num>
  <w:num w:numId="14">
    <w:abstractNumId w:val="20"/>
  </w:num>
  <w:num w:numId="15">
    <w:abstractNumId w:val="12"/>
  </w:num>
  <w:num w:numId="16">
    <w:abstractNumId w:val="24"/>
  </w:num>
  <w:num w:numId="17">
    <w:abstractNumId w:val="30"/>
  </w:num>
  <w:num w:numId="18">
    <w:abstractNumId w:val="23"/>
  </w:num>
  <w:num w:numId="19">
    <w:abstractNumId w:val="13"/>
  </w:num>
  <w:num w:numId="20">
    <w:abstractNumId w:val="7"/>
  </w:num>
  <w:num w:numId="21">
    <w:abstractNumId w:val="37"/>
  </w:num>
  <w:num w:numId="22">
    <w:abstractNumId w:val="35"/>
  </w:num>
  <w:num w:numId="23">
    <w:abstractNumId w:val="5"/>
  </w:num>
  <w:num w:numId="24">
    <w:abstractNumId w:val="34"/>
  </w:num>
  <w:num w:numId="25">
    <w:abstractNumId w:val="14"/>
  </w:num>
  <w:num w:numId="26">
    <w:abstractNumId w:val="4"/>
  </w:num>
  <w:num w:numId="27">
    <w:abstractNumId w:val="8"/>
  </w:num>
  <w:num w:numId="28">
    <w:abstractNumId w:val="19"/>
  </w:num>
  <w:num w:numId="29">
    <w:abstractNumId w:val="26"/>
  </w:num>
  <w:num w:numId="30">
    <w:abstractNumId w:val="0"/>
  </w:num>
  <w:num w:numId="31">
    <w:abstractNumId w:val="6"/>
  </w:num>
  <w:num w:numId="32">
    <w:abstractNumId w:val="16"/>
  </w:num>
  <w:num w:numId="33">
    <w:abstractNumId w:val="29"/>
  </w:num>
  <w:num w:numId="34">
    <w:abstractNumId w:val="11"/>
  </w:num>
  <w:num w:numId="35">
    <w:abstractNumId w:val="10"/>
  </w:num>
  <w:num w:numId="36">
    <w:abstractNumId w:val="17"/>
  </w:num>
  <w:num w:numId="37">
    <w:abstractNumId w:val="38"/>
  </w:num>
  <w:num w:numId="38">
    <w:abstractNumId w:val="33"/>
  </w:num>
  <w:num w:numId="39">
    <w:abstractNumId w:val="3"/>
  </w:num>
  <w:num w:numId="40">
    <w:abstractNumId w:val="31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59"/>
    <w:next w:val="759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760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59"/>
    <w:next w:val="759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60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59"/>
    <w:next w:val="759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6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59"/>
    <w:next w:val="75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6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59"/>
    <w:next w:val="75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6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59"/>
    <w:next w:val="75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6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59"/>
    <w:next w:val="75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6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59"/>
    <w:next w:val="75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6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59"/>
    <w:next w:val="75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6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759"/>
    <w:next w:val="759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60"/>
    <w:link w:val="34"/>
    <w:uiPriority w:val="10"/>
    <w:rPr>
      <w:sz w:val="48"/>
      <w:szCs w:val="48"/>
    </w:rPr>
  </w:style>
  <w:style w:type="paragraph" w:styleId="36">
    <w:name w:val="Subtitle"/>
    <w:basedOn w:val="759"/>
    <w:next w:val="75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60"/>
    <w:link w:val="36"/>
    <w:uiPriority w:val="11"/>
    <w:rPr>
      <w:sz w:val="24"/>
      <w:szCs w:val="24"/>
    </w:rPr>
  </w:style>
  <w:style w:type="paragraph" w:styleId="38">
    <w:name w:val="Quote"/>
    <w:basedOn w:val="759"/>
    <w:next w:val="75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59"/>
    <w:next w:val="75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60"/>
    <w:link w:val="778"/>
    <w:uiPriority w:val="99"/>
  </w:style>
  <w:style w:type="character" w:styleId="45">
    <w:name w:val="Footer Char"/>
    <w:basedOn w:val="760"/>
    <w:link w:val="780"/>
    <w:uiPriority w:val="99"/>
  </w:style>
  <w:style w:type="paragraph" w:styleId="46">
    <w:name w:val="Caption"/>
    <w:basedOn w:val="759"/>
    <w:next w:val="75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80"/>
    <w:uiPriority w:val="99"/>
  </w:style>
  <w:style w:type="table" w:styleId="49">
    <w:name w:val="Table Grid Light"/>
    <w:basedOn w:val="7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6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5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60"/>
    <w:uiPriority w:val="99"/>
    <w:unhideWhenUsed/>
    <w:rPr>
      <w:vertAlign w:val="superscript"/>
    </w:rPr>
  </w:style>
  <w:style w:type="paragraph" w:styleId="178">
    <w:name w:val="endnote text"/>
    <w:basedOn w:val="75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60"/>
    <w:uiPriority w:val="99"/>
    <w:semiHidden/>
    <w:unhideWhenUsed/>
    <w:rPr>
      <w:vertAlign w:val="superscript"/>
    </w:rPr>
  </w:style>
  <w:style w:type="paragraph" w:styleId="181">
    <w:name w:val="toc 1"/>
    <w:basedOn w:val="759"/>
    <w:next w:val="75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59"/>
    <w:next w:val="75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59"/>
    <w:next w:val="75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59"/>
    <w:next w:val="75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59"/>
    <w:next w:val="75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59"/>
    <w:next w:val="75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59"/>
    <w:next w:val="75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59"/>
    <w:next w:val="75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59"/>
    <w:next w:val="75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59"/>
    <w:next w:val="759"/>
    <w:uiPriority w:val="99"/>
    <w:unhideWhenUsed/>
    <w:pPr>
      <w:spacing w:after="0" w:afterAutospacing="0"/>
    </w:pPr>
  </w:style>
  <w:style w:type="paragraph" w:styleId="759" w:default="1">
    <w:name w:val="Normal"/>
    <w:qFormat/>
    <w:pPr>
      <w:spacing w:after="200" w:line="276" w:lineRule="auto"/>
    </w:pPr>
    <w:rPr>
      <w:sz w:val="22"/>
      <w:szCs w:val="22"/>
    </w:rPr>
  </w:style>
  <w:style w:type="character" w:styleId="760" w:default="1">
    <w:name w:val="Default Paragraph Font"/>
    <w:uiPriority w:val="1"/>
    <w:semiHidden/>
    <w:unhideWhenUsed/>
  </w:style>
  <w:style w:type="table" w:styleId="76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2" w:default="1">
    <w:name w:val="No List"/>
    <w:uiPriority w:val="99"/>
    <w:semiHidden/>
    <w:unhideWhenUsed/>
  </w:style>
  <w:style w:type="paragraph" w:styleId="763">
    <w:name w:val="List Paragraph"/>
    <w:basedOn w:val="759"/>
    <w:uiPriority w:val="34"/>
    <w:qFormat/>
    <w:pPr>
      <w:contextualSpacing/>
      <w:ind w:left="720"/>
      <w:spacing w:after="0" w:line="240" w:lineRule="auto"/>
    </w:pPr>
    <w:rPr>
      <w:rFonts w:ascii="Arial" w:hAnsi="Arial" w:cs="Arial"/>
      <w:b/>
      <w:color w:val="000000"/>
      <w:sz w:val="20"/>
      <w:szCs w:val="20"/>
    </w:rPr>
  </w:style>
  <w:style w:type="paragraph" w:styleId="764">
    <w:name w:val="Body Text Indent"/>
    <w:basedOn w:val="759"/>
    <w:link w:val="765"/>
    <w:pPr>
      <w:ind w:firstLine="54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765" w:customStyle="1">
    <w:name w:val="Основной текст с отступом Знак"/>
    <w:basedOn w:val="760"/>
    <w:link w:val="764"/>
    <w:rPr>
      <w:rFonts w:ascii="Times New Roman" w:hAnsi="Times New Roman" w:eastAsia="Times New Roman" w:cs="Times New Roman"/>
      <w:sz w:val="24"/>
      <w:szCs w:val="24"/>
    </w:rPr>
  </w:style>
  <w:style w:type="paragraph" w:styleId="766">
    <w:name w:val="Normal (Web)"/>
    <w:basedOn w:val="759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767">
    <w:name w:val="Table Grid"/>
    <w:basedOn w:val="761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68">
    <w:name w:val="Body Text 3"/>
    <w:basedOn w:val="759"/>
    <w:link w:val="769"/>
    <w:uiPriority w:val="99"/>
    <w:semiHidden/>
    <w:unhideWhenUsed/>
    <w:pPr>
      <w:spacing w:after="120"/>
    </w:pPr>
    <w:rPr>
      <w:sz w:val="16"/>
      <w:szCs w:val="16"/>
    </w:rPr>
  </w:style>
  <w:style w:type="character" w:styleId="769" w:customStyle="1">
    <w:name w:val="Основной текст 3 Знак"/>
    <w:basedOn w:val="760"/>
    <w:link w:val="768"/>
    <w:uiPriority w:val="99"/>
    <w:semiHidden/>
    <w:rPr>
      <w:sz w:val="16"/>
      <w:szCs w:val="16"/>
    </w:rPr>
  </w:style>
  <w:style w:type="paragraph" w:styleId="770" w:customStyle="1">
    <w:name w:val="msotitle3"/>
    <w:basedOn w:val="759"/>
    <w:pPr>
      <w:spacing w:after="0" w:line="240" w:lineRule="auto"/>
    </w:pPr>
    <w:rPr>
      <w:rFonts w:ascii="Times New Roman" w:hAnsi="Times New Roman"/>
      <w:color w:val="3399ff"/>
      <w:sz w:val="48"/>
      <w:szCs w:val="48"/>
    </w:rPr>
  </w:style>
  <w:style w:type="paragraph" w:styleId="771" w:customStyle="1">
    <w:name w:val="FR1"/>
    <w:pPr>
      <w:ind w:left="320" w:right="200"/>
      <w:jc w:val="center"/>
      <w:spacing w:before="380" w:line="259" w:lineRule="auto"/>
      <w:widowControl w:val="off"/>
    </w:pPr>
    <w:rPr>
      <w:rFonts w:ascii="Times New Roman" w:hAnsi="Times New Roman"/>
      <w:b/>
      <w:sz w:val="18"/>
    </w:rPr>
  </w:style>
  <w:style w:type="paragraph" w:styleId="772" w:customStyle="1">
    <w:name w:val="Основной 1 см"/>
    <w:basedOn w:val="759"/>
    <w:pPr>
      <w:ind w:firstLine="567"/>
      <w:jc w:val="both"/>
      <w:spacing w:after="0" w:line="240" w:lineRule="auto"/>
    </w:pPr>
    <w:rPr>
      <w:rFonts w:ascii="Times New Roman" w:hAnsi="Times New Roman"/>
      <w:sz w:val="28"/>
      <w:szCs w:val="20"/>
      <w:lang w:val="en-US" w:bidi="en-US"/>
    </w:rPr>
  </w:style>
  <w:style w:type="character" w:styleId="773">
    <w:name w:val="Hyperlink"/>
    <w:basedOn w:val="760"/>
    <w:rPr>
      <w:rFonts w:cs="Times New Roman"/>
      <w:color w:val="0000ff"/>
      <w:u w:val="single"/>
    </w:rPr>
  </w:style>
  <w:style w:type="paragraph" w:styleId="774" w:customStyle="1">
    <w:name w:val="msonormalbullet1.gif"/>
    <w:basedOn w:val="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775" w:customStyle="1">
    <w:name w:val="msonormalbullet2.gif"/>
    <w:basedOn w:val="7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776" w:customStyle="1">
    <w:name w:val="Знак1"/>
    <w:basedOn w:val="75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777" w:customStyle="1">
    <w:name w:val="Знак11"/>
    <w:basedOn w:val="75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778">
    <w:name w:val="Header"/>
    <w:basedOn w:val="759"/>
    <w:link w:val="779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79" w:customStyle="1">
    <w:name w:val="Верхний колонтитул Знак"/>
    <w:basedOn w:val="760"/>
    <w:link w:val="778"/>
    <w:uiPriority w:val="99"/>
    <w:rPr>
      <w:sz w:val="22"/>
      <w:szCs w:val="22"/>
    </w:rPr>
  </w:style>
  <w:style w:type="paragraph" w:styleId="780">
    <w:name w:val="Footer"/>
    <w:basedOn w:val="759"/>
    <w:link w:val="781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81" w:customStyle="1">
    <w:name w:val="Нижний колонтитул Знак"/>
    <w:basedOn w:val="760"/>
    <w:link w:val="780"/>
    <w:uiPriority w:val="99"/>
    <w:rPr>
      <w:sz w:val="22"/>
      <w:szCs w:val="22"/>
    </w:rPr>
  </w:style>
  <w:style w:type="paragraph" w:styleId="782">
    <w:name w:val="Balloon Text"/>
    <w:basedOn w:val="759"/>
    <w:link w:val="78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83" w:customStyle="1">
    <w:name w:val="Текст выноски Знак"/>
    <w:basedOn w:val="760"/>
    <w:link w:val="782"/>
    <w:uiPriority w:val="99"/>
    <w:semiHidden/>
    <w:rPr>
      <w:rFonts w:ascii="Tahoma" w:hAnsi="Tahoma" w:cs="Tahoma"/>
      <w:sz w:val="16"/>
      <w:szCs w:val="16"/>
    </w:rPr>
  </w:style>
  <w:style w:type="paragraph" w:styleId="784">
    <w:name w:val="No Spacing"/>
    <w:uiPriority w:val="1"/>
    <w:qFormat/>
    <w:pPr>
      <w:widowControl w:val="off"/>
    </w:pPr>
    <w:rPr>
      <w:rFonts w:ascii="Times New Roman" w:hAnsi="Times New Roman" w:eastAsia="Calibri"/>
      <w:i/>
      <w:iCs/>
      <w:lang w:eastAsia="en-US"/>
    </w:rPr>
  </w:style>
  <w:style w:type="character" w:styleId="785" w:customStyle="1">
    <w:name w:val="c1"/>
    <w:basedOn w:val="760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oleObject" Target="embeddings/oleObject1.bin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8BC8A-2512-405C-A644-CE767467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Денис Третьяков</cp:lastModifiedBy>
  <cp:revision>6</cp:revision>
  <dcterms:created xsi:type="dcterms:W3CDTF">2023-09-30T05:41:00Z</dcterms:created>
  <dcterms:modified xsi:type="dcterms:W3CDTF">2023-10-21T04:31:33Z</dcterms:modified>
</cp:coreProperties>
</file>