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A4" w:rsidRDefault="00C53B70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12C62F" wp14:editId="62FECB63">
            <wp:extent cx="6629096" cy="8020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3057" cy="802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A4" w:rsidRDefault="00CF57A4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F57A4" w:rsidRDefault="00CF57A4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F57A4" w:rsidRDefault="00CF57A4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F57A4" w:rsidRDefault="00CF57A4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F57A4" w:rsidRDefault="00CF57A4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F57A4" w:rsidRDefault="00CF57A4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F57A4" w:rsidRDefault="00CF57A4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53B70" w:rsidRDefault="00C53B70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F57A4" w:rsidRDefault="00CF57A4">
      <w:pPr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F57A4" w:rsidRDefault="007074CE">
      <w:pPr>
        <w:spacing w:after="0" w:line="286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</w:t>
      </w:r>
      <w:r w:rsidR="00304B26">
        <w:rPr>
          <w:rFonts w:ascii="Times New Roman" w:eastAsia="Times New Roman" w:hAnsi="Times New Roman"/>
          <w:color w:val="000000"/>
          <w:sz w:val="24"/>
          <w:lang w:val="ru-RU"/>
        </w:rPr>
        <w:t>.07.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2021 г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рег</w:t>
      </w:r>
      <w:r w:rsidR="00304B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ном</w:t>
      </w:r>
      <w:r w:rsidR="00304B26">
        <w:rPr>
          <w:rFonts w:ascii="Times New Roman" w:eastAsia="Times New Roman" w:hAnsi="Times New Roman"/>
          <w:color w:val="000000"/>
          <w:sz w:val="24"/>
          <w:lang w:val="ru-RU"/>
        </w:rPr>
        <w:t>ер — 64101) (далее — ФГОС ООО),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F57A4" w:rsidRDefault="007074CE">
      <w:pPr>
        <w:spacing w:before="22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F57A4" w:rsidRDefault="007074CE">
      <w:pPr>
        <w:spacing w:before="348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CF57A4" w:rsidRDefault="007074CE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CF57A4" w:rsidRDefault="007074CE">
      <w:pPr>
        <w:spacing w:before="166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CF57A4" w:rsidRDefault="007074CE">
      <w:pPr>
        <w:spacing w:before="70" w:after="0" w:line="283" w:lineRule="auto"/>
        <w:ind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CF57A4" w:rsidRDefault="007074CE">
      <w:pPr>
        <w:spacing w:before="70" w:after="0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F57A4" w:rsidRDefault="007074CE">
      <w:pPr>
        <w:spacing w:before="72" w:after="0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CF57A4" w:rsidRDefault="007074CE">
      <w:pPr>
        <w:spacing w:before="70" w:after="0" w:line="28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CF57A4" w:rsidRDefault="007074CE">
      <w:pPr>
        <w:spacing w:before="70"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CF57A4" w:rsidRDefault="007074CE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CF57A4" w:rsidRDefault="007074CE">
      <w:pPr>
        <w:spacing w:before="166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CF57A4" w:rsidRDefault="00CF57A4">
      <w:pPr>
        <w:rPr>
          <w:lang w:val="ru-RU"/>
        </w:rPr>
        <w:sectPr w:rsidR="00CF57A4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78" w:line="220" w:lineRule="exact"/>
        <w:rPr>
          <w:lang w:val="ru-RU"/>
        </w:rPr>
      </w:pPr>
    </w:p>
    <w:p w:rsidR="00CF57A4" w:rsidRDefault="007074CE">
      <w:pPr>
        <w:tabs>
          <w:tab w:val="left" w:pos="180"/>
        </w:tabs>
        <w:spacing w:after="0" w:line="29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F57A4" w:rsidRDefault="007074CE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CF57A4" w:rsidRDefault="007074CE">
      <w:pPr>
        <w:spacing w:before="166" w:after="0" w:line="27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CF57A4" w:rsidRDefault="007074CE">
      <w:pPr>
        <w:spacing w:before="72" w:after="0" w:line="271" w:lineRule="auto"/>
        <w:ind w:right="576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CF57A4" w:rsidRDefault="00CF57A4">
      <w:pPr>
        <w:rPr>
          <w:lang w:val="ru-RU"/>
        </w:rPr>
        <w:sectPr w:rsidR="00CF57A4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CF57A4" w:rsidRDefault="00CF57A4">
      <w:pPr>
        <w:spacing w:after="78" w:line="220" w:lineRule="exact"/>
        <w:rPr>
          <w:lang w:val="ru-RU"/>
        </w:rPr>
      </w:pPr>
    </w:p>
    <w:p w:rsidR="00CF57A4" w:rsidRDefault="007074CE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F57A4" w:rsidRDefault="007074CE">
      <w:pPr>
        <w:spacing w:before="346" w:after="0" w:line="271" w:lineRule="auto"/>
        <w:ind w:left="180" w:right="561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CF57A4" w:rsidRDefault="007074CE">
      <w:pPr>
        <w:spacing w:before="190" w:after="0" w:line="262" w:lineRule="auto"/>
        <w:ind w:left="180" w:right="18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Язык и речь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ечь устная и письменная, монологическая и диалогическая, полилог.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CF57A4" w:rsidRDefault="007074CE">
      <w:pPr>
        <w:tabs>
          <w:tab w:val="left" w:pos="180"/>
        </w:tabs>
        <w:spacing w:before="72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F57A4" w:rsidRDefault="007074CE">
      <w:pPr>
        <w:tabs>
          <w:tab w:val="left" w:pos="180"/>
        </w:tabs>
        <w:spacing w:before="72" w:after="0" w:line="262" w:lineRule="auto"/>
        <w:ind w:right="100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аудирования: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CF57A4" w:rsidRDefault="007074CE">
      <w:pPr>
        <w:spacing w:before="190" w:after="0" w:line="262" w:lineRule="auto"/>
        <w:ind w:left="180" w:right="14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>
        <w:rPr>
          <w:lang w:val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Микротема текста. Ключевые слова.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CF57A4" w:rsidRDefault="007074CE">
      <w:pPr>
        <w:spacing w:before="70" w:after="0" w:line="271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F57A4" w:rsidRDefault="007074CE">
      <w:pPr>
        <w:tabs>
          <w:tab w:val="left" w:pos="180"/>
        </w:tabs>
        <w:spacing w:before="72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CF57A4" w:rsidRDefault="007074CE">
      <w:pPr>
        <w:tabs>
          <w:tab w:val="left" w:pos="180"/>
        </w:tabs>
        <w:spacing w:before="190" w:after="0" w:line="271" w:lineRule="auto"/>
        <w:ind w:right="158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F57A4" w:rsidRDefault="007074CE">
      <w:pPr>
        <w:spacing w:before="190" w:after="0" w:line="271" w:lineRule="auto"/>
        <w:ind w:left="180" w:right="54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CF57A4" w:rsidRDefault="007074CE">
      <w:pPr>
        <w:spacing w:before="70" w:after="0" w:line="262" w:lineRule="auto"/>
        <w:ind w:left="180" w:right="244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CF57A4" w:rsidRDefault="00CF57A4">
      <w:pPr>
        <w:rPr>
          <w:lang w:val="ru-RU"/>
        </w:rPr>
        <w:sectPr w:rsidR="00CF57A4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78" w:line="220" w:lineRule="exact"/>
        <w:rPr>
          <w:lang w:val="ru-RU"/>
        </w:rPr>
      </w:pPr>
    </w:p>
    <w:p w:rsidR="00CF57A4" w:rsidRDefault="007074CE">
      <w:pPr>
        <w:spacing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CF57A4" w:rsidRDefault="007074CE">
      <w:pPr>
        <w:spacing w:before="70" w:after="0" w:line="262" w:lineRule="auto"/>
        <w:ind w:left="180" w:right="633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>
        <w:rPr>
          <w:lang w:val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F57A4" w:rsidRDefault="007074CE">
      <w:pPr>
        <w:spacing w:before="72" w:after="0" w:line="262" w:lineRule="auto"/>
        <w:ind w:left="180" w:right="619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>
        <w:rPr>
          <w:lang w:val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CF57A4" w:rsidRDefault="007074CE">
      <w:pPr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CF57A4" w:rsidRDefault="007074CE">
      <w:pPr>
        <w:tabs>
          <w:tab w:val="left" w:pos="180"/>
        </w:tabs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7074CE">
      <w:pPr>
        <w:spacing w:before="70" w:after="0" w:line="262" w:lineRule="auto"/>
        <w:ind w:left="180" w:right="64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7074CE">
      <w:pPr>
        <w:tabs>
          <w:tab w:val="left" w:pos="180"/>
        </w:tabs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7074CE">
      <w:pPr>
        <w:spacing w:before="7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F57A4" w:rsidRDefault="007074CE">
      <w:pPr>
        <w:spacing w:before="7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F57A4" w:rsidRDefault="007074CE">
      <w:pPr>
        <w:spacing w:before="70" w:after="0" w:line="262" w:lineRule="auto"/>
        <w:ind w:left="180" w:right="302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F57A4" w:rsidRDefault="007074CE">
      <w:pPr>
        <w:tabs>
          <w:tab w:val="left" w:pos="180"/>
        </w:tabs>
        <w:spacing w:before="70"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F57A4" w:rsidRDefault="007074CE">
      <w:pPr>
        <w:tabs>
          <w:tab w:val="left" w:pos="180"/>
        </w:tabs>
        <w:spacing w:before="70" w:after="0" w:line="27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CF57A4" w:rsidRDefault="00CF57A4">
      <w:pPr>
        <w:rPr>
          <w:lang w:val="ru-RU"/>
        </w:rPr>
        <w:sectPr w:rsidR="00CF57A4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CF57A4" w:rsidRDefault="00CF57A4">
      <w:pPr>
        <w:spacing w:after="78" w:line="220" w:lineRule="exact"/>
        <w:rPr>
          <w:lang w:val="ru-RU"/>
        </w:rPr>
      </w:pPr>
    </w:p>
    <w:p w:rsidR="00CF57A4" w:rsidRDefault="007074CE">
      <w:pPr>
        <w:spacing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CF57A4" w:rsidRDefault="007074CE">
      <w:pPr>
        <w:tabs>
          <w:tab w:val="left" w:pos="180"/>
        </w:tabs>
        <w:spacing w:before="70"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187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CF57A4" w:rsidRDefault="007074CE">
      <w:pPr>
        <w:spacing w:before="72" w:after="0" w:line="262" w:lineRule="auto"/>
        <w:ind w:left="18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CF57A4" w:rsidRDefault="007074CE">
      <w:pPr>
        <w:tabs>
          <w:tab w:val="left" w:pos="180"/>
        </w:tabs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CF57A4" w:rsidRDefault="007074CE">
      <w:pPr>
        <w:tabs>
          <w:tab w:val="left" w:pos="180"/>
        </w:tabs>
        <w:spacing w:before="70"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CF57A4" w:rsidRDefault="007074CE">
      <w:pPr>
        <w:spacing w:before="70" w:after="0" w:line="262" w:lineRule="auto"/>
        <w:ind w:left="180"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CF57A4" w:rsidRDefault="007074CE">
      <w:pPr>
        <w:tabs>
          <w:tab w:val="left" w:pos="180"/>
        </w:tabs>
        <w:spacing w:before="70" w:after="0" w:line="271" w:lineRule="auto"/>
        <w:ind w:right="129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>
        <w:rPr>
          <w:lang w:val="ru-RU"/>
        </w:rPr>
        <w:br/>
      </w: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CF57A4" w:rsidRDefault="007074CE">
      <w:pPr>
        <w:tabs>
          <w:tab w:val="left" w:pos="180"/>
        </w:tabs>
        <w:spacing w:before="72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F57A4" w:rsidRDefault="007074CE">
      <w:pPr>
        <w:spacing w:before="7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100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CF57A4" w:rsidRDefault="007074CE">
      <w:pPr>
        <w:spacing w:before="70" w:after="0" w:line="262" w:lineRule="auto"/>
        <w:ind w:left="180" w:right="86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CF57A4" w:rsidRDefault="00CF57A4">
      <w:pPr>
        <w:rPr>
          <w:lang w:val="ru-RU"/>
        </w:rPr>
        <w:sectPr w:rsidR="00CF57A4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p w:rsidR="00CF57A4" w:rsidRDefault="007074CE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CF57A4" w:rsidRDefault="007074CE">
      <w:pPr>
        <w:spacing w:before="70"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CF57A4" w:rsidRDefault="007074CE">
      <w:pPr>
        <w:spacing w:before="70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F57A4" w:rsidRDefault="007074CE">
      <w:pPr>
        <w:spacing w:before="70" w:after="0" w:line="28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CF57A4" w:rsidRDefault="007074CE">
      <w:pPr>
        <w:spacing w:before="7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CF57A4" w:rsidRDefault="007074CE">
      <w:pPr>
        <w:spacing w:before="70"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CF57A4" w:rsidRDefault="007074CE">
      <w:pPr>
        <w:spacing w:before="70" w:after="0" w:line="27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CF57A4" w:rsidRDefault="007074CE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CF57A4" w:rsidRDefault="007074CE">
      <w:pPr>
        <w:spacing w:before="70" w:after="0" w:line="262" w:lineRule="auto"/>
        <w:ind w:left="18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CF57A4" w:rsidRDefault="007074CE">
      <w:pPr>
        <w:spacing w:before="70" w:after="0" w:line="271" w:lineRule="auto"/>
        <w:ind w:right="576"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CF57A4" w:rsidRDefault="007074CE">
      <w:pPr>
        <w:spacing w:before="70" w:after="0" w:line="262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F57A4" w:rsidRDefault="007074CE">
      <w:pPr>
        <w:spacing w:before="7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CF57A4" w:rsidRDefault="007074CE">
      <w:pPr>
        <w:spacing w:before="7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CF57A4" w:rsidRDefault="007074CE">
      <w:pPr>
        <w:spacing w:before="7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CF57A4" w:rsidRDefault="00CF57A4">
      <w:pPr>
        <w:rPr>
          <w:lang w:val="ru-RU"/>
        </w:rPr>
        <w:sectPr w:rsidR="00CF57A4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CF57A4" w:rsidRDefault="00CF57A4">
      <w:pPr>
        <w:spacing w:after="78" w:line="220" w:lineRule="exact"/>
        <w:rPr>
          <w:lang w:val="ru-RU"/>
        </w:rPr>
      </w:pPr>
    </w:p>
    <w:p w:rsidR="00CF57A4" w:rsidRDefault="007074CE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F57A4" w:rsidRDefault="007074CE">
      <w:pPr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F57A4" w:rsidRDefault="007074CE">
      <w:pPr>
        <w:spacing w:before="166" w:after="0" w:line="28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CF57A4" w:rsidRDefault="007074CE">
      <w:pPr>
        <w:tabs>
          <w:tab w:val="left" w:pos="180"/>
        </w:tabs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lang w:val="ru-RU"/>
        </w:rPr>
        <w:br/>
      </w: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CF57A4" w:rsidRDefault="007074CE">
      <w:pPr>
        <w:tabs>
          <w:tab w:val="left" w:pos="180"/>
        </w:tabs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F57A4" w:rsidRDefault="007074CE">
      <w:pPr>
        <w:tabs>
          <w:tab w:val="left" w:pos="180"/>
        </w:tabs>
        <w:spacing w:before="70" w:after="0" w:line="281" w:lineRule="auto"/>
        <w:ind w:right="432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  <w:proofErr w:type="gramEnd"/>
    </w:p>
    <w:p w:rsidR="00CF57A4" w:rsidRDefault="007074CE">
      <w:pPr>
        <w:tabs>
          <w:tab w:val="left" w:pos="180"/>
        </w:tabs>
        <w:spacing w:before="70" w:after="0" w:line="281" w:lineRule="auto"/>
        <w:ind w:right="288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CF57A4" w:rsidRDefault="00CF57A4">
      <w:pPr>
        <w:rPr>
          <w:lang w:val="ru-RU"/>
        </w:rPr>
        <w:sectPr w:rsidR="00CF57A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p w:rsidR="00CF57A4" w:rsidRDefault="007074CE">
      <w:pPr>
        <w:spacing w:after="0" w:line="23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CF57A4" w:rsidRDefault="007074CE">
      <w:pPr>
        <w:tabs>
          <w:tab w:val="left" w:pos="180"/>
        </w:tabs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употреб​ление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>
        <w:rPr>
          <w:lang w:val="ru-RU"/>
        </w:rPr>
        <w:br/>
      </w: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  <w:proofErr w:type="gramEnd"/>
    </w:p>
    <w:p w:rsidR="00CF57A4" w:rsidRDefault="007074CE">
      <w:pPr>
        <w:tabs>
          <w:tab w:val="left" w:pos="180"/>
        </w:tabs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изучае​мого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F57A4" w:rsidRDefault="007074CE">
      <w:pPr>
        <w:tabs>
          <w:tab w:val="left" w:pos="180"/>
        </w:tabs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CF57A4" w:rsidRDefault="007074CE">
      <w:pPr>
        <w:tabs>
          <w:tab w:val="left" w:pos="180"/>
        </w:tabs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благо​получия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F57A4" w:rsidRDefault="007074CE">
      <w:pPr>
        <w:spacing w:before="70" w:after="0" w:line="262" w:lineRule="auto"/>
        <w:ind w:left="144" w:right="1008"/>
        <w:jc w:val="center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CF57A4" w:rsidRDefault="00CF57A4">
      <w:pPr>
        <w:rPr>
          <w:lang w:val="ru-RU"/>
        </w:rPr>
        <w:sectPr w:rsidR="00CF57A4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p w:rsidR="00CF57A4" w:rsidRDefault="007074CE">
      <w:pPr>
        <w:tabs>
          <w:tab w:val="left" w:pos="180"/>
        </w:tabs>
        <w:spacing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CF57A4" w:rsidRDefault="007074CE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F57A4" w:rsidRDefault="007074CE">
      <w:pPr>
        <w:tabs>
          <w:tab w:val="left" w:pos="180"/>
        </w:tabs>
        <w:spacing w:before="166" w:after="0" w:line="288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оптималь​ный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CF57A4" w:rsidRDefault="007074CE">
      <w:pPr>
        <w:tabs>
          <w:tab w:val="left" w:pos="180"/>
        </w:tabs>
        <w:spacing w:before="70" w:after="0" w:line="286" w:lineRule="auto"/>
        <w:ind w:right="144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F57A4" w:rsidRDefault="00CF57A4">
      <w:pPr>
        <w:rPr>
          <w:lang w:val="ru-RU"/>
        </w:rPr>
        <w:sectPr w:rsidR="00CF57A4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CF57A4" w:rsidRDefault="00CF57A4">
      <w:pPr>
        <w:spacing w:after="90" w:line="220" w:lineRule="exact"/>
        <w:rPr>
          <w:lang w:val="ru-RU"/>
        </w:rPr>
      </w:pPr>
    </w:p>
    <w:p w:rsidR="00CF57A4" w:rsidRDefault="007074CE">
      <w:pPr>
        <w:tabs>
          <w:tab w:val="left" w:pos="180"/>
        </w:tabs>
        <w:spacing w:after="0" w:line="283" w:lineRule="auto"/>
        <w:ind w:right="288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CF57A4" w:rsidRDefault="007074CE">
      <w:pPr>
        <w:tabs>
          <w:tab w:val="left" w:pos="180"/>
        </w:tabs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пред​ложенным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CF57A4" w:rsidRDefault="007074CE">
      <w:pPr>
        <w:tabs>
          <w:tab w:val="left" w:pos="180"/>
        </w:tabs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F57A4" w:rsidRDefault="007074CE">
      <w:pPr>
        <w:spacing w:before="70" w:after="0" w:line="262" w:lineRule="auto"/>
        <w:ind w:left="180" w:right="864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ин​дивидуальной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CF57A4" w:rsidRDefault="00CF57A4">
      <w:pPr>
        <w:rPr>
          <w:lang w:val="ru-RU"/>
        </w:rPr>
        <w:sectPr w:rsidR="00CF57A4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p w:rsidR="00CF57A4" w:rsidRDefault="007074CE">
      <w:pPr>
        <w:tabs>
          <w:tab w:val="left" w:pos="180"/>
        </w:tabs>
        <w:spacing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совмест​ной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>
        <w:rPr>
          <w:lang w:val="ru-RU"/>
        </w:rPr>
        <w:br/>
      </w: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F57A4" w:rsidRDefault="007074CE">
      <w:pPr>
        <w:tabs>
          <w:tab w:val="left" w:pos="180"/>
        </w:tabs>
        <w:spacing w:before="19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CF57A4" w:rsidRDefault="007074CE">
      <w:pPr>
        <w:tabs>
          <w:tab w:val="left" w:pos="180"/>
        </w:tabs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результата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F57A4" w:rsidRDefault="007074CE">
      <w:pPr>
        <w:tabs>
          <w:tab w:val="left" w:pos="180"/>
        </w:tabs>
        <w:spacing w:before="70" w:after="0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CF57A4" w:rsidRDefault="007074CE">
      <w:pPr>
        <w:spacing w:before="70" w:after="0" w:line="281" w:lineRule="auto"/>
        <w:ind w:left="180" w:right="4464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CF57A4" w:rsidRDefault="007074CE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F57A4" w:rsidRDefault="00CF57A4">
      <w:pPr>
        <w:rPr>
          <w:lang w:val="ru-RU"/>
        </w:rPr>
        <w:sectPr w:rsidR="00CF57A4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F57A4" w:rsidRDefault="00CF57A4">
      <w:pPr>
        <w:spacing w:after="78" w:line="220" w:lineRule="exact"/>
        <w:rPr>
          <w:lang w:val="ru-RU"/>
        </w:rPr>
      </w:pPr>
    </w:p>
    <w:p w:rsidR="00CF57A4" w:rsidRDefault="007074CE">
      <w:pPr>
        <w:tabs>
          <w:tab w:val="left" w:pos="180"/>
        </w:tabs>
        <w:spacing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F57A4" w:rsidRDefault="007074CE">
      <w:pPr>
        <w:tabs>
          <w:tab w:val="left" w:pos="180"/>
        </w:tabs>
        <w:spacing w:before="19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F57A4" w:rsidRDefault="007074CE">
      <w:pPr>
        <w:tabs>
          <w:tab w:val="left" w:pos="180"/>
        </w:tabs>
        <w:spacing w:before="72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F57A4" w:rsidRDefault="007074CE">
      <w:pPr>
        <w:tabs>
          <w:tab w:val="left" w:pos="180"/>
        </w:tabs>
        <w:spacing w:before="72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 и в диалоге/полилоге на основе жизненных наблюдений объёмом не менее 3 реплик.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CF57A4" w:rsidRDefault="007074CE">
      <w:pPr>
        <w:spacing w:before="70" w:after="0" w:line="262" w:lineRule="auto"/>
        <w:ind w:left="18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CF57A4" w:rsidRDefault="007074CE">
      <w:pPr>
        <w:spacing w:before="70" w:after="0" w:line="281" w:lineRule="auto"/>
        <w:ind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CF57A4" w:rsidRDefault="007074CE">
      <w:pPr>
        <w:tabs>
          <w:tab w:val="left" w:pos="180"/>
        </w:tabs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CF57A4" w:rsidRDefault="007074CE">
      <w:pPr>
        <w:spacing w:before="70" w:after="0" w:line="281" w:lineRule="auto"/>
        <w:ind w:right="288"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F57A4" w:rsidRDefault="007074CE">
      <w:pPr>
        <w:tabs>
          <w:tab w:val="left" w:pos="180"/>
        </w:tabs>
        <w:spacing w:before="192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F57A4" w:rsidRDefault="007074CE">
      <w:pPr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CF57A4" w:rsidRDefault="007074CE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CF57A4" w:rsidRDefault="00CF57A4">
      <w:pPr>
        <w:rPr>
          <w:lang w:val="ru-RU"/>
        </w:rPr>
        <w:sectPr w:rsidR="00CF57A4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CF57A4" w:rsidRDefault="00CF57A4">
      <w:pPr>
        <w:spacing w:after="78" w:line="220" w:lineRule="exact"/>
        <w:rPr>
          <w:lang w:val="ru-RU"/>
        </w:rPr>
      </w:pPr>
    </w:p>
    <w:p w:rsidR="00CF57A4" w:rsidRDefault="007074CE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CF57A4" w:rsidRDefault="007074CE">
      <w:pPr>
        <w:tabs>
          <w:tab w:val="left" w:pos="180"/>
        </w:tabs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CF57A4" w:rsidRDefault="007074CE">
      <w:pPr>
        <w:spacing w:before="70" w:after="0" w:line="281" w:lineRule="auto"/>
        <w:ind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CF57A4" w:rsidRDefault="007074CE">
      <w:pPr>
        <w:spacing w:before="72" w:after="0" w:line="27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CF57A4" w:rsidRDefault="007074CE">
      <w:pPr>
        <w:tabs>
          <w:tab w:val="left" w:pos="180"/>
        </w:tabs>
        <w:spacing w:before="70" w:after="0" w:line="27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CF57A4" w:rsidRDefault="007074CE">
      <w:pPr>
        <w:tabs>
          <w:tab w:val="left" w:pos="180"/>
        </w:tabs>
        <w:spacing w:before="190" w:after="0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F57A4" w:rsidRDefault="007074CE">
      <w:pPr>
        <w:tabs>
          <w:tab w:val="left" w:pos="180"/>
        </w:tabs>
        <w:spacing w:before="70" w:after="0" w:line="271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7074CE">
      <w:pPr>
        <w:tabs>
          <w:tab w:val="left" w:pos="180"/>
        </w:tabs>
        <w:spacing w:before="70" w:after="0" w:line="27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100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паро​нимов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7074CE">
      <w:pPr>
        <w:spacing w:before="70" w:after="0" w:line="262" w:lineRule="auto"/>
        <w:ind w:left="180" w:right="28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Морфемика. Орфография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F57A4" w:rsidRDefault="007074CE">
      <w:pPr>
        <w:spacing w:before="70" w:after="0" w:line="262" w:lineRule="auto"/>
        <w:ind w:left="18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CF57A4" w:rsidRDefault="007074CE">
      <w:pPr>
        <w:tabs>
          <w:tab w:val="left" w:pos="180"/>
        </w:tabs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CF57A4" w:rsidRDefault="00CF57A4">
      <w:pPr>
        <w:rPr>
          <w:lang w:val="ru-RU"/>
        </w:rPr>
        <w:sectPr w:rsidR="00CF57A4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p w:rsidR="00CF57A4" w:rsidRDefault="007074CE">
      <w:pPr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CF57A4" w:rsidRDefault="007074CE">
      <w:pPr>
        <w:tabs>
          <w:tab w:val="left" w:pos="180"/>
        </w:tabs>
        <w:spacing w:before="70" w:after="0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F57A4" w:rsidRDefault="007074CE">
      <w:pPr>
        <w:tabs>
          <w:tab w:val="left" w:pos="180"/>
        </w:tabs>
        <w:spacing w:before="72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F57A4" w:rsidRDefault="007074CE">
      <w:pPr>
        <w:tabs>
          <w:tab w:val="left" w:pos="180"/>
        </w:tabs>
        <w:spacing w:before="70"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F57A4" w:rsidRDefault="007074CE">
      <w:pPr>
        <w:spacing w:before="70" w:after="0" w:line="28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F57A4" w:rsidRDefault="007074CE">
      <w:pPr>
        <w:tabs>
          <w:tab w:val="left" w:pos="180"/>
        </w:tabs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F57A4" w:rsidRDefault="007074CE">
      <w:pPr>
        <w:spacing w:before="7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7074CE">
      <w:pPr>
        <w:tabs>
          <w:tab w:val="left" w:pos="180"/>
        </w:tabs>
        <w:spacing w:before="72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изучен​ного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7074CE">
      <w:pPr>
        <w:spacing w:before="70" w:after="0" w:line="27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CF57A4" w:rsidRDefault="007074CE">
      <w:pPr>
        <w:tabs>
          <w:tab w:val="left" w:pos="180"/>
        </w:tabs>
        <w:spacing w:before="70"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CF57A4" w:rsidRDefault="007074CE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CF57A4" w:rsidRDefault="007074CE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F57A4" w:rsidRDefault="00CF57A4">
      <w:pPr>
        <w:rPr>
          <w:lang w:val="ru-RU"/>
        </w:rPr>
        <w:sectPr w:rsidR="00CF57A4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F57A4" w:rsidRDefault="00CF57A4">
      <w:pPr>
        <w:spacing w:after="78" w:line="220" w:lineRule="exact"/>
        <w:rPr>
          <w:lang w:val="ru-RU"/>
        </w:rPr>
      </w:pPr>
    </w:p>
    <w:p w:rsidR="00CF57A4" w:rsidRDefault="007074CE">
      <w:pPr>
        <w:tabs>
          <w:tab w:val="left" w:pos="180"/>
        </w:tabs>
        <w:spacing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F57A4" w:rsidRDefault="007074CE">
      <w:pPr>
        <w:spacing w:before="70" w:after="0" w:line="28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CF57A4" w:rsidRDefault="007074CE">
      <w:pPr>
        <w:tabs>
          <w:tab w:val="left" w:pos="180"/>
        </w:tabs>
        <w:spacing w:before="70" w:after="0" w:line="28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F57A4" w:rsidRDefault="007074CE">
      <w:pPr>
        <w:spacing w:before="70" w:after="0" w:line="288" w:lineRule="auto"/>
        <w:ind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F57A4" w:rsidRDefault="007074CE">
      <w:pPr>
        <w:spacing w:before="70" w:after="0" w:line="281" w:lineRule="auto"/>
        <w:ind w:right="576"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CF57A4" w:rsidRDefault="00CF57A4">
      <w:pPr>
        <w:rPr>
          <w:lang w:val="ru-RU"/>
        </w:rPr>
        <w:sectPr w:rsidR="00CF57A4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F57A4" w:rsidRDefault="00CF57A4">
      <w:pPr>
        <w:spacing w:after="64" w:line="220" w:lineRule="exact"/>
        <w:rPr>
          <w:lang w:val="ru-RU"/>
        </w:rPr>
      </w:pPr>
    </w:p>
    <w:p w:rsidR="00CF57A4" w:rsidRDefault="007074CE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CF57A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Виды, формы 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CF57A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/>
        </w:tc>
      </w:tr>
      <w:tr w:rsidR="00CF57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Раздел 1. ПОВТОРЕНИЕ </w:t>
            </w:r>
          </w:p>
        </w:tc>
      </w:tr>
      <w:tr w:rsidR="00CF57A4" w:rsidRPr="00304B26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0" w:lineRule="auto"/>
              <w:ind w:left="72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0" w:lineRule="auto"/>
              <w:ind w:left="72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0" w:lineRule="auto"/>
              <w:ind w:left="72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0" w:lineRule="auto"/>
              <w:ind w:left="68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45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01.09.2022 09.09.2022</w:t>
            </w:r>
          </w:p>
        </w:tc>
        <w:tc>
          <w:tcPr>
            <w:tcW w:w="5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45" w:lineRule="auto"/>
              <w:ind w:left="72" w:right="2160"/>
              <w:rPr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Характеризовать основные разделы лингвистики. Определять изученную орфограмму в слове.</w:t>
            </w:r>
          </w:p>
          <w:p w:rsidR="00CF57A4" w:rsidRDefault="007074CE">
            <w:pPr>
              <w:spacing w:before="18" w:after="0" w:line="233" w:lineRule="auto"/>
              <w:ind w:left="72"/>
              <w:rPr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 xml:space="preserve">Применять полученные знания и навыки на практике.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0" w:lineRule="auto"/>
              <w:ind w:left="72" w:right="144"/>
              <w:rPr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 xml:space="preserve">Письменный </w:t>
            </w:r>
            <w:r>
              <w:rPr>
                <w:sz w:val="17"/>
                <w:szCs w:val="17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 xml:space="preserve">контроль; </w:t>
            </w:r>
            <w:r>
              <w:rPr>
                <w:sz w:val="17"/>
                <w:szCs w:val="17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Устный опрос; Диктант;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 xml:space="preserve">у" </w:t>
            </w:r>
            <w:r>
              <w:rPr>
                <w:sz w:val="17"/>
                <w:szCs w:val="17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/</w:t>
            </w:r>
            <w:r>
              <w:rPr>
                <w:sz w:val="17"/>
                <w:szCs w:val="17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«ЯКласс»</w:t>
            </w:r>
            <w:r>
              <w:rPr>
                <w:sz w:val="17"/>
                <w:szCs w:val="17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/</w:t>
            </w:r>
          </w:p>
        </w:tc>
      </w:tr>
      <w:tr w:rsidR="00CF57A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 w:rsidRPr="00304B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CF57A4" w:rsidRPr="00304B2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антонимической паре, значения слова и фразеологизма, наблюдать за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образованием новых слов от иноязычных, использованием «старых» слов в новом значении;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формулировать суждения о красоте и богатстве русского языка на основе проведённого анализа;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средств; </w:t>
            </w:r>
            <w:r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амостоятельно формулировать обобщения и выводы о словарном богатстве русского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1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основные разделы лингвистики;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основания для сравнения слова и социальных знаков (дорожные знаки, знаки сервисов, предупредительные знаки, математические символы и проч.);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язык как систему знаков и как средство человеческого общения; Выявлять и сравнивать основные единицы языка и речи (в пределах изученного в начальной школе);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Раздел 3. ЯЗЫК И  РЕЧЬ </w:t>
            </w:r>
          </w:p>
        </w:tc>
      </w:tr>
      <w:tr w:rsidR="00CF57A4" w:rsidRPr="00304B26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14.09.2022 19.09.2022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</w:tbl>
    <w:p w:rsidR="00CF57A4" w:rsidRDefault="00CF57A4">
      <w:pPr>
        <w:spacing w:after="0" w:line="14" w:lineRule="exact"/>
        <w:rPr>
          <w:lang w:val="ru-RU"/>
        </w:rPr>
      </w:pPr>
    </w:p>
    <w:p w:rsidR="00CF57A4" w:rsidRDefault="00CF57A4">
      <w:pPr>
        <w:rPr>
          <w:lang w:val="ru-RU"/>
        </w:rPr>
        <w:sectPr w:rsidR="00CF57A4">
          <w:pgSz w:w="16840" w:h="11900" w:orient="landscape"/>
          <w:pgMar w:top="282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CF57A4" w:rsidRPr="00304B2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20.09.2022 21.09.2022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приёмы различных видов аудирования и чтения;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содержание исходного текста, подробно и сжато передавать его в письменной форме;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Р.Р.</w:t>
            </w:r>
          </w:p>
          <w:p w:rsidR="00CF57A4" w:rsidRDefault="007074CE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Сочинение.;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Раздел 4. ТЕКСТ</w:t>
            </w:r>
          </w:p>
        </w:tc>
      </w:tr>
      <w:tr w:rsidR="00CF57A4" w:rsidRPr="00304B2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45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основные признаки текста;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основные признаки текста;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средства связи предложений и частей текста (формы слова,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 Анализировать и характеризовать текст с точки зрения его соответствия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Устанавливать взаимосвязь описанных в тексте событий, явлений, процессов;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27.09.2022 28.09.2022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Восстанавливать деформированный текст, корректировать восстановленный текст с опорой на образец;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Представлять сообщение на заданную тему в виде презентации;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Р.Р. Сочинение 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</w:tbl>
    <w:p w:rsidR="00CF57A4" w:rsidRDefault="00CF57A4">
      <w:pPr>
        <w:spacing w:after="0" w:line="14" w:lineRule="exact"/>
        <w:rPr>
          <w:lang w:val="ru-RU"/>
        </w:rPr>
      </w:pPr>
    </w:p>
    <w:p w:rsidR="00CF57A4" w:rsidRDefault="00CF57A4">
      <w:pPr>
        <w:rPr>
          <w:lang w:val="ru-RU"/>
        </w:rPr>
        <w:sectPr w:rsidR="00CF57A4">
          <w:pgSz w:w="16840" w:h="11900" w:orient="landscape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CF57A4" w:rsidRPr="00304B2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29.09.2022 30.09.2022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информативности;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03.10.2022 05.10.2022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исходный и отредактированный тексты;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Устный опрос; 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Раздел 5. ФУНКЦИОНАЛЬНЫЕ  РАЗНОВИДНОСТИ  ЯЗЫКА</w:t>
            </w:r>
          </w:p>
        </w:tc>
      </w:tr>
      <w:tr w:rsidR="00CF57A4" w:rsidRPr="00304B2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06.10.2022 07.10.2022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тексты, принадлежащие к разным функциональным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Раздел 6. СИСТЕМА ЯЗЫКА </w:t>
            </w:r>
          </w:p>
        </w:tc>
      </w:tr>
    </w:tbl>
    <w:p w:rsidR="00CF57A4" w:rsidRDefault="00CF57A4">
      <w:pPr>
        <w:spacing w:after="0" w:line="14" w:lineRule="exact"/>
      </w:pPr>
    </w:p>
    <w:p w:rsidR="00CF57A4" w:rsidRDefault="00CF57A4">
      <w:pPr>
        <w:sectPr w:rsidR="00CF57A4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57A4" w:rsidRDefault="00CF57A4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CF57A4" w:rsidRPr="00304B26">
        <w:trPr>
          <w:trHeight w:hRule="exact" w:val="5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10.10.2022 17.10.2022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звуки речи по заданным характеристикам;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звуковой состав слова;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Классифицировать звуки по заданным признакам;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с помощью элементов транскрипции особенности произношения и написания слов;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Сравнивать звуковой и буквенный составы слова;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Членить слова на слоги и правильно переносить слова со строки на строку; Определять место ударного слога, наблюдать за перемещением ударения при изменении формы слова;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Наблюдать за использованием выразительных средств фонетики в поэтических произведениях;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Проводить фонетический анализ слов;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Употреблять слова и их формы в соответствии с основными нормами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литературного произношения: нормами произношения безударных гласных звуков;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мягкого или твёрдого согласного перед [э] в иноязычных словах; сочетания согласных (чн, чт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); грамматических форм (прилагательных на -его, -ого, возвратных глаголов с -ся, -сь и др 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Употреблять в речи слова и их формы в соответствии с нормами ударения (на отдельных примерах);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Находить необходимую информацию в орфоэпическом словаре и использовать её;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Правильно интонировать разные по цели и эмоциональной окраске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высказывания;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Оценивать собственную и чужую речь с точки зрения соблюдения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орфоэпических норм, норм ударения, интонационных норм;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Устный опрос; 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18.10.2022 19.10.2022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изученные орфограммы;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20.10.2022 08.11.2022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лексическое значение слова разными способами (подбор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однокоренных слов; подбор синонимов и антонимов; определение значения слова по контексту, с помощью толкового словаря);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однозначные и многозначные слова, различать прямое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переносное значения слова;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синонимы, антонимы, омонимы;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Различать многозначные слова и омонимы;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Уметь правильно употреблять слова-паронимы;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тематические группы слов, родовые и видовые понятия;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Находить основания для тематической группировки слов;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Группировать слова по тематическому признаку;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Проводить лексический анализ слов;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Тестирование; Р.Р. Сочинение;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</w:tbl>
    <w:p w:rsidR="00CF57A4" w:rsidRDefault="00CF57A4">
      <w:pPr>
        <w:spacing w:after="0" w:line="14" w:lineRule="exact"/>
        <w:rPr>
          <w:lang w:val="ru-RU"/>
        </w:rPr>
      </w:pPr>
    </w:p>
    <w:p w:rsidR="00CF57A4" w:rsidRDefault="00CF57A4">
      <w:pPr>
        <w:rPr>
          <w:lang w:val="ru-RU"/>
        </w:rPr>
        <w:sectPr w:rsidR="00CF57A4">
          <w:pgSz w:w="16840" w:h="11900" w:orient="landscape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CF57A4" w:rsidRPr="00304B2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морфему как минимальную значимую единицу языка;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Проводить морфемный анализ слов;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Применять знания по морфемике при выполнении языкового анализа различных видов и в практике правописания слов с изученными орфограммами;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Диктант;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Р.Р. Сочинение; Выборочное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изложение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 w:rsidRPr="00304B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CF57A4" w:rsidRPr="00304B26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Группировать слова разных частей речи по заданным признакам, находить основания для классификации;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имена существительные, имена прилагательные, глаголы;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Проводить морфологический анализ имён существительных, частичный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морфологический анализ имён прилагательных, глаголов;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Применять знания по морфологии при выполнении языкового анализа различных видов в речевой практике;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3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роль имени существительного в речи;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Определять и характеризовать лексик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грамматические разряды имён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существительных по значению, имена существительные собственные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нарицательные; имена существительные одушевлённые и неодушевлённые; Различать типы склонения имён существительных;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разносклоняемые и несклоняемые имена существительные; </w:t>
            </w:r>
            <w:r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род, число, падеж, тип склонения имён существительных;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Группировать имена существительные по заданным морфологическим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признакам;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Проводить морфологический анализ имён существительных;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существительным общего рода;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нормы правописания имён существительных с изученными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орфограммами;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Диктант;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Р.Р. Сочинение; Изложение;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</w:tbl>
    <w:p w:rsidR="00CF57A4" w:rsidRDefault="00CF57A4">
      <w:pPr>
        <w:spacing w:after="0" w:line="14" w:lineRule="exact"/>
        <w:rPr>
          <w:lang w:val="ru-RU"/>
        </w:rPr>
      </w:pPr>
    </w:p>
    <w:p w:rsidR="00CF57A4" w:rsidRDefault="00CF57A4">
      <w:pPr>
        <w:rPr>
          <w:lang w:val="ru-RU"/>
        </w:rPr>
        <w:sectPr w:rsidR="00CF57A4">
          <w:pgSz w:w="16840" w:h="11900" w:orient="landscape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CF57A4" w:rsidRPr="00304B2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его роль в речи;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Правильно склонять имена прилагательные;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особенности использования имён прилагательных в изучаемых текстах;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нормы словоизменения имён прилагательных, нормы согласования имён прилагательных с существительными общего рода, неизменяемыми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именами существительными; нормы произношения, постановки ударения (в рамках изученного);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Диктант;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Р.Р.Сочинение; Изложение;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5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его роль в словосочетании и предложении, а также в речи;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Различать глаголы совершенного и несовершенного вида, возвратные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невозвратные;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правила правописания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ся и -ться в глаголах; суффиксов -ова- — -ева-, -ыва- — -ива-;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инфинитив и личные формы глагола, приводить соответствующие примеры; </w:t>
            </w:r>
            <w:r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правила использования ь как показателя грамматической формы инфинитива;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основу инфинитива;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Группировать глаголы по типу спряжения;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правила использования ь после шипящих как показателя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грамматической формы глагола 2-го лица единственного числа;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гласной перед суффиксом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- в формах прошедшего времени; слитного и раздельного написания не с глаголами;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Проводить частичный морфологический анализ глаголов (в рамках изученного); 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Диктант;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Р.Р.Сочинение;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 w:rsidRPr="00304B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CF57A4" w:rsidRPr="00304B26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Синтаксис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CF57A4" w:rsidRDefault="007074CE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Распознавать единицы синтаксиса (словосочетание и предложение);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</w:tbl>
    <w:p w:rsidR="00CF57A4" w:rsidRDefault="00CF57A4">
      <w:pPr>
        <w:spacing w:after="0" w:line="14" w:lineRule="exact"/>
        <w:rPr>
          <w:lang w:val="ru-RU"/>
        </w:rPr>
      </w:pPr>
    </w:p>
    <w:p w:rsidR="00CF57A4" w:rsidRDefault="00CF57A4">
      <w:pPr>
        <w:rPr>
          <w:lang w:val="ru-RU"/>
        </w:rPr>
        <w:sectPr w:rsidR="00CF57A4">
          <w:pgSz w:w="16840" w:h="11900" w:orient="landscape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CF57A4" w:rsidRPr="00304B2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Употреблять повествовательные, побудительные, вопросительные,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восклицательные предложения в речевой практике, корректируя интонацию в соответствии с коммуникативной целью высказывания;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Определять главные (грамматическую основу) и второстепенные члены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Сжатое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изложение;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Правильно интонировать эти предложения;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роль однородных членов предложения в речи;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Точно использовать слова, обозначающие родовые и видовые понятия,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конструкциях с обобщающим словом при однородных членах;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составлять схемы однородных членов в предложениях (по образцу);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пунктуационные нормы постановки знаков препинания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предложениях с однородными членами и обобщающим словом при них (в рамках изученного);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в предложении обращение;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Правильно интонировать предложения с обращением;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Проводить синтаксический анализ простых осложнённых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Р.Р. Сочинение;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основания для сравнения;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формулировать выводы;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сформулированному основанию;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формулировать выводы;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Устный опрос; Р.Р. Сочинение;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 w:rsidRPr="00304B2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диалоги в художественных текстах с точки зрения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пунктуационного оформления;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Раздел 9. ПОВТОРЕНИЕ </w:t>
            </w:r>
          </w:p>
        </w:tc>
      </w:tr>
    </w:tbl>
    <w:p w:rsidR="00CF57A4" w:rsidRDefault="00CF57A4">
      <w:pPr>
        <w:spacing w:after="0" w:line="14" w:lineRule="exact"/>
      </w:pPr>
    </w:p>
    <w:p w:rsidR="00CF57A4" w:rsidRDefault="00CF57A4">
      <w:pPr>
        <w:sectPr w:rsidR="00CF57A4">
          <w:pgSz w:w="16840" w:h="11900" w:orient="landscape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57A4" w:rsidRDefault="00CF57A4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CF57A4" w:rsidRPr="00304B2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полученные знания на практике.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Различать изученные орфограммы.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uchi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«ЯКласс»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yaklass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saharina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CF57A4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Раздел 10. ИТОГОВЫЙ КОНТРОЛЬ</w:t>
            </w:r>
          </w:p>
        </w:tc>
      </w:tr>
      <w:tr w:rsidR="00CF57A4" w:rsidRPr="00304B2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Применять полученные знания на практике.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lang w:val="ru-RU"/>
              </w:rPr>
            </w:pPr>
          </w:p>
        </w:tc>
      </w:tr>
      <w:tr w:rsidR="00CF57A4" w:rsidRPr="00304B2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Применять полученные знания на практике.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lang w:val="ru-RU"/>
              </w:rPr>
            </w:pPr>
          </w:p>
        </w:tc>
      </w:tr>
      <w:tr w:rsidR="00CF57A4" w:rsidRPr="00304B2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Применять полученные знания на практике.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lang w:val="ru-RU"/>
              </w:rPr>
            </w:pPr>
          </w:p>
        </w:tc>
      </w:tr>
      <w:tr w:rsidR="00CF57A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  <w:tr w:rsidR="00CF57A4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/>
        </w:tc>
      </w:tr>
    </w:tbl>
    <w:p w:rsidR="00CF57A4" w:rsidRDefault="00CF57A4">
      <w:pPr>
        <w:spacing w:after="0" w:line="14" w:lineRule="exact"/>
      </w:pPr>
    </w:p>
    <w:p w:rsidR="00CF57A4" w:rsidRDefault="00CF57A4">
      <w:pPr>
        <w:sectPr w:rsidR="00CF57A4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57A4" w:rsidRDefault="00CF57A4">
      <w:pPr>
        <w:spacing w:after="78" w:line="220" w:lineRule="exact"/>
      </w:pPr>
    </w:p>
    <w:p w:rsidR="00CF57A4" w:rsidRDefault="007074CE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Виды, формы контроля</w:t>
            </w:r>
          </w:p>
        </w:tc>
      </w:tr>
      <w:tr w:rsidR="00CF57A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Звуки и буквы.</w:t>
            </w:r>
          </w:p>
          <w:p w:rsidR="00CF57A4" w:rsidRDefault="007074CE">
            <w:pPr>
              <w:spacing w:before="70" w:after="0" w:line="262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Произношение и правописание.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0" w:after="0" w:line="274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Правопи​сание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про​</w:t>
            </w:r>
            <w:r>
              <w:rPr>
                <w:rFonts w:ascii="Cambria Math" w:eastAsia="DejaVu Serif" w:hAnsi="Cambria Math" w:cs="Cambria Math"/>
                <w:color w:val="000000"/>
                <w:lang w:val="ru-RU"/>
              </w:rPr>
              <w:t>‐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веряемых безударных гласных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88" w:after="0" w:line="274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Правопи​сание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про​</w:t>
            </w:r>
            <w:r>
              <w:rPr>
                <w:rFonts w:ascii="Cambria Math" w:eastAsia="DejaVu Serif" w:hAnsi="Cambria Math" w:cs="Cambria Math"/>
                <w:color w:val="000000"/>
                <w:lang w:val="ru-RU"/>
              </w:rPr>
              <w:t>‐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веряемых согласных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У, А после шипящих.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Раздельное написание предлогов с другими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Входной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Части речи.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Богатство 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выразительность русского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Язык как средство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человеческого общения.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Язык и речь.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Монолог.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98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 w:rsidRPr="00304B2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Диалог.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8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контроль;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Самооценка с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ценочного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листа»;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Полилог.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Речь как деятельность.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</w:p>
        </w:tc>
      </w:tr>
      <w:tr w:rsidR="00CF57A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hd w:val="clear" w:color="auto" w:fill="FFFF0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hd w:val="clear" w:color="auto" w:fill="FFFF0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Речь как деятельность.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hd w:val="clear" w:color="auto" w:fill="FFFF0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hd w:val="clear" w:color="auto" w:fill="FFFF0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hd w:val="clear" w:color="auto" w:fill="FFFF0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hd w:val="clear" w:color="auto" w:fill="FFFF0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hd w:val="clear" w:color="auto" w:fill="FFFF0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Текст и его основные признаки.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Композиционная структура текста.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43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Функционально-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смысловые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типы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 w:rsidRPr="00C53B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Повествование как тип речи. Рассказ.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Письменный контроль;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Р.Р.</w:t>
            </w:r>
          </w:p>
          <w:p w:rsidR="00CF57A4" w:rsidRDefault="007074CE">
            <w:pPr>
              <w:spacing w:before="7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Сочинение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.;</w:t>
            </w:r>
            <w:proofErr w:type="gramEnd"/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Повествование как тип речи. Рассказ.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</w:t>
            </w:r>
          </w:p>
          <w:p w:rsidR="00CF57A4" w:rsidRDefault="007074CE">
            <w:pPr>
              <w:spacing w:before="72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Сочинение.;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Смысловой анализ текста.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 w:rsidRPr="00304B26">
        <w:trPr>
          <w:trHeight w:hRule="exact" w:val="16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Смысловой анализ текста.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8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контроль;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переработка текста.</w:t>
            </w:r>
          </w:p>
          <w:p w:rsidR="00CF57A4" w:rsidRDefault="007074CE">
            <w:pPr>
              <w:spacing w:before="7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Редактирование текста.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переработка текста.</w:t>
            </w:r>
          </w:p>
          <w:p w:rsidR="00CF57A4" w:rsidRDefault="007074CE">
            <w:pPr>
              <w:spacing w:before="7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Редактирование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переработка текста.</w:t>
            </w:r>
          </w:p>
          <w:p w:rsidR="00CF57A4" w:rsidRDefault="007074CE">
            <w:pPr>
              <w:spacing w:before="7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Редактирование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разновидности языка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(общее представление).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разновидности языка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(общее представление).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Фонетика и графика как разделы лингвистики.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гласных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Система согласных звуков. Твердые и мягкие.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Система согласных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звуков. Звонкие и глухие.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Р.Р. Повествование.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Изложение. ;</w:t>
            </w:r>
          </w:p>
        </w:tc>
      </w:tr>
      <w:tr w:rsidR="00CF57A4" w:rsidRPr="00304B26">
        <w:trPr>
          <w:trHeight w:hRule="exact" w:val="1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Алфавит.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8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Письменный контроль;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Практическая работа;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Р.Р.;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Обозначение мягкости согласных с помощью мягкого знака.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Двойная роль букв я, ю, ё,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Орфоэпия. Повторение.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4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Фонетический разбор слова (к/р).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Понятие "орфограмма". Буквенные и небуквенные орфограммы.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Ъ и 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Лексикология как раздел лингвистики. Слово и его лексическое значение.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Однозначные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многозначные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Прямое и переносное значение слов.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Омонимы.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Синонимы.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Антонимы.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Паронимы.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Сочинение-описание по картине И.Э. Грабаря "Февральская лазурь".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Сочинение. 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Сочинение-описание по картине И.Э. Грабаря "Февральская лазурь".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Сочинение. 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Разные виды лексических словарей. Повторение.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Контрольное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тестирование по теме "Лексикология".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контрольной работы.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8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Морфемика как раздел лингвистики. Морфема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аименьшая значимая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часть слова.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и образование слов.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Окончание.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Корень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Р.Р. Рассуждение.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Сочинение-рассуждение. 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Суффикс.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Приставка.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62" w:lineRule="auto"/>
              <w:ind w:left="72" w:right="10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Р.Р. Выборочное изложение.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Изложение. ;</w:t>
            </w:r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Чередование звуков в морфемах (в том числе чередование гласных с нулём звука).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Беглые гласные.</w:t>
            </w:r>
          </w:p>
          <w:p w:rsidR="00CF57A4" w:rsidRDefault="007074CE">
            <w:pPr>
              <w:spacing w:before="7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морфем.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Морфемный разбор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Правописание гласных и согласных в приставках.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Буквы З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конце приставок.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Чередование букв А-О в корне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АГ- / -ЛОЖ-.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Чередование букв А-О в корне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АСТ- / -РОС-.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О-Ё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после шипящих в корне.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Буквы И-Ы после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Контрольный диктант по теме "Морфемика".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контрольного диктанта.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Описание картины П.П. Кончаловского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"Сирень в корзине".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Сочинение. 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Морфология как раздел лингвистики.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4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Имя существительное  как часть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Имя существительное как часть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Доказательство в рассуждении.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Сочинение-рассуждение. 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Имена существительные одушевлённые 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неодушевлённые.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Имена существительные собственные 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нарицательные.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Род имён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существительных.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Имена существительные, которые имеют форму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только множественного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Имена существительные, которые имеют форму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только единственного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числа.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Три склонения имён существительных.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Падеж имён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существительных.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Правописание гласных в падежных окончаниях существительных 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единственном числе.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Правописание гласных в падежных окончаниях существительных 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единственном числе.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 w:rsidRPr="00304B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Изложение с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элементами сочинения.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Изложение с элементами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;</w:t>
            </w:r>
            <w:proofErr w:type="gramEnd"/>
          </w:p>
        </w:tc>
      </w:tr>
      <w:tr w:rsidR="00CF57A4" w:rsidRPr="00304B2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Изложение с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элементами сочинения.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Изложение с элементами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.;</w:t>
            </w:r>
            <w:proofErr w:type="gramEnd"/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Множественное число имён существительных.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Правописание О-Е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окончаниях имён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существительных.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Правописание О-Е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окончаниях имён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Морфологический разбор имени существительного.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8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Сочинение-описание по картине Г.Г. Нисского "Февраль.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Подмосковье" (563)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Сочинение-описание. ;</w:t>
            </w:r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Р.Р. Сочинение-описание по картине Г.Г. Нисского "Февраль.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Подмосковье" (563)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Сочинение-описание. 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Повторение по теме "Имя существительное".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"Имя существительное".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контрольного диктанта.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Имя прилагательное как часть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Имя прилагательное как часть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Правописание гласных в падежных окончаниях имён прилагательных.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Правописание гласных в падежных окончаниях имён прилагательных.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firstLine="13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Описание животного.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Сочинение-описание. ;</w:t>
            </w:r>
          </w:p>
        </w:tc>
      </w:tr>
      <w:tr w:rsidR="00CF57A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Р.Р. Описание животного.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Сочинение-описание. 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Имена прилагательные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полные и краткие.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Р.Р. Изложение (585)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Изложение. 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Морфологический разбор имени прилагательного.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62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Морфологический разбор имени прилагательного.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Повторение по теме "Имя прилагательное".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Повторение по теме "Имя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прилагательное".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Контрольное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тестирование по теме "Имя прилагательное".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Анализ контрольной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Глагол как часть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с глаголами.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4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с глаголами.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Р.Р. Рассказ.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Сочинение. 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Р.Р. Рассказ.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Сочинение. 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Неопределённая форма глагола.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Неопределённая форма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глагола.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СЯ и </w:t>
            </w:r>
          </w:p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-ТЬСЯ в глаголах.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СЯ и</w:t>
            </w:r>
          </w:p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ТЬСЯ в глаголах.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Виды глагола.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Виды глагола.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корнях с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чередованием.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корнях с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чередованием.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right="7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Р.Р. Невыдуманный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рассказ о себе.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</w:t>
            </w:r>
          </w:p>
          <w:p w:rsidR="00CF57A4" w:rsidRDefault="007074CE">
            <w:pPr>
              <w:spacing w:before="7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Сочинение.;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глагола.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Прошедшее время.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4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Настоящее время.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Будущее время.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Спряжение глаголов.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133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Как определить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спряжение глагола с безударным личным окончанием.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133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Как определить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спряжение глагола с безударным личным окончанием.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8" w:lineRule="auto"/>
              <w:ind w:left="133" w:right="576" w:hanging="1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Как определить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спряжение глагола с безударным личным окончанием.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4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Морфологический разбор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Письменный контроль;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Сжатое изложение (585).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Р.Р. Сжатое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изложение.;</w:t>
            </w:r>
            <w:proofErr w:type="gramEnd"/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275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Мягкий знак после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шипящих в глаголах во 2-ом лице единственного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275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Мягкий знак после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шипящих в глаголах во 2-ом лице единственного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Употребление времен.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100" w:after="0" w:line="262" w:lineRule="auto"/>
              <w:ind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"Глагол".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Контрольный диктант по теме "Глагол".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Синтаксис и пунктуация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как разделы лингвистики.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Словосочетание.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133" w:right="432" w:hanging="1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Простое двусоставное предложение. Виды по цели высказывания.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Р.Р. Сжатое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Р.Р. Сжатое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изложение.;</w:t>
            </w:r>
            <w:proofErr w:type="gramEnd"/>
          </w:p>
        </w:tc>
      </w:tr>
      <w:tr w:rsidR="00CF57A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81" w:lineRule="auto"/>
              <w:ind w:left="133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Простое двусоставное предложение. Виды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предложений по цели высказывания 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эмоционально окраске.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133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Простое двусоставное предложение. Главные члены предложения.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Подлежащее.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Простое двусоставное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предложение. Сказуемое.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/>
              <w:ind w:left="1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Простое осложненное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предложение. Тире между подлежащим 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сказуемым.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Простое осложненное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предложение.</w:t>
            </w:r>
          </w:p>
          <w:p w:rsidR="00CF57A4" w:rsidRDefault="007074CE">
            <w:pPr>
              <w:spacing w:before="70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Второстепенные члены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81" w:lineRule="auto"/>
              <w:ind w:left="133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Простое осложненное предложение. Знаки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препинания  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предложениях с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однородными членами.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left="133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Простое осложненное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left="133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Простое осложненное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576"/>
              </w:tabs>
              <w:spacing w:before="98" w:after="0" w:line="262" w:lineRule="auto"/>
              <w:ind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Простое осложненное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Р.Р. Письмо.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Сочинение. 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Сложное предложение.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Сложное предложение.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Сложное предложение.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Сложное предложение.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133" w:right="144" w:hanging="1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Р.Р. Сочинение по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картине Ф. Решетникова "Мальчишки".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Сочинение. 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133" w:right="144" w:hanging="13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Р.Р. Сочинение по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картине Ф. Решетникова "Мальчишки"</w:t>
            </w:r>
          </w:p>
          <w:p w:rsidR="00CF57A4" w:rsidRDefault="00CF57A4">
            <w:pPr>
              <w:spacing w:before="98" w:after="0" w:line="271" w:lineRule="auto"/>
              <w:ind w:left="133" w:right="144" w:hanging="13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F57A4" w:rsidRDefault="00CF57A4">
            <w:pPr>
              <w:spacing w:before="98" w:after="0" w:line="271" w:lineRule="auto"/>
              <w:ind w:left="133" w:right="144" w:hanging="13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F57A4" w:rsidRDefault="00CF57A4">
            <w:pPr>
              <w:spacing w:before="98" w:after="0" w:line="271" w:lineRule="auto"/>
              <w:ind w:left="133" w:right="144" w:hanging="133"/>
              <w:rPr>
                <w:rFonts w:ascii="Times New Roman" w:hAnsi="Times New Roman" w:cs="Times New Roman"/>
                <w:lang w:val="ru-RU"/>
              </w:rPr>
            </w:pPr>
          </w:p>
          <w:p w:rsidR="00CF57A4" w:rsidRDefault="00CF57A4">
            <w:pPr>
              <w:spacing w:before="98" w:after="0" w:line="271" w:lineRule="auto"/>
              <w:ind w:left="133" w:right="144" w:hanging="133"/>
              <w:rPr>
                <w:rFonts w:ascii="Times New Roman" w:hAnsi="Times New Roman" w:cs="Times New Roman"/>
                <w:lang w:val="ru-RU"/>
              </w:rPr>
            </w:pPr>
          </w:p>
          <w:p w:rsidR="00CF57A4" w:rsidRDefault="00CF57A4">
            <w:pPr>
              <w:spacing w:before="98" w:after="0" w:line="271" w:lineRule="auto"/>
              <w:ind w:left="133" w:right="144" w:hanging="13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Р.Р. Сочинение. 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Предложения с прямой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речью.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Контрольный диктант по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теме "Синтаксис".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100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Предложения с прямой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речью. Анализ ошибок.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Диалог.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пройденного материала.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rPr>
          <w:rFonts w:ascii="Times New Roman" w:hAnsi="Times New Roman" w:cs="Times New Roman"/>
        </w:rPr>
        <w:sectPr w:rsidR="00CF57A4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Повторение пройденного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материала.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98" w:after="0" w:line="262" w:lineRule="auto"/>
              <w:ind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Повторение пройденного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материала.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Итоговый контроль.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Диктант; ВПР;</w:t>
            </w:r>
          </w:p>
        </w:tc>
      </w:tr>
      <w:tr w:rsidR="00CF57A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tabs>
                <w:tab w:val="left" w:pos="156"/>
              </w:tabs>
              <w:spacing w:before="100" w:after="0" w:line="262" w:lineRule="auto"/>
              <w:ind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Повторение пройденного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материала.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100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пройденного материала.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CF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7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</w:tr>
      <w:tr w:rsidR="00CF57A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57A4" w:rsidRDefault="007074CE">
            <w:pPr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</w:tbl>
    <w:p w:rsidR="00CF57A4" w:rsidRDefault="00CF57A4">
      <w:pPr>
        <w:spacing w:after="0" w:line="14" w:lineRule="exact"/>
        <w:rPr>
          <w:rFonts w:ascii="Times New Roman" w:hAnsi="Times New Roman" w:cs="Times New Roman"/>
        </w:rPr>
      </w:pPr>
    </w:p>
    <w:p w:rsidR="00CF57A4" w:rsidRDefault="00CF57A4">
      <w:pPr>
        <w:sectPr w:rsidR="00CF57A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78" w:line="220" w:lineRule="exact"/>
      </w:pPr>
    </w:p>
    <w:p w:rsidR="00CF57A4" w:rsidRDefault="007074CE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F57A4" w:rsidRDefault="007074CE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F57A4" w:rsidRDefault="007074CE">
      <w:pPr>
        <w:spacing w:before="166" w:after="0" w:line="27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Ладыженская Т.А., Баранов М. Т., Тростенцова Л.А. и другие. Русский язык (в 2 частях), 5 класс/ Акционерное общест</w:t>
      </w:r>
      <w:r w:rsidR="00304B26">
        <w:rPr>
          <w:rFonts w:ascii="Times New Roman" w:eastAsia="Times New Roman" w:hAnsi="Times New Roman"/>
          <w:color w:val="000000"/>
          <w:sz w:val="24"/>
          <w:lang w:val="ru-RU"/>
        </w:rPr>
        <w:t>во «Издательство «Просвещение», 2021.</w:t>
      </w:r>
      <w:bookmarkStart w:id="0" w:name="_GoBack"/>
      <w:bookmarkEnd w:id="0"/>
      <w:r>
        <w:rPr>
          <w:lang w:val="ru-RU"/>
        </w:rPr>
        <w:br/>
      </w:r>
    </w:p>
    <w:p w:rsidR="00CF57A4" w:rsidRDefault="007074CE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F57A4" w:rsidRDefault="007074CE">
      <w:pPr>
        <w:spacing w:before="166"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1) ПРИМЕРНАЯ РАБОЧАЯ ПРОГРАММА ОСНОВНОГО ОБЩЕГО ОБРАЗОВАНИЯ. РУССКИЙ ЯЗЫК (для 5–9 классов образовательных организаций), МОСКВА, 2021.</w:t>
      </w:r>
    </w:p>
    <w:p w:rsidR="00CF57A4" w:rsidRDefault="007074CE">
      <w:pPr>
        <w:spacing w:before="7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2) Богданова Г.А. Уроки русского языка в 5 классе. </w:t>
      </w:r>
    </w:p>
    <w:p w:rsidR="00CF57A4" w:rsidRDefault="007074CE">
      <w:pPr>
        <w:spacing w:before="72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Егорова Н.В. Поурочные разработки по русскому языку. 5 класс. – 2-е изд., перераб. – М.: ВАКО. 3) Русский язык. 5 класс. Учеб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ля общеобразоват. учреждений с прил. на электрон. носителе. В 2 ч. / [Т.А. Ладыженская, М.Т. Баранов, Л.А. Тростенцова и др.; науч. ред. Н.М.Шанский</w:t>
      </w:r>
      <w:r w:rsidR="00304B26">
        <w:rPr>
          <w:rFonts w:ascii="Times New Roman" w:eastAsia="Times New Roman" w:hAnsi="Times New Roman"/>
          <w:color w:val="000000"/>
          <w:sz w:val="24"/>
          <w:lang w:val="ru-RU"/>
        </w:rPr>
        <w:t>]. – 2-е изд. – М.: Просвещение, 2021.</w:t>
      </w:r>
    </w:p>
    <w:p w:rsidR="00CF57A4" w:rsidRDefault="007074CE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4) Шибалова Л.В. Контрольные и проверочные работы по русскому языку к учебнику Т.А.</w:t>
      </w:r>
    </w:p>
    <w:p w:rsidR="00CF57A4" w:rsidRDefault="007074CE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Ладыженск</w:t>
      </w:r>
      <w:r w:rsidR="00304B26">
        <w:rPr>
          <w:rFonts w:ascii="Times New Roman" w:eastAsia="Times New Roman" w:hAnsi="Times New Roman"/>
          <w:color w:val="000000"/>
          <w:sz w:val="24"/>
          <w:lang w:val="ru-RU"/>
        </w:rPr>
        <w:t>ой. 5 класс. - М.: Просвещение, 2021.</w:t>
      </w:r>
    </w:p>
    <w:p w:rsidR="00CF57A4" w:rsidRDefault="007074CE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5) Черногрудова Е.П. Тесты к учебнику Т.А. Ладыженск</w:t>
      </w:r>
      <w:r w:rsidR="00304B26">
        <w:rPr>
          <w:rFonts w:ascii="Times New Roman" w:eastAsia="Times New Roman" w:hAnsi="Times New Roman"/>
          <w:color w:val="000000"/>
          <w:sz w:val="24"/>
          <w:lang w:val="ru-RU"/>
        </w:rPr>
        <w:t>ой. 5 класс. - М.: Просвещение, 2021.</w:t>
      </w:r>
    </w:p>
    <w:p w:rsidR="00CF57A4" w:rsidRDefault="007074CE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F57A4" w:rsidRDefault="007074CE">
      <w:pPr>
        <w:spacing w:before="166" w:after="0" w:line="286" w:lineRule="auto"/>
        <w:ind w:right="662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«Открытая школа»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«Просвещение»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 (РЭШ)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«Фоксфорд»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«Школьная цифровая платформа»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«Яндекс.школа»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Lecta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«Учи.ру»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«ЯКласс»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«Яндекс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чебник»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CF57A4" w:rsidRDefault="00CF57A4">
      <w:pPr>
        <w:rPr>
          <w:lang w:val="ru-RU"/>
        </w:rPr>
        <w:sectPr w:rsidR="00CF57A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57A4" w:rsidRDefault="00CF57A4">
      <w:pPr>
        <w:spacing w:after="78" w:line="220" w:lineRule="exact"/>
        <w:rPr>
          <w:lang w:val="ru-RU"/>
        </w:rPr>
      </w:pPr>
    </w:p>
    <w:p w:rsidR="00CF57A4" w:rsidRDefault="007074CE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F57A4" w:rsidRDefault="007074CE">
      <w:pPr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F57A4" w:rsidRDefault="007074CE">
      <w:pPr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обучения. </w:t>
      </w:r>
    </w:p>
    <w:p w:rsidR="00CF57A4" w:rsidRDefault="007074CE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№ Наименование оборудования </w:t>
      </w:r>
    </w:p>
    <w:p w:rsidR="00CF57A4" w:rsidRDefault="007074CE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 Компьютер </w:t>
      </w:r>
    </w:p>
    <w:p w:rsidR="00CF57A4" w:rsidRDefault="007074CE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 Проектор </w:t>
      </w:r>
    </w:p>
    <w:p w:rsidR="00CF57A4" w:rsidRDefault="007074CE">
      <w:pPr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 Колонки </w:t>
      </w:r>
    </w:p>
    <w:p w:rsidR="00CF57A4" w:rsidRDefault="007074CE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Словари. </w:t>
      </w:r>
    </w:p>
    <w:p w:rsidR="00CF57A4" w:rsidRDefault="007074CE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«Толковый словарь русского языка» С.И.Ожегов</w:t>
      </w:r>
    </w:p>
    <w:p w:rsidR="00CF57A4" w:rsidRDefault="007074CE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Орфографический школьный словарь.</w:t>
      </w:r>
    </w:p>
    <w:p w:rsidR="00CF57A4" w:rsidRDefault="007074CE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F57A4" w:rsidRDefault="007074CE">
      <w:pPr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-</w:t>
      </w:r>
    </w:p>
    <w:sectPr w:rsidR="00CF57A4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EF" w:rsidRDefault="00D81EEF">
      <w:pPr>
        <w:spacing w:after="0" w:line="240" w:lineRule="auto"/>
      </w:pPr>
      <w:r>
        <w:separator/>
      </w:r>
    </w:p>
  </w:endnote>
  <w:endnote w:type="continuationSeparator" w:id="0">
    <w:p w:rsidR="00D81EEF" w:rsidRDefault="00D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EF" w:rsidRDefault="00D81EEF">
      <w:pPr>
        <w:spacing w:after="0" w:line="240" w:lineRule="auto"/>
      </w:pPr>
      <w:r>
        <w:separator/>
      </w:r>
    </w:p>
  </w:footnote>
  <w:footnote w:type="continuationSeparator" w:id="0">
    <w:p w:rsidR="00D81EEF" w:rsidRDefault="00D8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59"/>
    <w:multiLevelType w:val="hybridMultilevel"/>
    <w:tmpl w:val="84E24AD2"/>
    <w:lvl w:ilvl="0" w:tplc="A8380378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8C33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1A38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C2CB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2C0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9857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F45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9EBA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7E43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0C97DF6"/>
    <w:multiLevelType w:val="hybridMultilevel"/>
    <w:tmpl w:val="52A2AB4C"/>
    <w:lvl w:ilvl="0" w:tplc="13B20D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FE22F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8B2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64D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A0E9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9A94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CA5B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8C16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A83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5E86E6F"/>
    <w:multiLevelType w:val="hybridMultilevel"/>
    <w:tmpl w:val="F002FFF0"/>
    <w:lvl w:ilvl="0" w:tplc="42B486B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64E0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F61A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809B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9020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52F1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340E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707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1839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470498B"/>
    <w:multiLevelType w:val="hybridMultilevel"/>
    <w:tmpl w:val="3F4E0B46"/>
    <w:lvl w:ilvl="0" w:tplc="DAB01E1C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794A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8A9C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8A8C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3257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6A71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5C62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B279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9A1C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C917429"/>
    <w:multiLevelType w:val="hybridMultilevel"/>
    <w:tmpl w:val="4D78837C"/>
    <w:lvl w:ilvl="0" w:tplc="8C2C088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71D0D7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A6E3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4AB6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8E77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EA82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BEA3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5085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BCDC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6154293A"/>
    <w:multiLevelType w:val="hybridMultilevel"/>
    <w:tmpl w:val="B2B42898"/>
    <w:lvl w:ilvl="0" w:tplc="CCDCC10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960494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0EEC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FA9B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6A46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34F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C49F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C438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0EF1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7AF2685A"/>
    <w:multiLevelType w:val="hybridMultilevel"/>
    <w:tmpl w:val="0A64F44A"/>
    <w:lvl w:ilvl="0" w:tplc="531A894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AE0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0026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56B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F67F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9059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88B0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48D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B218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CB57DFB"/>
    <w:multiLevelType w:val="hybridMultilevel"/>
    <w:tmpl w:val="9A764630"/>
    <w:lvl w:ilvl="0" w:tplc="33966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DF4E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CAD8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327B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C6B0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2CCB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1458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E604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BA31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ED754EC"/>
    <w:multiLevelType w:val="hybridMultilevel"/>
    <w:tmpl w:val="67AEE6C6"/>
    <w:lvl w:ilvl="0" w:tplc="C08E88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88D1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1CBA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3893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44A5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A46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9AEC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FE35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EE09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A4"/>
    <w:rsid w:val="00304B26"/>
    <w:rsid w:val="007074CE"/>
    <w:rsid w:val="00C53B70"/>
    <w:rsid w:val="00CF57A4"/>
    <w:rsid w:val="00D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A1AB6-3046-4AD2-89CE-7AE94B6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12040</Words>
  <Characters>68634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Учитель</cp:lastModifiedBy>
  <cp:revision>3</cp:revision>
  <dcterms:created xsi:type="dcterms:W3CDTF">2023-10-21T06:55:00Z</dcterms:created>
  <dcterms:modified xsi:type="dcterms:W3CDTF">2023-10-27T05:16:00Z</dcterms:modified>
</cp:coreProperties>
</file>