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77C" w:rsidRDefault="004F1B22" w:rsidP="00612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4F1B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32BFD6" wp14:editId="6EF624C5">
            <wp:simplePos x="0" y="0"/>
            <wp:positionH relativeFrom="column">
              <wp:posOffset>1009842</wp:posOffset>
            </wp:positionH>
            <wp:positionV relativeFrom="paragraph">
              <wp:posOffset>5625332</wp:posOffset>
            </wp:positionV>
            <wp:extent cx="5594686" cy="726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686" cy="72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895" w:rsidRPr="00F17895">
        <w:rPr>
          <w:rFonts w:ascii="Times New Roman" w:eastAsia="Times New Roman" w:hAnsi="Times New Roman" w:cs="Times New Roman"/>
          <w:noProof/>
          <w:color w:val="37474F"/>
          <w:kern w:val="36"/>
          <w:sz w:val="28"/>
          <w:szCs w:val="28"/>
          <w:lang w:eastAsia="ru-RU"/>
        </w:rPr>
        <w:drawing>
          <wp:inline distT="0" distB="0" distL="0" distR="0" wp14:anchorId="6E8ACFEA" wp14:editId="5467E2CB">
            <wp:extent cx="6023936" cy="799268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3936" cy="799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77C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br w:type="page"/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Компьютерной графике для </w:t>
      </w:r>
      <w:r w:rsidR="00FB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разработана на основе авторской программы </w:t>
      </w:r>
      <w:r w:rsidR="00FB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Л.Л. </w:t>
      </w:r>
      <w:proofErr w:type="spellStart"/>
      <w:r w:rsidR="00FB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Босовой</w:t>
      </w:r>
      <w:proofErr w:type="spellEnd"/>
      <w:r w:rsidR="00FB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соответствует Федеральному компоненту государственного образовательного стандарта (ФКГОС) образования по Информатике и ИКТ.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34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1 часу в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занятий: классно-урочная.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предмета.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61277C" w:rsidRPr="0061277C" w:rsidRDefault="0061277C" w:rsidP="00612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глубокое понимание принципов построения и хранения изображений;</w:t>
      </w:r>
    </w:p>
    <w:p w:rsidR="0061277C" w:rsidRPr="0061277C" w:rsidRDefault="0061277C" w:rsidP="00612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форматы графических файлов и целесообразность их использования при работе с различными графическими программами;</w:t>
      </w:r>
    </w:p>
    <w:p w:rsidR="0061277C" w:rsidRPr="0061277C" w:rsidRDefault="0061277C" w:rsidP="00612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применение основ компьютерной графики в различных графических программах;</w:t>
      </w:r>
    </w:p>
    <w:p w:rsidR="0061277C" w:rsidRPr="0061277C" w:rsidRDefault="0061277C" w:rsidP="00612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создавать и редактировать собственные изображения, используя инструменты графических программ;</w:t>
      </w:r>
    </w:p>
    <w:p w:rsidR="0061277C" w:rsidRPr="0061277C" w:rsidRDefault="0061277C" w:rsidP="00612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выполнять обмен графическими данными между различными программами.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Сведения о планируемом уровне подготовки </w:t>
      </w:r>
      <w:proofErr w:type="gramStart"/>
      <w:r w:rsidRPr="006127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127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овладеть </w:t>
      </w:r>
      <w:r w:rsidRPr="006127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основами компьютерной графики, 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 должны </w:t>
      </w:r>
      <w:r w:rsidRPr="00612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277C" w:rsidRPr="0061277C" w:rsidRDefault="0061277C" w:rsidP="00612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 достоинства и недостатки растровой графики;</w:t>
      </w:r>
    </w:p>
    <w:p w:rsidR="0061277C" w:rsidRPr="0061277C" w:rsidRDefault="0061277C" w:rsidP="00612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 достоинства и недостатки векторной графики;</w:t>
      </w:r>
    </w:p>
    <w:p w:rsidR="0061277C" w:rsidRPr="0061277C" w:rsidRDefault="0061277C" w:rsidP="00612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описания цветов в компьютерной графике — цветовые модели;</w:t>
      </w:r>
    </w:p>
    <w:p w:rsidR="0061277C" w:rsidRPr="0061277C" w:rsidRDefault="0061277C" w:rsidP="00612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получения цветовых оттенков на экране и принтере;</w:t>
      </w:r>
    </w:p>
    <w:p w:rsidR="0061277C" w:rsidRPr="0061277C" w:rsidRDefault="0061277C" w:rsidP="00612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хранения изображений в файлах растрового и векторного формата;</w:t>
      </w:r>
    </w:p>
    <w:p w:rsidR="0061277C" w:rsidRPr="0061277C" w:rsidRDefault="0061277C" w:rsidP="00612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сжатия графических данных;</w:t>
      </w:r>
    </w:p>
    <w:p w:rsidR="0061277C" w:rsidRPr="0061277C" w:rsidRDefault="0061277C" w:rsidP="00612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преобразования форматов графических файлов;</w:t>
      </w:r>
    </w:p>
    <w:p w:rsidR="0061277C" w:rsidRPr="0061277C" w:rsidRDefault="0061277C" w:rsidP="00612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функции различных графических программ.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 </w:t>
      </w:r>
      <w:r w:rsidRPr="006127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практической части 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учащиеся должны </w:t>
      </w:r>
      <w:r w:rsidRPr="00612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уметь: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создавать собственные иллюстрации, используя главные инструменты векторной программы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Inkscape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(либо онлайн-аналоги)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61277C" w:rsidRPr="0061277C" w:rsidRDefault="0061277C" w:rsidP="00612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рисунки из простых объектов (линий, дуг, окружностей и т.д.);</w:t>
      </w:r>
    </w:p>
    <w:p w:rsidR="0061277C" w:rsidRPr="0061277C" w:rsidRDefault="0061277C" w:rsidP="00612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операции над объектами (удаление, перемещение, масштабирование, вращение, зеркальное отражение и др.);</w:t>
      </w:r>
    </w:p>
    <w:p w:rsidR="0061277C" w:rsidRPr="0061277C" w:rsidRDefault="0061277C" w:rsidP="00612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собственные цветовые оттенки в различных цветовых моделях;</w:t>
      </w:r>
    </w:p>
    <w:p w:rsidR="0061277C" w:rsidRPr="0061277C" w:rsidRDefault="0061277C" w:rsidP="00612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закрашивать рисунки, используя различные виды заливок;</w:t>
      </w:r>
    </w:p>
    <w:p w:rsidR="0061277C" w:rsidRPr="0061277C" w:rsidRDefault="0061277C" w:rsidP="00612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контурами объектов;</w:t>
      </w:r>
    </w:p>
    <w:p w:rsidR="0061277C" w:rsidRPr="0061277C" w:rsidRDefault="0061277C" w:rsidP="00612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рисунки из кривых;</w:t>
      </w:r>
    </w:p>
    <w:p w:rsidR="0061277C" w:rsidRPr="0061277C" w:rsidRDefault="0061277C" w:rsidP="00612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иллюстрации с использованием методов упорядочения и объединения объектов;</w:t>
      </w:r>
    </w:p>
    <w:p w:rsidR="0061277C" w:rsidRPr="0061277C" w:rsidRDefault="0061277C" w:rsidP="00612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объёмные изображения;</w:t>
      </w:r>
    </w:p>
    <w:p w:rsidR="0061277C" w:rsidRPr="0061277C" w:rsidRDefault="0061277C" w:rsidP="00612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графические эффекты (объём, перетекание, фигурная подрезка и др.);</w:t>
      </w:r>
    </w:p>
    <w:p w:rsidR="0061277C" w:rsidRPr="0061277C" w:rsidRDefault="0061277C" w:rsidP="00612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надписи, заголовки, размещать текст по траектории;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редактировать изображения в программе </w:t>
      </w:r>
      <w:proofErr w:type="spellStart"/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a именно:</w:t>
      </w:r>
    </w:p>
    <w:p w:rsidR="0061277C" w:rsidRPr="0061277C" w:rsidRDefault="0061277C" w:rsidP="0061277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фрагменты изображений с использованием различных инструментов (область, лассо, волшебная палочка и др.);</w:t>
      </w:r>
    </w:p>
    <w:p w:rsidR="0061277C" w:rsidRPr="0061277C" w:rsidRDefault="0061277C" w:rsidP="0061277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перемещать, дублировать, вращать выделенные области;</w:t>
      </w:r>
    </w:p>
    <w:p w:rsidR="0061277C" w:rsidRPr="0061277C" w:rsidRDefault="0061277C" w:rsidP="0061277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редактировать фотографии с использованием различных средств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оформления;</w:t>
      </w:r>
    </w:p>
    <w:p w:rsidR="0061277C" w:rsidRPr="0061277C" w:rsidRDefault="0061277C" w:rsidP="00612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выделенные области для последующего использования;</w:t>
      </w:r>
    </w:p>
    <w:p w:rsidR="0061277C" w:rsidRPr="0061277C" w:rsidRDefault="0061277C" w:rsidP="00612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монтировать фотографии (создавать многослойные документы);</w:t>
      </w:r>
    </w:p>
    <w:p w:rsidR="0061277C" w:rsidRPr="0061277C" w:rsidRDefault="0061277C" w:rsidP="00612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чёрно-белые эскизы и фотографии;</w:t>
      </w:r>
    </w:p>
    <w:p w:rsidR="0061277C" w:rsidRPr="0061277C" w:rsidRDefault="0061277C" w:rsidP="00612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к тексту различные эффекты;</w:t>
      </w:r>
    </w:p>
    <w:p w:rsidR="0061277C" w:rsidRPr="0061277C" w:rsidRDefault="0061277C" w:rsidP="00612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тоновую коррекцию фотографий;</w:t>
      </w:r>
    </w:p>
    <w:p w:rsidR="0061277C" w:rsidRPr="0061277C" w:rsidRDefault="0061277C" w:rsidP="00612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цветовую коррекцию фотографий;</w:t>
      </w:r>
    </w:p>
    <w:p w:rsidR="0061277C" w:rsidRPr="0061277C" w:rsidRDefault="0061277C" w:rsidP="00612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ретушировать фотографии;</w:t>
      </w:r>
    </w:p>
    <w:p w:rsidR="00EC087E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выполнять обмен файлами между графическими программами.</w:t>
      </w:r>
    </w:p>
    <w:p w:rsidR="0061277C" w:rsidRP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создавать простые сайты с использованием графических изображений и макетов, созданных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</w:t>
      </w:r>
      <w:r w:rsidRPr="0061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Photoshop</w:t>
      </w:r>
    </w:p>
    <w:p w:rsidR="0061277C" w:rsidRDefault="0061277C" w:rsidP="00612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9455" w:type="dxa"/>
        <w:tblInd w:w="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816"/>
        <w:gridCol w:w="719"/>
        <w:gridCol w:w="3679"/>
        <w:gridCol w:w="1276"/>
        <w:gridCol w:w="2409"/>
      </w:tblGrid>
      <w:tr w:rsidR="0061277C" w:rsidRPr="00B22185" w:rsidTr="00403A0C">
        <w:trPr>
          <w:trHeight w:val="18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 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left="-108" w:right="-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1277C" w:rsidRPr="00B22185" w:rsidRDefault="0061277C" w:rsidP="00403A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1277C" w:rsidRPr="00B22185" w:rsidTr="00403A0C">
        <w:trPr>
          <w:trHeight w:val="160"/>
        </w:trPr>
        <w:tc>
          <w:tcPr>
            <w:tcW w:w="9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графических изображений в компьютере. Работа с простейшими растровыми редакторами</w:t>
            </w: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5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графика обзор. Сферы применения компьютерной графики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3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AE0F99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цвета в изображениях. Модели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F178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16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компьютерной графики. Характеристики и отличия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2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компьютерной графики. Форматы изображений и приложения для работы с ними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919C4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5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B6C7E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изображения. Решение задач на измерение количества оттенков изображения и веса каждого пиксела.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61277C">
        <w:trPr>
          <w:trHeight w:val="2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получения компьютерной графики. Рисование с нуля. Горячие клавиши для работы в графическом редакторе.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277C" w:rsidRPr="00B22185" w:rsidTr="00AE0F99">
        <w:trPr>
          <w:trHeight w:val="5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61277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Растровая графика и ее недостатки.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77C" w:rsidRPr="00B22185" w:rsidRDefault="0061277C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77C" w:rsidRPr="00B22185" w:rsidRDefault="00BB6C7E" w:rsidP="00403A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3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61277C" w:rsidRDefault="00AE0F99" w:rsidP="0061277C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BB6C7E" w:rsidP="00403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 «Формирование графических изображений разных типов в компьютере»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AE0F99" w:rsidRPr="00B22185" w:rsidTr="00403A0C">
        <w:trPr>
          <w:trHeight w:val="300"/>
        </w:trPr>
        <w:tc>
          <w:tcPr>
            <w:tcW w:w="9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растровыми изображениями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Adobe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AE0F99" w:rsidRDefault="00AE0F99" w:rsidP="00AE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Настройки интерфейса.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«очистка сканированного изображения»</w:t>
            </w:r>
          </w:p>
        </w:tc>
      </w:tr>
      <w:tr w:rsidR="00AE0F99" w:rsidRPr="00B22185" w:rsidTr="00BB6C7E">
        <w:trPr>
          <w:trHeight w:val="124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AE0F99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выделения объекта. Понятие «история действий».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Формат 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«очистка сканированного изображения»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B6C7E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удаления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Форматы сохранения изображений. Формат </w:t>
            </w:r>
            <w:r w:rsid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PSD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обработка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логотипа»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B6C7E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Кадрирование изображений и перспектива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«кадрирование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перспектива»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B6C7E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Реставрация изображений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«инструменты пластырь и заплатка»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B6C7E" w:rsidRDefault="00BB6C7E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слоев изображения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BB6C7E" w:rsidP="00BB6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«слои»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Дорисовка изображений, коллажи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4B8C" w:rsidRDefault="004F4B8C" w:rsidP="00403A0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«штамп»</w:t>
            </w:r>
          </w:p>
          <w:p w:rsidR="00AE0F99" w:rsidRPr="00B22185" w:rsidRDefault="00AE0F99" w:rsidP="00403A0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AE0F99" w:rsidRPr="00B22185" w:rsidTr="00403A0C">
        <w:trPr>
          <w:trHeight w:val="380"/>
        </w:trPr>
        <w:tc>
          <w:tcPr>
            <w:tcW w:w="9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векторными изображениями в</w:t>
            </w:r>
            <w:r w:rsidRPr="00612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Incscape</w:t>
            </w:r>
            <w:proofErr w:type="spellEnd"/>
            <w:r w:rsidRPr="00612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(или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подобных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онлайн-редакторах)</w:t>
            </w: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5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Настройки интерфейса.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4F4B8C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простой рисунок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5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4F4B8C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SVG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изображения в растровых форматах.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простой рисунок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61277C">
        <w:trPr>
          <w:trHeight w:val="5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логотипов и эмблем в векторном редакторе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«обработка логотипа»</w:t>
            </w:r>
          </w:p>
        </w:tc>
      </w:tr>
      <w:tr w:rsidR="00AE0F99" w:rsidRPr="00B22185" w:rsidTr="004F4B8C">
        <w:trPr>
          <w:trHeight w:val="44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логотипов и эмблем в векторном редакторе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«обработка логотипа»</w:t>
            </w:r>
          </w:p>
        </w:tc>
      </w:tr>
      <w:tr w:rsidR="00AE0F99" w:rsidRPr="00B22185" w:rsidTr="004F4B8C">
        <w:trPr>
          <w:trHeight w:val="10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4F4B8C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«превращение растра в вектор»</w:t>
            </w:r>
          </w:p>
        </w:tc>
      </w:tr>
      <w:tr w:rsidR="00AE0F99" w:rsidRPr="00B22185" w:rsidTr="004F4B8C">
        <w:trPr>
          <w:trHeight w:val="10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«превращение растра в вектор»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«превращение растра в вектор: свой рисунок»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 «Работа с векторными изображениями»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AE0F99" w:rsidRPr="00B22185" w:rsidTr="00403A0C">
        <w:trPr>
          <w:trHeight w:val="300"/>
        </w:trPr>
        <w:tc>
          <w:tcPr>
            <w:tcW w:w="9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Web-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дизайн</w:t>
            </w:r>
            <w:r w:rsidRPr="00B221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0F99" w:rsidRPr="00B22185" w:rsidTr="004F4B8C">
        <w:trPr>
          <w:trHeight w:val="6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языками разметки документов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3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организации сайта и его верстки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«простые тэги»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4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Тэги разметки документа. Встроенные стили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«встроенное оформление»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4F4B8C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CSS-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каскадные таблицы стилей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CSS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оформление»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Таблицы, списки, изображения и их разметка.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«Тэги списков, таблиц, изображений»</w:t>
            </w:r>
          </w:p>
        </w:tc>
      </w:tr>
      <w:tr w:rsidR="00AE0F99" w:rsidRPr="00B22185" w:rsidTr="0061277C">
        <w:trPr>
          <w:trHeight w:val="3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61277C">
            <w:pPr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гиперссылок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F4B8C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«Тэги гиперссылок»</w:t>
            </w:r>
          </w:p>
        </w:tc>
      </w:tr>
      <w:tr w:rsidR="00AE0F99" w:rsidRPr="00B22185" w:rsidTr="00403A0C">
        <w:trPr>
          <w:trHeight w:val="5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AE0F99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проектом «Сайт Пермские православные памятники архитектуры»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F99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«Сайт Пермские православные памятники архитектуры»</w:t>
            </w:r>
          </w:p>
        </w:tc>
      </w:tr>
      <w:tr w:rsidR="004F4B8C" w:rsidRPr="00B22185" w:rsidTr="00403A0C">
        <w:trPr>
          <w:trHeight w:val="5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03A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Pr="00B22185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Default="004F4B8C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проектов. Подведение итогов. Обобщение курса «Компьютерная графика»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Pr="00B22185" w:rsidRDefault="004F4B8C" w:rsidP="00403A0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B8C" w:rsidRPr="00B22185" w:rsidRDefault="0051257D" w:rsidP="00403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итоговых работ</w:t>
            </w:r>
          </w:p>
        </w:tc>
      </w:tr>
    </w:tbl>
    <w:p w:rsidR="0061277C" w:rsidRPr="00203C6B" w:rsidRDefault="0061277C" w:rsidP="00203C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C6B" w:rsidRPr="00203C6B" w:rsidRDefault="00203C6B" w:rsidP="00203C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3520"/>
        <w:gridCol w:w="955"/>
        <w:gridCol w:w="1841"/>
        <w:gridCol w:w="1910"/>
        <w:gridCol w:w="1396"/>
      </w:tblGrid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графика обзор. Сферы применения компьютерной графики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AE0F99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цвета в изображениях. Модели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F178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компьютерной графики. Характеристики и отличия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компьютерной графики. Форматы изображений и приложения для работы с ними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изображения. Решение задач на измерение количества оттенков изображения и веса каждого пиксела.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получения компьютерной графики. Рисование с нуля. Горячие клавиши для работы в графическом редакторе.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Растровая графика и ее недостатки.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 «Формирование графических изображений разных типов в компьютере»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AE0F99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Настройки интерфейса.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выделения объекта. Понятие «история действий». Формат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PNG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удаления. Форматы сохранения изображений. Формат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PSD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Кадрирование изображений и перспектива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Реставрация изображений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B6C7E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слоев изображения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Adobe</w:t>
            </w:r>
            <w:r w:rsidRPr="00BB6C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Photoshop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Дорисовка изображений, коллажи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интерфейсом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Настройки интерфейса.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4F4B8C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Inkscape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SVG</w:t>
            </w:r>
            <w:r w:rsidRPr="004F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изображения в растровых форматах.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логотипов и эмблем в векторном редакторе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логотипов и эмблем в векторном редакторе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Перевод растрового изображения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векторное</w:t>
            </w:r>
            <w:proofErr w:type="gramEnd"/>
          </w:p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 «Работа с векторными изображениями»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языками разметки документов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организации сайта и его верстки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Тэги разметки документа. Встроенные стили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4F4B8C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CSS-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каскадные таблицы стилей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4F4B8C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Таблицы, списки, изображения и их разметка.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гиперссылок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проектом «Сайт Пермские православные памятники архитектуры»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проектов. Подведение итогов. Обобщение курса «Компьютерная графика»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языками разметки документов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748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организации сайта и его верстки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</w:tcPr>
          <w:p w:rsidR="00783F6B" w:rsidRPr="00B22185" w:rsidRDefault="00783F6B" w:rsidP="00DB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3F6B" w:rsidRPr="00A53542" w:rsidTr="0078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783F6B" w:rsidRPr="00A53542" w:rsidRDefault="00783F6B" w:rsidP="00DB35FD">
            <w:pPr>
              <w:rPr>
                <w:rFonts w:ascii="Times New Roman" w:hAnsi="Times New Roman" w:cs="Times New Roman"/>
              </w:rPr>
            </w:pPr>
          </w:p>
        </w:tc>
      </w:tr>
    </w:tbl>
    <w:p w:rsidR="00783F6B" w:rsidRPr="0051257D" w:rsidRDefault="00783F6B" w:rsidP="005125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7D" w:rsidRPr="0051257D" w:rsidRDefault="0051257D" w:rsidP="0051257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1257D">
        <w:rPr>
          <w:b/>
          <w:bCs/>
          <w:sz w:val="28"/>
          <w:szCs w:val="28"/>
        </w:rPr>
        <w:t>Список литературы для учителя:</w:t>
      </w:r>
    </w:p>
    <w:p w:rsidR="00FB7BB4" w:rsidRPr="00FB7BB4" w:rsidRDefault="00FB7BB4" w:rsidP="0051257D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sz w:val="28"/>
          <w:szCs w:val="28"/>
        </w:rPr>
      </w:pPr>
      <w:r w:rsidRPr="00F950E5">
        <w:rPr>
          <w:color w:val="000000"/>
          <w:sz w:val="28"/>
        </w:rPr>
        <w:t>Информатика, 9 класс /</w:t>
      </w:r>
      <w:proofErr w:type="spellStart"/>
      <w:r w:rsidRPr="00F950E5">
        <w:rPr>
          <w:color w:val="000000"/>
          <w:sz w:val="28"/>
        </w:rPr>
        <w:t>Босова</w:t>
      </w:r>
      <w:proofErr w:type="spellEnd"/>
      <w:r w:rsidRPr="00F950E5">
        <w:rPr>
          <w:color w:val="000000"/>
          <w:sz w:val="28"/>
        </w:rPr>
        <w:t xml:space="preserve"> Л.Л., </w:t>
      </w:r>
      <w:proofErr w:type="spellStart"/>
      <w:r w:rsidRPr="00F950E5">
        <w:rPr>
          <w:color w:val="000000"/>
          <w:sz w:val="28"/>
        </w:rPr>
        <w:t>Босова</w:t>
      </w:r>
      <w:proofErr w:type="spellEnd"/>
      <w:r w:rsidRPr="00F950E5">
        <w:rPr>
          <w:color w:val="000000"/>
          <w:sz w:val="28"/>
        </w:rPr>
        <w:t xml:space="preserve"> А.Ю., ООО «БИНОМ. </w:t>
      </w:r>
      <w:r>
        <w:rPr>
          <w:color w:val="000000"/>
          <w:sz w:val="28"/>
        </w:rPr>
        <w:t>Л</w:t>
      </w:r>
      <w:r w:rsidRPr="00F950E5">
        <w:rPr>
          <w:color w:val="000000"/>
          <w:sz w:val="28"/>
        </w:rPr>
        <w:t xml:space="preserve">аборатория знаний»; </w:t>
      </w:r>
      <w:r>
        <w:rPr>
          <w:color w:val="000000"/>
          <w:sz w:val="28"/>
        </w:rPr>
        <w:t xml:space="preserve"> </w:t>
      </w:r>
      <w:proofErr w:type="spellStart"/>
      <w:r w:rsidRPr="00F950E5">
        <w:rPr>
          <w:color w:val="000000"/>
          <w:sz w:val="28"/>
        </w:rPr>
        <w:t>АО</w:t>
      </w:r>
      <w:proofErr w:type="gramStart"/>
      <w:r w:rsidRPr="00F950E5">
        <w:rPr>
          <w:color w:val="000000"/>
          <w:sz w:val="28"/>
        </w:rPr>
        <w:t>«И</w:t>
      </w:r>
      <w:proofErr w:type="gramEnd"/>
      <w:r w:rsidRPr="00F950E5">
        <w:rPr>
          <w:color w:val="000000"/>
          <w:sz w:val="28"/>
        </w:rPr>
        <w:t>здательство</w:t>
      </w:r>
      <w:proofErr w:type="spellEnd"/>
      <w:r w:rsidRPr="00F950E5">
        <w:rPr>
          <w:color w:val="000000"/>
          <w:sz w:val="28"/>
        </w:rPr>
        <w:t xml:space="preserve"> Просвещение»;</w:t>
      </w:r>
    </w:p>
    <w:p w:rsidR="0051257D" w:rsidRPr="0051257D" w:rsidRDefault="001221BF" w:rsidP="0051257D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sz w:val="28"/>
          <w:szCs w:val="28"/>
        </w:rPr>
      </w:pPr>
      <w:hyperlink r:id="rId9" w:tgtFrame="_blank" w:history="1">
        <w:r w:rsidR="0051257D" w:rsidRPr="0051257D">
          <w:rPr>
            <w:rStyle w:val="a5"/>
            <w:b/>
            <w:bCs/>
            <w:color w:val="auto"/>
            <w:sz w:val="28"/>
            <w:szCs w:val="28"/>
            <w:u w:val="none"/>
            <w:shd w:val="clear" w:color="auto" w:fill="FFFFFF"/>
          </w:rPr>
          <w:t>vse-kursy.com</w:t>
        </w:r>
      </w:hyperlink>
    </w:p>
    <w:p w:rsidR="0051257D" w:rsidRPr="0051257D" w:rsidRDefault="001221BF" w:rsidP="0051257D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51257D" w:rsidRPr="0051257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photoshoplesson.ru</w:t>
        </w:r>
      </w:hyperlink>
    </w:p>
    <w:p w:rsidR="0051257D" w:rsidRPr="0051257D" w:rsidRDefault="001221BF" w:rsidP="0051257D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tgtFrame="_blank" w:history="1">
        <w:r w:rsidR="0051257D" w:rsidRPr="0051257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inkscape.paint-net.ru</w:t>
        </w:r>
        <w:r w:rsidR="0051257D" w:rsidRPr="0051257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›</w:t>
        </w:r>
        <w:r w:rsidR="0051257D" w:rsidRPr="005125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Уроки</w:t>
        </w:r>
        <w:r w:rsidR="0051257D" w:rsidRPr="0051257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="0051257D" w:rsidRPr="0051257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inkscape</w:t>
        </w:r>
        <w:proofErr w:type="spellEnd"/>
      </w:hyperlink>
    </w:p>
    <w:p w:rsidR="0051257D" w:rsidRPr="0051257D" w:rsidRDefault="001221BF" w:rsidP="0051257D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51257D" w:rsidRPr="0051257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wayup.in</w:t>
        </w:r>
      </w:hyperlink>
    </w:p>
    <w:p w:rsidR="0051257D" w:rsidRPr="0051257D" w:rsidRDefault="001221BF" w:rsidP="0051257D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51257D" w:rsidRPr="0051257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htmlacademy.ru</w:t>
        </w:r>
      </w:hyperlink>
    </w:p>
    <w:p w:rsidR="0051257D" w:rsidRPr="0051257D" w:rsidRDefault="0051257D" w:rsidP="005125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51257D" w:rsidRPr="0051257D" w:rsidRDefault="0051257D" w:rsidP="005125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1257D">
        <w:rPr>
          <w:b/>
          <w:bCs/>
          <w:color w:val="000000"/>
          <w:sz w:val="28"/>
          <w:szCs w:val="28"/>
          <w:u w:val="single"/>
        </w:rPr>
        <w:t>Список литературы для учащихся:</w:t>
      </w:r>
    </w:p>
    <w:p w:rsidR="0051257D" w:rsidRDefault="00FB7BB4" w:rsidP="0051257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950E5">
        <w:rPr>
          <w:color w:val="000000"/>
          <w:sz w:val="28"/>
        </w:rPr>
        <w:t>Информатика, 9 класс /</w:t>
      </w:r>
      <w:proofErr w:type="spellStart"/>
      <w:r w:rsidRPr="00F950E5">
        <w:rPr>
          <w:color w:val="000000"/>
          <w:sz w:val="28"/>
        </w:rPr>
        <w:t>Босова</w:t>
      </w:r>
      <w:proofErr w:type="spellEnd"/>
      <w:r w:rsidRPr="00F950E5">
        <w:rPr>
          <w:color w:val="000000"/>
          <w:sz w:val="28"/>
        </w:rPr>
        <w:t xml:space="preserve"> Л.Л., </w:t>
      </w:r>
      <w:proofErr w:type="spellStart"/>
      <w:r w:rsidRPr="00F950E5">
        <w:rPr>
          <w:color w:val="000000"/>
          <w:sz w:val="28"/>
        </w:rPr>
        <w:t>Босова</w:t>
      </w:r>
      <w:proofErr w:type="spellEnd"/>
      <w:r w:rsidRPr="00F950E5">
        <w:rPr>
          <w:color w:val="000000"/>
          <w:sz w:val="28"/>
        </w:rPr>
        <w:t xml:space="preserve"> А.Ю., ООО «БИНОМ. </w:t>
      </w:r>
      <w:r>
        <w:rPr>
          <w:color w:val="000000"/>
          <w:sz w:val="28"/>
        </w:rPr>
        <w:t>Л</w:t>
      </w:r>
      <w:r w:rsidRPr="00F950E5">
        <w:rPr>
          <w:color w:val="000000"/>
          <w:sz w:val="28"/>
        </w:rPr>
        <w:t xml:space="preserve">аборатория знаний»; </w:t>
      </w:r>
      <w:r>
        <w:rPr>
          <w:color w:val="000000"/>
          <w:sz w:val="28"/>
        </w:rPr>
        <w:t xml:space="preserve"> </w:t>
      </w:r>
      <w:r w:rsidRPr="00F950E5">
        <w:rPr>
          <w:color w:val="000000"/>
          <w:sz w:val="28"/>
        </w:rPr>
        <w:t>АО</w:t>
      </w:r>
      <w:r w:rsidR="001221BF">
        <w:rPr>
          <w:color w:val="000000"/>
          <w:sz w:val="28"/>
        </w:rPr>
        <w:t xml:space="preserve"> </w:t>
      </w:r>
      <w:bookmarkStart w:id="0" w:name="_GoBack"/>
      <w:bookmarkEnd w:id="0"/>
      <w:r w:rsidRPr="00F950E5">
        <w:rPr>
          <w:color w:val="000000"/>
          <w:sz w:val="28"/>
        </w:rPr>
        <w:t>«Издательство Просвещение»;</w:t>
      </w:r>
      <w:r w:rsidR="001221BF">
        <w:rPr>
          <w:color w:val="000000"/>
          <w:sz w:val="28"/>
        </w:rPr>
        <w:t xml:space="preserve"> 2023 </w:t>
      </w:r>
      <w:r w:rsidR="0051257D" w:rsidRPr="0051257D">
        <w:rPr>
          <w:color w:val="000000"/>
          <w:sz w:val="28"/>
          <w:szCs w:val="28"/>
        </w:rPr>
        <w:t>г.</w:t>
      </w:r>
    </w:p>
    <w:p w:rsidR="0051257D" w:rsidRPr="00FB7BB4" w:rsidRDefault="0051257D" w:rsidP="00612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257D" w:rsidRPr="00FB7BB4" w:rsidSect="004F4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6E9"/>
    <w:multiLevelType w:val="multilevel"/>
    <w:tmpl w:val="86C4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5D2"/>
    <w:multiLevelType w:val="multilevel"/>
    <w:tmpl w:val="7674A7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11075"/>
    <w:multiLevelType w:val="multilevel"/>
    <w:tmpl w:val="11A8D8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80363"/>
    <w:multiLevelType w:val="multilevel"/>
    <w:tmpl w:val="2D7ECA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A2245"/>
    <w:multiLevelType w:val="multilevel"/>
    <w:tmpl w:val="DFB0EF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91E81"/>
    <w:multiLevelType w:val="multilevel"/>
    <w:tmpl w:val="D09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14184"/>
    <w:multiLevelType w:val="multilevel"/>
    <w:tmpl w:val="3EF4A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370CA"/>
    <w:multiLevelType w:val="multilevel"/>
    <w:tmpl w:val="88188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E96F0D"/>
    <w:multiLevelType w:val="multilevel"/>
    <w:tmpl w:val="4336F0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880618"/>
    <w:multiLevelType w:val="multilevel"/>
    <w:tmpl w:val="EC0AD6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99725A"/>
    <w:multiLevelType w:val="multilevel"/>
    <w:tmpl w:val="58EA9E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E75EB8"/>
    <w:multiLevelType w:val="multilevel"/>
    <w:tmpl w:val="F536BA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905C0"/>
    <w:multiLevelType w:val="hybridMultilevel"/>
    <w:tmpl w:val="7BA03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22774"/>
    <w:multiLevelType w:val="multilevel"/>
    <w:tmpl w:val="9BAEFE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C51BD"/>
    <w:multiLevelType w:val="multilevel"/>
    <w:tmpl w:val="FE8A8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FD7FA5"/>
    <w:multiLevelType w:val="multilevel"/>
    <w:tmpl w:val="4538FC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741103"/>
    <w:multiLevelType w:val="multilevel"/>
    <w:tmpl w:val="C91A88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815B8"/>
    <w:multiLevelType w:val="multilevel"/>
    <w:tmpl w:val="DF64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26047E"/>
    <w:multiLevelType w:val="multilevel"/>
    <w:tmpl w:val="2B92F6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B3E42"/>
    <w:multiLevelType w:val="multilevel"/>
    <w:tmpl w:val="32A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617E90"/>
    <w:multiLevelType w:val="multilevel"/>
    <w:tmpl w:val="5706D9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068D6"/>
    <w:multiLevelType w:val="multilevel"/>
    <w:tmpl w:val="6C429A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0105B2"/>
    <w:multiLevelType w:val="multilevel"/>
    <w:tmpl w:val="55FAE9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7E2A0D"/>
    <w:multiLevelType w:val="multilevel"/>
    <w:tmpl w:val="C61E06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5636D9"/>
    <w:multiLevelType w:val="multilevel"/>
    <w:tmpl w:val="BF640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F9020C"/>
    <w:multiLevelType w:val="multilevel"/>
    <w:tmpl w:val="621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958BF"/>
    <w:multiLevelType w:val="multilevel"/>
    <w:tmpl w:val="AFD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C07E57"/>
    <w:multiLevelType w:val="multilevel"/>
    <w:tmpl w:val="2402BB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9E4260"/>
    <w:multiLevelType w:val="multilevel"/>
    <w:tmpl w:val="1DB2A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B550B7"/>
    <w:multiLevelType w:val="multilevel"/>
    <w:tmpl w:val="A72CAB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D12453"/>
    <w:multiLevelType w:val="multilevel"/>
    <w:tmpl w:val="89EA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FB0DFD"/>
    <w:multiLevelType w:val="multilevel"/>
    <w:tmpl w:val="91028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0A2B56"/>
    <w:multiLevelType w:val="multilevel"/>
    <w:tmpl w:val="9364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62B69"/>
    <w:multiLevelType w:val="multilevel"/>
    <w:tmpl w:val="20EAFA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4347E3"/>
    <w:multiLevelType w:val="multilevel"/>
    <w:tmpl w:val="0C242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D02E0"/>
    <w:multiLevelType w:val="multilevel"/>
    <w:tmpl w:val="0C7418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14298"/>
    <w:multiLevelType w:val="multilevel"/>
    <w:tmpl w:val="E18E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08583F"/>
    <w:multiLevelType w:val="multilevel"/>
    <w:tmpl w:val="48B258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562C41"/>
    <w:multiLevelType w:val="multilevel"/>
    <w:tmpl w:val="FEF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72918"/>
    <w:multiLevelType w:val="multilevel"/>
    <w:tmpl w:val="6FE64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041AEF"/>
    <w:multiLevelType w:val="multilevel"/>
    <w:tmpl w:val="F45E6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7B7997"/>
    <w:multiLevelType w:val="multilevel"/>
    <w:tmpl w:val="CBD2B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6601DA"/>
    <w:multiLevelType w:val="multilevel"/>
    <w:tmpl w:val="4846F5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723D4"/>
    <w:multiLevelType w:val="multilevel"/>
    <w:tmpl w:val="72E2E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C79A7"/>
    <w:multiLevelType w:val="multilevel"/>
    <w:tmpl w:val="800A8E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E45586"/>
    <w:multiLevelType w:val="multilevel"/>
    <w:tmpl w:val="8A8698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5"/>
  </w:num>
  <w:num w:numId="4">
    <w:abstractNumId w:val="25"/>
  </w:num>
  <w:num w:numId="5">
    <w:abstractNumId w:val="19"/>
  </w:num>
  <w:num w:numId="6">
    <w:abstractNumId w:val="26"/>
  </w:num>
  <w:num w:numId="7">
    <w:abstractNumId w:val="0"/>
  </w:num>
  <w:num w:numId="8">
    <w:abstractNumId w:val="17"/>
  </w:num>
  <w:num w:numId="9">
    <w:abstractNumId w:val="34"/>
  </w:num>
  <w:num w:numId="10">
    <w:abstractNumId w:val="6"/>
  </w:num>
  <w:num w:numId="11">
    <w:abstractNumId w:val="28"/>
  </w:num>
  <w:num w:numId="12">
    <w:abstractNumId w:val="7"/>
  </w:num>
  <w:num w:numId="13">
    <w:abstractNumId w:val="41"/>
  </w:num>
  <w:num w:numId="14">
    <w:abstractNumId w:val="31"/>
  </w:num>
  <w:num w:numId="15">
    <w:abstractNumId w:val="39"/>
  </w:num>
  <w:num w:numId="16">
    <w:abstractNumId w:val="4"/>
  </w:num>
  <w:num w:numId="17">
    <w:abstractNumId w:val="43"/>
  </w:num>
  <w:num w:numId="18">
    <w:abstractNumId w:val="11"/>
  </w:num>
  <w:num w:numId="19">
    <w:abstractNumId w:val="14"/>
  </w:num>
  <w:num w:numId="20">
    <w:abstractNumId w:val="20"/>
  </w:num>
  <w:num w:numId="21">
    <w:abstractNumId w:val="24"/>
  </w:num>
  <w:num w:numId="22">
    <w:abstractNumId w:val="40"/>
  </w:num>
  <w:num w:numId="23">
    <w:abstractNumId w:val="42"/>
  </w:num>
  <w:num w:numId="24">
    <w:abstractNumId w:val="23"/>
  </w:num>
  <w:num w:numId="25">
    <w:abstractNumId w:val="9"/>
  </w:num>
  <w:num w:numId="26">
    <w:abstractNumId w:val="10"/>
  </w:num>
  <w:num w:numId="27">
    <w:abstractNumId w:val="22"/>
  </w:num>
  <w:num w:numId="28">
    <w:abstractNumId w:val="18"/>
  </w:num>
  <w:num w:numId="29">
    <w:abstractNumId w:val="29"/>
  </w:num>
  <w:num w:numId="30">
    <w:abstractNumId w:val="27"/>
  </w:num>
  <w:num w:numId="31">
    <w:abstractNumId w:val="45"/>
  </w:num>
  <w:num w:numId="32">
    <w:abstractNumId w:val="8"/>
  </w:num>
  <w:num w:numId="33">
    <w:abstractNumId w:val="15"/>
  </w:num>
  <w:num w:numId="34">
    <w:abstractNumId w:val="21"/>
  </w:num>
  <w:num w:numId="35">
    <w:abstractNumId w:val="37"/>
  </w:num>
  <w:num w:numId="36">
    <w:abstractNumId w:val="3"/>
  </w:num>
  <w:num w:numId="37">
    <w:abstractNumId w:val="44"/>
  </w:num>
  <w:num w:numId="38">
    <w:abstractNumId w:val="1"/>
  </w:num>
  <w:num w:numId="39">
    <w:abstractNumId w:val="16"/>
  </w:num>
  <w:num w:numId="40">
    <w:abstractNumId w:val="35"/>
  </w:num>
  <w:num w:numId="41">
    <w:abstractNumId w:val="33"/>
  </w:num>
  <w:num w:numId="42">
    <w:abstractNumId w:val="2"/>
  </w:num>
  <w:num w:numId="43">
    <w:abstractNumId w:val="13"/>
  </w:num>
  <w:num w:numId="44">
    <w:abstractNumId w:val="12"/>
  </w:num>
  <w:num w:numId="45">
    <w:abstractNumId w:val="3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7C"/>
    <w:rsid w:val="001221BF"/>
    <w:rsid w:val="00203C6B"/>
    <w:rsid w:val="00237935"/>
    <w:rsid w:val="00355BD8"/>
    <w:rsid w:val="004F1B22"/>
    <w:rsid w:val="004F4B8C"/>
    <w:rsid w:val="0051257D"/>
    <w:rsid w:val="0061277C"/>
    <w:rsid w:val="006901D8"/>
    <w:rsid w:val="006A7134"/>
    <w:rsid w:val="00783F6B"/>
    <w:rsid w:val="008D0248"/>
    <w:rsid w:val="00AE0F99"/>
    <w:rsid w:val="00B919C4"/>
    <w:rsid w:val="00BB6C7E"/>
    <w:rsid w:val="00BD5AA5"/>
    <w:rsid w:val="00E271C7"/>
    <w:rsid w:val="00EC087E"/>
    <w:rsid w:val="00F17895"/>
    <w:rsid w:val="00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77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1257D"/>
    <w:rPr>
      <w:color w:val="0000FF"/>
      <w:u w:val="single"/>
    </w:rPr>
  </w:style>
  <w:style w:type="character" w:customStyle="1" w:styleId="pathseparator">
    <w:name w:val="path__separator"/>
    <w:basedOn w:val="a0"/>
    <w:rsid w:val="0051257D"/>
  </w:style>
  <w:style w:type="paragraph" w:styleId="a6">
    <w:name w:val="Balloon Text"/>
    <w:basedOn w:val="a"/>
    <w:link w:val="a7"/>
    <w:uiPriority w:val="99"/>
    <w:semiHidden/>
    <w:unhideWhenUsed/>
    <w:rsid w:val="00F1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77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1257D"/>
    <w:rPr>
      <w:color w:val="0000FF"/>
      <w:u w:val="single"/>
    </w:rPr>
  </w:style>
  <w:style w:type="character" w:customStyle="1" w:styleId="pathseparator">
    <w:name w:val="path__separator"/>
    <w:basedOn w:val="a0"/>
    <w:rsid w:val="0051257D"/>
  </w:style>
  <w:style w:type="paragraph" w:styleId="a6">
    <w:name w:val="Balloon Text"/>
    <w:basedOn w:val="a"/>
    <w:link w:val="a7"/>
    <w:uiPriority w:val="99"/>
    <w:semiHidden/>
    <w:unhideWhenUsed/>
    <w:rsid w:val="00F1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9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tmlacademy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yabs.yandex.ru/count/WdWejI_zO402THC0v1z8ags5J3Z7TGK0G0CnNlAiNm00000u109m_A-BmU84W07mk8i8Y06BxVRwK901vAlouiQ0W802c07ag_BYHhW1zlN0x1_00LpO0Q2-uY3W0QY1nm_e0IQ80eJqSg02g9234zW20l02s-NHAlW2aF62vgN6kDNb0O03okcMnmk80_YOsfeBc0FMdHQLXGhu1FB27OW5yi8Ta0MPvp6W1V602QW5ti07i0NUm0Uu1UZK3ARFcWRaVIE7rA4J5z46v15P_jIX4nUHJP4a3HBnTbsm1u20c2ou1xG6yGTx2bTaMzoadu22W874bCZ12SaAVXI2_zgOgWiG9oMquqsH000qtpgrvBC50DaBw0lomXsCuhu1gGp8o_bouj30F-WCgmBW3OE0W4293f0nToqX7-ha-usvoBheYTWE1Q4FYspd-wdnyZ_P3-0F0O0Gb_ph6Oo02lh8vc9qseTBFx4IDAxQPs22up_m4WC2g1E2_QMvxfROd0BW4-ZK3A0KwDGCg1IPvp6ay8dv1UWK3D0LeFIc_0NO5S6AzkoZZxpyO_2W5j3-g_q5q1RsZEA-0O4Nc1VNhOO1g1S9m1Sqs1V0X3tW5-psdUy5-1UWcfZw1PaOe1W1i1ZQkxFz1T0O8VWOj_FyWB7Taj5iW1cmzBZYqBsHkI2G6G6W6MIm6RWP_m4Y04WZU7ghb315YFc2W5qsl1pKkPeNJ44JM5WVqFKmo5g73y03O5OVRFle1o_QDH3Iya0cwp0OKXykDc8-0Gb9OX7ZlJ5nvmMx24u6MG_E8SXSm3A09XID1mwA29haV80kmMEYRZydgqStfH523000~1?from=yandex.ru%3Bsearch%26%23x2F%3B%3Bweb%3B%3B0%3B&amp;q=%D0%B1%D0%B5%D1%81%D0%BF%D0%BB%D0%B0%D1%82%D0%BD%D1%8B%D0%B5+%D1%83%D1%80%D0%BE%D0%BA%D0%B8+%D0%B2%D0%B5%D1%80%D1%81%D1%82%D0%BA%D0%B8+%D1%81%D0%B0%D0%B9%D1%82%D0%BE%D0%B2&amp;etext=2202.oYSmHoPt_PrA9T609phO5kukx_KWM-z5vzAq3cSREZIKKXE3154IwNOk8mrXDmuwf37KHxMKHVukfKpdFOj4_p6xHXrQK2PBxtnb5Q9erZljaXVwZGdzd2lidXBueGZm.1d325b654f5c3718e81f1310bd8d385508f6e6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kscape.paint-net.ru/?id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hotoshoplesson.ru/loa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e-kursy.com/read/247-15-besplatnyh-kursov-photoshop-onlai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B694-11B8-4E9A-B632-E7F0C049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7</cp:revision>
  <dcterms:created xsi:type="dcterms:W3CDTF">2020-11-12T07:00:00Z</dcterms:created>
  <dcterms:modified xsi:type="dcterms:W3CDTF">2023-10-21T08:53:00Z</dcterms:modified>
</cp:coreProperties>
</file>