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spacing w:after="270" w:line="271" w:lineRule="auto"/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39305" cy="8285814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844307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4242" t="14942" r="18981" b="14106"/>
                        <a:stretch/>
                      </pic:blipFill>
                      <pic:spPr bwMode="auto">
                        <a:xfrm rot="0" flipH="0" flipV="0">
                          <a:off x="0" y="0"/>
                          <a:ext cx="6339305" cy="8285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9.16pt;height:652.43pt;mso-wrap-distance-left:0.00pt;mso-wrap-distance-top:0.00pt;mso-wrap-distance-right:0.00pt;mso-wrap-distance-bottom:0.00pt;rotation:0;" stroked="false">
                <v:path textboxrect="0,0,0,0"/>
                <v:imagedata r:id="rId9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left"/>
        <w:spacing w:after="270" w:line="271" w:lineRule="auto"/>
        <w:rPr>
          <w:highlight w:val="none"/>
        </w:rPr>
      </w:pPr>
      <w:r/>
      <w:bookmarkStart w:id="0" w:name="_GoBack"/>
      <w:r/>
      <w:r/>
      <w:r/>
      <w:bookmarkEnd w:id="0"/>
      <w:r>
        <w:rPr>
          <w:b/>
        </w:rPr>
        <w:br w:type="page" w:clear="all"/>
      </w:r>
      <w:r>
        <w:rPr>
          <w:b/>
        </w:rPr>
        <w:t xml:space="preserve">1. Пояснительная записка</w:t>
      </w:r>
      <w:r>
        <w:t xml:space="preserve"> </w:t>
      </w:r>
      <w:r/>
    </w:p>
    <w:p>
      <w:pPr>
        <w:ind w:left="-5" w:right="0"/>
        <w:jc w:val="left"/>
        <w:spacing w:after="225" w:line="339" w:lineRule="auto"/>
      </w:pPr>
      <w:r>
        <w:rPr>
          <w:rFonts w:ascii="Calibri" w:hAnsi="Calibri" w:eastAsia="Calibri" w:cs="Calibri"/>
          <w:b/>
          <w:i/>
        </w:rPr>
        <w:t xml:space="preserve">1.1</w:t>
      </w:r>
      <w:r>
        <w:rPr>
          <w:b/>
          <w:i/>
        </w:rPr>
        <w:t xml:space="preserve">.  Рабочая программа по учебному предмету «математика» разработана   на основе: </w:t>
      </w:r>
      <w:r/>
    </w:p>
    <w:p>
      <w:pPr>
        <w:numPr>
          <w:ilvl w:val="0"/>
          <w:numId w:val="1"/>
        </w:numPr>
        <w:ind w:right="54" w:hanging="566"/>
        <w:spacing w:after="19"/>
      </w:pPr>
      <w:r>
        <w:t xml:space="preserve">Федерального Закона от 29.12.2012 № 273-ФЗ «Об образовании в Российской Федерации»; </w:t>
      </w:r>
      <w:r/>
    </w:p>
    <w:p>
      <w:pPr>
        <w:numPr>
          <w:ilvl w:val="0"/>
          <w:numId w:val="1"/>
        </w:numPr>
        <w:ind w:right="54" w:hanging="566"/>
        <w:spacing w:after="19"/>
      </w:pPr>
      <w: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>
        <w:t xml:space="preserve">Минпросвещения</w:t>
      </w:r>
      <w:r>
        <w:t xml:space="preserve"> от 22.03.2021 № 115; </w:t>
      </w:r>
      <w:r/>
    </w:p>
    <w:p>
      <w:pPr>
        <w:numPr>
          <w:ilvl w:val="0"/>
          <w:numId w:val="1"/>
        </w:numPr>
        <w:ind w:right="54" w:hanging="566"/>
        <w:spacing w:after="34"/>
      </w:pPr>
      <w:r>
        <w:t xml:space="preserve">ФГОС основного общего образования, утвержденным приказом </w:t>
      </w:r>
      <w:r>
        <w:t xml:space="preserve">Минпросвещения</w:t>
      </w:r>
      <w:r>
        <w:t xml:space="preserve"> от 31.05.2021 № 287 (далее – ФГОС ООО); </w:t>
      </w:r>
      <w:r/>
    </w:p>
    <w:p>
      <w:pPr>
        <w:numPr>
          <w:ilvl w:val="0"/>
          <w:numId w:val="1"/>
        </w:numPr>
        <w:ind w:right="54" w:hanging="566"/>
        <w:spacing w:after="48"/>
      </w:pPr>
      <w:r>
        <w:t xml:space="preserve">Приказ </w:t>
      </w:r>
      <w:r>
        <w:t xml:space="preserve">Минобрнауки</w:t>
      </w:r>
      <w:r>
        <w:t xml:space="preserve"> России от 20.05.2020 №254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образования; </w:t>
      </w:r>
      <w:r/>
    </w:p>
    <w:p>
      <w:pPr>
        <w:numPr>
          <w:ilvl w:val="0"/>
          <w:numId w:val="1"/>
        </w:numPr>
        <w:ind w:right="54" w:hanging="566"/>
        <w:spacing w:after="0"/>
      </w:pPr>
      <w:r>
        <w:t xml:space="preserve">Учебного плана Гимназии на 202</w:t>
      </w:r>
      <w:r>
        <w:t xml:space="preserve">3</w:t>
      </w:r>
      <w:r>
        <w:t xml:space="preserve">-202</w:t>
      </w:r>
      <w:r>
        <w:t xml:space="preserve">4</w:t>
      </w:r>
      <w:r>
        <w:t xml:space="preserve">  учебный год </w:t>
      </w:r>
      <w:r/>
    </w:p>
    <w:p>
      <w:pPr>
        <w:numPr>
          <w:ilvl w:val="0"/>
          <w:numId w:val="1"/>
        </w:numPr>
        <w:ind w:right="54" w:hanging="566"/>
        <w:spacing w:after="0"/>
      </w:pPr>
      <w:r>
        <w:t xml:space="preserve">Примерной программы  по учебному предмету математика</w:t>
      </w:r>
      <w:r/>
    </w:p>
    <w:p>
      <w:pPr>
        <w:numPr>
          <w:ilvl w:val="0"/>
          <w:numId w:val="1"/>
        </w:numPr>
        <w:ind w:right="54" w:hanging="566"/>
        <w:spacing w:after="31"/>
      </w:pPr>
      <w:r>
        <w:t xml:space="preserve">Положением о формах, периодичности, порядке текущего контроля успеваемости и промежуточной </w:t>
      </w:r>
      <w:r>
        <w:t xml:space="preserve">аттестации</w:t>
      </w:r>
      <w:r>
        <w:t xml:space="preserve"> обучающихся в ЧОУ «Пермская православная классическая гимназия »  </w:t>
      </w:r>
      <w:r/>
    </w:p>
    <w:p>
      <w:pPr>
        <w:pStyle w:val="630"/>
        <w:ind w:left="-5"/>
      </w:pPr>
      <w:r>
        <w:rPr>
          <w:i w:val="0"/>
        </w:rPr>
        <w:t xml:space="preserve">1.2. </w:t>
      </w:r>
      <w:r>
        <w:t xml:space="preserve">Общая характеристика учебного предмета </w:t>
      </w:r>
      <w:r/>
    </w:p>
    <w:p>
      <w:pPr>
        <w:ind w:left="-15" w:right="54" w:firstLine="708"/>
      </w:pPr>
      <w:r>
        <w:t xml:space="preserve"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</w:t>
      </w:r>
      <w:r>
        <w:t xml:space="preserve">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r>
        <w:t xml:space="preserve"> В рабочей программе учтены идеи и положения Концепции развит</w:t>
      </w:r>
      <w:r>
        <w:t xml:space="preserve">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</w:t>
      </w:r>
      <w:r>
        <w:t xml:space="preserve">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</w:t>
      </w:r>
      <w:r>
        <w:t xml:space="preserve">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  <w:r/>
    </w:p>
    <w:p>
      <w:pPr>
        <w:ind w:left="-5" w:right="54"/>
        <w:spacing w:after="250"/>
      </w:pPr>
      <w:r>
        <w:t xml:space="preserve">            Практическая полезность математики обусловлена тем, чт</w:t>
      </w:r>
      <w:r>
        <w:t xml:space="preserve">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</w:t>
      </w:r>
      <w:r>
        <w:t xml:space="preserve">математических знаний затруднено понимание принципов устройства и использован</w:t>
      </w:r>
      <w:r>
        <w:t xml:space="preserve">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</w:t>
      </w:r>
      <w:r>
        <w:t xml:space="preserve">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  <w:r/>
    </w:p>
    <w:p>
      <w:pPr>
        <w:ind w:left="-5" w:right="54"/>
        <w:spacing w:after="250"/>
      </w:pPr>
      <w:r>
        <w:t xml:space="preserve">            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</w:t>
      </w:r>
      <w:r>
        <w:t xml:space="preserve">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</w:t>
      </w:r>
      <w:r>
        <w:t xml:space="preserve">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</w:t>
      </w:r>
      <w:r>
        <w:t xml:space="preserve">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  <w:r/>
    </w:p>
    <w:p>
      <w:pPr>
        <w:ind w:left="-5" w:right="54"/>
        <w:spacing w:after="245"/>
      </w:pPr>
      <w: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r/>
    </w:p>
    <w:p>
      <w:pPr>
        <w:ind w:left="-5" w:right="54"/>
        <w:spacing w:after="250"/>
      </w:pPr>
      <w: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</w:t>
      </w:r>
      <w:r>
        <w:t xml:space="preserve">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  <w:r/>
    </w:p>
    <w:p>
      <w:pPr>
        <w:ind w:left="-5" w:right="54"/>
      </w:pPr>
      <w: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  <w:r/>
    </w:p>
    <w:p>
      <w:pPr>
        <w:ind w:left="-5" w:right="54"/>
      </w:pPr>
      <w:r>
        <w:t xml:space="preserve">ЦЕЛИ ИЗУЧЕНИЯ УЧЕБНОГО КУРСА </w:t>
      </w:r>
      <w:r/>
    </w:p>
    <w:p>
      <w:pPr>
        <w:ind w:left="-5" w:right="54"/>
        <w:spacing w:after="262"/>
      </w:pPr>
      <w:r>
        <w:t xml:space="preserve">     Приоритетными целями обучения математике в 6 классе являются: </w:t>
      </w:r>
      <w:r/>
    </w:p>
    <w:p>
      <w:pPr>
        <w:numPr>
          <w:ilvl w:val="0"/>
          <w:numId w:val="2"/>
        </w:numPr>
        <w:ind w:right="54" w:hanging="360"/>
        <w:spacing w:after="0"/>
      </w:pPr>
      <w: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 </w:t>
      </w:r>
      <w:r/>
    </w:p>
    <w:p>
      <w:pPr>
        <w:numPr>
          <w:ilvl w:val="0"/>
          <w:numId w:val="2"/>
        </w:numPr>
        <w:ind w:right="54" w:hanging="360"/>
      </w:pPr>
      <w: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 </w:t>
      </w:r>
      <w:r/>
    </w:p>
    <w:p>
      <w:pPr>
        <w:numPr>
          <w:ilvl w:val="0"/>
          <w:numId w:val="2"/>
        </w:numPr>
        <w:ind w:right="54" w:hanging="360"/>
        <w:spacing w:after="10"/>
      </w:pPr>
      <w:r>
        <w:t xml:space="preserve">подведение обучающихся на доступном для них </w:t>
      </w:r>
      <w:r>
        <w:t xml:space="preserve">уровне</w:t>
      </w:r>
      <w:r>
        <w:t xml:space="preserve"> к осознанию взаимосвязи математики и окружающего мира;  </w:t>
      </w:r>
      <w:r/>
    </w:p>
    <w:p>
      <w:pPr>
        <w:numPr>
          <w:ilvl w:val="0"/>
          <w:numId w:val="2"/>
        </w:numPr>
        <w:ind w:right="54" w:hanging="360"/>
      </w:pPr>
      <w:r>
        <w:t xml:space="preserve">формирование функциональной математичес</w:t>
      </w:r>
      <w:r>
        <w:t xml:space="preserve">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</w:t>
      </w:r>
      <w:r/>
    </w:p>
    <w:p>
      <w:pPr>
        <w:ind w:left="-5" w:right="43"/>
        <w:spacing w:after="247" w:line="269" w:lineRule="auto"/>
        <w:rPr>
          <w:b/>
        </w:rPr>
      </w:pPr>
      <w:r>
        <w:rPr>
          <w:b/>
          <w:i/>
        </w:rPr>
        <w:t xml:space="preserve">Основные линии содержания курса математики в 6 классе</w:t>
      </w:r>
      <w:r>
        <w:rPr>
          <w:b/>
        </w:rPr>
        <w:t xml:space="preserve"> </w:t>
      </w:r>
      <w:r>
        <w:rPr>
          <w:b/>
        </w:rPr>
      </w:r>
    </w:p>
    <w:p>
      <w:pPr>
        <w:ind w:left="-5" w:right="54"/>
        <w:spacing w:after="247"/>
      </w:pPr>
      <w:r>
        <w:t xml:space="preserve">Арифметическая и геометрическая, </w:t>
      </w:r>
      <w:r>
        <w:t xml:space="preserve">которые</w:t>
      </w:r>
      <w:r>
        <w:t xml:space="preserve">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</w:t>
      </w:r>
      <w:r/>
    </w:p>
    <w:p>
      <w:pPr>
        <w:ind w:left="-5" w:right="54"/>
      </w:pPr>
      <w:r>
        <w:t xml:space="preserve">Изучение арифметического материала начинается </w:t>
      </w:r>
      <w:r>
        <w:t xml:space="preserve">со</w:t>
      </w:r>
      <w: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</w:t>
      </w:r>
      <w:r>
        <w:t xml:space="preserve">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 </w:t>
      </w:r>
      <w:r/>
    </w:p>
    <w:p>
      <w:pPr>
        <w:ind w:left="-5" w:right="54"/>
        <w:spacing w:after="250"/>
      </w:pPr>
      <w:r>
        <w:t xml:space="preserve">Другой крупный блок в содержании арифметической линии - это дроби.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</w:t>
      </w:r>
      <w:r>
        <w:t xml:space="preserve">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 </w:t>
      </w:r>
      <w:r/>
    </w:p>
    <w:p>
      <w:pPr>
        <w:ind w:left="-5" w:right="54"/>
        <w:spacing w:after="247"/>
      </w:pPr>
      <w: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r>
        <w:t xml:space="preserve">подтема</w:t>
      </w:r>
      <w:r>
        <w:t xml:space="preserve"> «Целые числа», в рамках которой знакомство с отрицательными числами и действиями с положи</w:t>
      </w:r>
      <w:r>
        <w:t xml:space="preserve">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 </w:t>
      </w:r>
      <w:r/>
    </w:p>
    <w:p>
      <w:pPr>
        <w:ind w:left="-5" w:right="54"/>
      </w:pPr>
      <w:r>
        <w:t xml:space="preserve">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 задачи следующих видов: задачи на движение, на </w:t>
      </w:r>
      <w:r>
        <w:t xml:space="preserve">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 </w:t>
      </w:r>
      <w:r/>
    </w:p>
    <w:p>
      <w:pPr>
        <w:ind w:left="-5" w:right="54"/>
      </w:pPr>
      <w: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r>
        <w:t xml:space="preserve">используется</w:t>
      </w:r>
      <w: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 </w:t>
      </w:r>
      <w:r/>
    </w:p>
    <w:p>
      <w:pPr>
        <w:ind w:left="-5" w:right="54"/>
      </w:pPr>
      <w:r>
        <w:t xml:space="preserve">В курсе «Математики» 6 класса представлена</w:t>
      </w:r>
      <w:r>
        <w:t xml:space="preserve">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r>
        <w:t xml:space="preserve">обучающихся</w:t>
      </w:r>
      <w:r>
        <w:t xml:space="preserve">. Большая роль отводится практической деятельности, опыту, эксперименту, моделированию. Обучающиеся </w:t>
      </w:r>
      <w:r>
        <w:t xml:space="preserve">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r>
        <w:t xml:space="preserve">обучающимися</w:t>
      </w:r>
      <w:r>
        <w:t xml:space="preserve"> в начальной школе, систематизируются и расширяются. </w:t>
      </w:r>
      <w:r/>
    </w:p>
    <w:p>
      <w:pPr>
        <w:pStyle w:val="630"/>
        <w:ind w:left="-5"/>
        <w:spacing w:after="19"/>
      </w:pPr>
      <w:r>
        <w:rPr>
          <w:i w:val="0"/>
        </w:rPr>
        <w:t xml:space="preserve">1.3. </w:t>
      </w:r>
      <w:r>
        <w:t xml:space="preserve">Из программы воспитательной  работы Гимназии </w:t>
      </w:r>
      <w:r/>
    </w:p>
    <w:p>
      <w:pPr>
        <w:ind w:left="-5" w:right="162"/>
        <w:spacing w:after="44"/>
      </w:pPr>
      <w:r>
        <w:t xml:space="preserve">В воспитании детей подросткового возраста (</w:t>
      </w:r>
      <w:r>
        <w:rPr>
          <w:b/>
          <w:i/>
        </w:rPr>
        <w:t xml:space="preserve">уровень основного общего образования</w:t>
      </w:r>
      <w: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  <w:r/>
    </w:p>
    <w:p>
      <w:pPr>
        <w:numPr>
          <w:ilvl w:val="0"/>
          <w:numId w:val="3"/>
        </w:numPr>
        <w:ind w:right="162" w:firstLine="564"/>
        <w:spacing w:after="57"/>
      </w:pPr>
      <w:r>
        <w:t xml:space="preserve">к семье как главной опоре в жизни человека и источнику его счастья; </w:t>
      </w:r>
      <w:r/>
    </w:p>
    <w:p>
      <w:pPr>
        <w:numPr>
          <w:ilvl w:val="0"/>
          <w:numId w:val="3"/>
        </w:numPr>
        <w:ind w:right="162" w:firstLine="564"/>
        <w:spacing w:after="45"/>
      </w:pPr>
      <w: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  <w:r/>
    </w:p>
    <w:p>
      <w:pPr>
        <w:numPr>
          <w:ilvl w:val="0"/>
          <w:numId w:val="3"/>
        </w:numPr>
        <w:ind w:right="162" w:firstLine="564"/>
        <w:spacing w:after="44"/>
      </w:pPr>
      <w: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r/>
    </w:p>
    <w:p>
      <w:pPr>
        <w:numPr>
          <w:ilvl w:val="0"/>
          <w:numId w:val="3"/>
        </w:numPr>
        <w:ind w:right="162" w:firstLine="564"/>
        <w:spacing w:after="94"/>
      </w:pPr>
      <w: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  <w:r/>
    </w:p>
    <w:p>
      <w:pPr>
        <w:numPr>
          <w:ilvl w:val="0"/>
          <w:numId w:val="3"/>
        </w:numPr>
        <w:ind w:right="162" w:firstLine="564"/>
        <w:spacing w:after="45"/>
      </w:pPr>
      <w: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  <w:r/>
    </w:p>
    <w:p>
      <w:pPr>
        <w:numPr>
          <w:ilvl w:val="0"/>
          <w:numId w:val="3"/>
        </w:numPr>
        <w:ind w:right="162" w:firstLine="564"/>
        <w:spacing w:after="68" w:line="259" w:lineRule="auto"/>
      </w:pPr>
      <w:r>
        <w:t xml:space="preserve">к </w:t>
      </w:r>
      <w:r>
        <w:tab/>
        <w:t xml:space="preserve">знаниям </w:t>
      </w:r>
      <w:r>
        <w:tab/>
        <w:t xml:space="preserve">как </w:t>
      </w:r>
      <w:r>
        <w:tab/>
        <w:t xml:space="preserve">интеллектуальному </w:t>
      </w:r>
      <w:r>
        <w:tab/>
        <w:t xml:space="preserve">ресурсу, </w:t>
      </w:r>
      <w:r>
        <w:tab/>
        <w:t xml:space="preserve">обеспечивающему </w:t>
      </w:r>
      <w:r>
        <w:tab/>
        <w:t xml:space="preserve">будущее </w:t>
      </w:r>
      <w:r/>
    </w:p>
    <w:p>
      <w:pPr>
        <w:ind w:left="113" w:right="54"/>
        <w:spacing w:after="59"/>
      </w:pPr>
      <w:r>
        <w:t xml:space="preserve">человека, как результату кропотливого, но увлекательного учебного труда; </w:t>
      </w:r>
      <w:r/>
    </w:p>
    <w:p>
      <w:pPr>
        <w:numPr>
          <w:ilvl w:val="0"/>
          <w:numId w:val="3"/>
        </w:numPr>
        <w:ind w:right="162" w:firstLine="564"/>
        <w:spacing w:after="47"/>
      </w:pPr>
      <w: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  <w:r/>
    </w:p>
    <w:p>
      <w:pPr>
        <w:numPr>
          <w:ilvl w:val="0"/>
          <w:numId w:val="3"/>
        </w:numPr>
        <w:ind w:right="162" w:firstLine="564"/>
        <w:spacing w:after="48"/>
      </w:pPr>
      <w:r>
        <w:t xml:space="preserve">к здоровью как залогу долгой и активной жизни человека, его хорошего настроения и оптимистичного взгляда на мир; </w:t>
      </w:r>
      <w:r/>
    </w:p>
    <w:p>
      <w:pPr>
        <w:numPr>
          <w:ilvl w:val="0"/>
          <w:numId w:val="3"/>
        </w:numPr>
        <w:ind w:right="162" w:firstLine="564"/>
        <w:spacing w:after="45"/>
      </w:pPr>
      <w: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r>
        <w:t xml:space="preserve">взаимоподдерживающие</w:t>
      </w:r>
      <w:r>
        <w:t xml:space="preserve"> отношения, дающие человеку радость общения и позволяющие избегать чувства одиночества; </w:t>
      </w:r>
      <w:r/>
    </w:p>
    <w:p>
      <w:pPr>
        <w:numPr>
          <w:ilvl w:val="0"/>
          <w:numId w:val="3"/>
        </w:numPr>
        <w:ind w:right="162" w:firstLine="564"/>
        <w:spacing w:after="324"/>
      </w:pPr>
      <w:r>
        <w:t xml:space="preserve">к самим себе как хозяевам своей судьбы, самоопределяющимся и </w:t>
      </w:r>
      <w:r>
        <w:t xml:space="preserve">самореализующимся</w:t>
      </w:r>
      <w:r>
        <w:t xml:space="preserve"> личностям, отвечающим за свое собственное будущее. </w:t>
      </w:r>
      <w:r/>
    </w:p>
    <w:p>
      <w:pPr>
        <w:ind w:left="-5" w:right="54"/>
      </w:pPr>
      <w: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</w:t>
      </w:r>
      <w:r>
        <w:t xml:space="preserve">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  <w:r>
        <w:rPr>
          <w:b/>
        </w:rPr>
        <w:t xml:space="preserve"> </w:t>
      </w:r>
      <w:r/>
    </w:p>
    <w:p>
      <w:pPr>
        <w:pStyle w:val="630"/>
        <w:ind w:left="-5"/>
      </w:pPr>
      <w:r>
        <w:t xml:space="preserve">1.4. Место  учебного предмета «математика» в учебном плане </w:t>
      </w:r>
      <w:r/>
    </w:p>
    <w:p>
      <w:pPr>
        <w:ind w:left="-5" w:right="54"/>
      </w:pPr>
      <w:r>
        <w:t xml:space="preserve">Согласно учебному плану в 6 классе изучается интегрир</w:t>
      </w:r>
      <w:r>
        <w:t xml:space="preserve">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  170 учебных часов. </w:t>
      </w:r>
      <w:r/>
    </w:p>
    <w:p>
      <w:pPr>
        <w:pStyle w:val="630"/>
        <w:ind w:left="-5"/>
        <w:spacing w:after="319"/>
      </w:pPr>
      <w:r>
        <w:t xml:space="preserve">1.5. Учебно-методическое обеспечение  учебного предмета </w:t>
      </w:r>
      <w:r/>
    </w:p>
    <w:p>
      <w:pPr>
        <w:numPr>
          <w:ilvl w:val="0"/>
          <w:numId w:val="4"/>
        </w:numPr>
        <w:ind w:right="54" w:hanging="360"/>
        <w:spacing w:after="33"/>
      </w:pPr>
      <w:r>
        <w:t xml:space="preserve">Учебник Математика 6 класс </w:t>
      </w:r>
      <w:r>
        <w:t xml:space="preserve">Н.Я.Виленкин</w:t>
      </w:r>
      <w:r>
        <w:t xml:space="preserve">, </w:t>
      </w:r>
      <w:r>
        <w:t xml:space="preserve">В.И.</w:t>
      </w:r>
      <w:r>
        <w:t xml:space="preserve">Жохов</w:t>
      </w:r>
      <w:r>
        <w:t xml:space="preserve">,      </w:t>
      </w:r>
      <w:r>
        <w:t xml:space="preserve">А.С.Чесноков</w:t>
      </w:r>
      <w:r>
        <w:t xml:space="preserve">, </w:t>
      </w:r>
      <w:r>
        <w:t xml:space="preserve">С.И.Шварцбурд</w:t>
      </w:r>
      <w:r>
        <w:t xml:space="preserve"> «Мнемозина», 2020 г (ФГОС) </w:t>
      </w:r>
      <w:r/>
    </w:p>
    <w:p>
      <w:pPr>
        <w:numPr>
          <w:ilvl w:val="0"/>
          <w:numId w:val="4"/>
        </w:numPr>
        <w:ind w:right="54" w:hanging="360"/>
        <w:spacing w:after="34"/>
      </w:pPr>
      <w:r>
        <w:t xml:space="preserve">Рабочая тетрадь Математика 6 класс 1 и 2 ч  </w:t>
      </w:r>
      <w:r>
        <w:t xml:space="preserve">В.Н.Рудницкая</w:t>
      </w:r>
      <w:r>
        <w:t xml:space="preserve"> «Мнемозина», 2012 г </w:t>
      </w:r>
      <w:r/>
    </w:p>
    <w:p>
      <w:pPr>
        <w:numPr>
          <w:ilvl w:val="0"/>
          <w:numId w:val="4"/>
        </w:numPr>
        <w:ind w:right="54" w:hanging="360"/>
        <w:spacing w:after="33"/>
      </w:pPr>
      <w:r>
        <w:t xml:space="preserve">Математика 6 класс Контрольные работы </w:t>
      </w:r>
      <w:r>
        <w:t xml:space="preserve">В.И.</w:t>
      </w:r>
      <w:r>
        <w:t xml:space="preserve">Жохов</w:t>
      </w:r>
      <w:r>
        <w:t xml:space="preserve">, </w:t>
      </w:r>
      <w:r>
        <w:t xml:space="preserve">Л.Б.Крайнева</w:t>
      </w:r>
      <w:r>
        <w:t xml:space="preserve"> «Мнемозина», 2015 г (ФГОС) </w:t>
      </w:r>
      <w:r/>
    </w:p>
    <w:p>
      <w:pPr>
        <w:numPr>
          <w:ilvl w:val="0"/>
          <w:numId w:val="4"/>
        </w:numPr>
        <w:ind w:right="54" w:hanging="360"/>
        <w:spacing w:after="33"/>
      </w:pPr>
      <w:r>
        <w:t xml:space="preserve">Обучение математике в 5-6 классах (методическое пособие) </w:t>
      </w:r>
      <w:r>
        <w:t xml:space="preserve">В.И.</w:t>
      </w:r>
      <w:r>
        <w:t xml:space="preserve">Жохов</w:t>
      </w:r>
      <w:r>
        <w:t xml:space="preserve"> «Мнемозина», 2015 г </w:t>
      </w:r>
      <w:r/>
    </w:p>
    <w:p>
      <w:pPr>
        <w:numPr>
          <w:ilvl w:val="0"/>
          <w:numId w:val="4"/>
        </w:numPr>
        <w:ind w:right="54" w:hanging="360"/>
        <w:spacing w:after="0"/>
      </w:pPr>
      <w:r>
        <w:t xml:space="preserve">Математические диктанты 6 класс </w:t>
      </w:r>
      <w:r>
        <w:t xml:space="preserve">В.И.</w:t>
      </w:r>
      <w:r>
        <w:t xml:space="preserve">Жохов</w:t>
      </w:r>
      <w:r>
        <w:t xml:space="preserve"> «Мнемозина», 2016 г (ФГОС) </w:t>
      </w:r>
      <w:r/>
    </w:p>
    <w:p>
      <w:pPr>
        <w:numPr>
          <w:ilvl w:val="0"/>
          <w:numId w:val="4"/>
        </w:numPr>
        <w:ind w:right="54" w:hanging="360"/>
        <w:spacing w:after="257"/>
      </w:pPr>
      <w:r>
        <w:t xml:space="preserve">Математический тренажер 6 класс </w:t>
      </w:r>
      <w:r>
        <w:t xml:space="preserve">В.И.</w:t>
      </w:r>
      <w:r>
        <w:t xml:space="preserve">Жохов</w:t>
      </w:r>
      <w:r>
        <w:t xml:space="preserve"> «Мнемозина», 2016 г (ФГОС) </w:t>
      </w:r>
      <w:r/>
    </w:p>
    <w:p>
      <w:pPr>
        <w:ind w:left="-5" w:right="0"/>
        <w:jc w:val="left"/>
        <w:spacing w:after="336" w:line="271" w:lineRule="auto"/>
      </w:pPr>
      <w:r>
        <w:rPr>
          <w:b/>
        </w:rPr>
        <w:t xml:space="preserve">2. Содержание учебного предмета </w:t>
      </w:r>
      <w:r/>
    </w:p>
    <w:p>
      <w:pPr>
        <w:pStyle w:val="630"/>
        <w:ind w:left="-5"/>
      </w:pPr>
      <w:r>
        <w:t xml:space="preserve">Натуральные числа </w:t>
      </w:r>
      <w:r/>
    </w:p>
    <w:p>
      <w:pPr>
        <w:ind w:left="-5" w:right="54"/>
      </w:pPr>
      <w: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r>
        <w:t xml:space="preserve">ств сл</w:t>
      </w:r>
      <w:r>
        <w:t xml:space="preserve">ожения и умножения, распределительного свойства умножения. Округление натуральных чисел.  Делители и кратные числа; наибольший общий делитель и наименьшее общее кратное. Делимость суммы и произведения. Деление с остатком. </w:t>
      </w:r>
      <w:r/>
    </w:p>
    <w:p>
      <w:pPr>
        <w:pStyle w:val="630"/>
        <w:ind w:left="-5"/>
      </w:pPr>
      <w:r>
        <w:t xml:space="preserve">Дроби </w:t>
      </w:r>
      <w:r/>
    </w:p>
    <w:p>
      <w:pPr>
        <w:ind w:left="-5" w:right="54"/>
      </w:pPr>
      <w: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</w:t>
      </w:r>
      <w:r>
        <w:t xml:space="preserve">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</w:t>
      </w:r>
      <w:r>
        <w:t xml:space="preserve">данном о</w:t>
      </w:r>
      <w:r>
        <w:t xml:space="preserve">тношении. Масштаб,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</w:r>
      <w:r/>
    </w:p>
    <w:p>
      <w:pPr>
        <w:pStyle w:val="630"/>
        <w:ind w:left="-5"/>
      </w:pPr>
      <w:r>
        <w:t xml:space="preserve">Положительные и отрицательные числа </w:t>
      </w:r>
      <w:r/>
    </w:p>
    <w:p>
      <w:pPr>
        <w:ind w:left="-5" w:right="54"/>
      </w:pPr>
      <w: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r>
        <w:t xml:space="preserve">координатной</w:t>
      </w:r>
      <w:r>
        <w:t xml:space="preserve"> прямой.</w:t>
      </w:r>
      <w:r>
        <w:t xml:space="preserve"> Числовые промежутки. Сравнение чисел. Арифметические действия с положительными и отрицательными 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 </w:t>
      </w:r>
      <w:r/>
    </w:p>
    <w:p>
      <w:pPr>
        <w:pStyle w:val="630"/>
        <w:ind w:left="-5"/>
      </w:pPr>
      <w:r>
        <w:t xml:space="preserve">Буквенные выражения </w:t>
      </w:r>
      <w:r/>
    </w:p>
    <w:p>
      <w:pPr>
        <w:ind w:left="-5" w:right="54"/>
      </w:pPr>
      <w:r>
        <w:t xml:space="preserve">Применение букв для записи математически</w:t>
      </w:r>
      <w:r>
        <w:t xml:space="preserve">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 </w:t>
      </w:r>
      <w:r/>
    </w:p>
    <w:p>
      <w:pPr>
        <w:pStyle w:val="630"/>
        <w:ind w:left="-5"/>
      </w:pPr>
      <w:r>
        <w:t xml:space="preserve">Решение текстовых задач </w:t>
      </w:r>
      <w:r/>
    </w:p>
    <w:p>
      <w:pPr>
        <w:ind w:left="-5" w:right="54"/>
      </w:pPr>
      <w: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  <w:r>
        <w:t xml:space="preserve"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r>
        <w:t xml:space="preserve">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 величин, процентами; </w:t>
      </w:r>
      <w:r>
        <w:t xml:space="preserve">решение основных задач на дроби и проценты. Оценка и прикидка, округление результата. Составление буквенных выражений по условию задачи. Представление данных с помощью таблиц и диаграмм. Столбчатые диаграммы: чтение и построение. Чтение круговых диаграмм. </w:t>
      </w:r>
      <w:r/>
    </w:p>
    <w:p>
      <w:pPr>
        <w:pStyle w:val="630"/>
        <w:ind w:left="-5"/>
        <w:spacing w:after="299"/>
      </w:pPr>
      <w:r>
        <w:t xml:space="preserve">Наглядная геометрия </w:t>
      </w:r>
      <w:r/>
    </w:p>
    <w:p>
      <w:pPr>
        <w:ind w:left="-5" w:right="54"/>
        <w:spacing w:after="248"/>
      </w:pPr>
      <w: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r>
        <w:t xml:space="preserve"> Взаимное расположение двух прямых на плоскости, параллельные прямые, перпендикулярные прямые. </w:t>
      </w:r>
      <w:r>
        <w:t xml:space="preserve">Измерение расстояний: между двумя точками, от точки до прямой; длина маршрута на квадратной сетке.</w:t>
      </w:r>
      <w:r>
        <w:t xml:space="preserve">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r>
        <w:t xml:space="preserve">ств ст</w:t>
      </w:r>
      <w:r>
        <w:t xml:space="preserve">орон, углов, диагоналей. Изображение геометрических фигур на нелинованной бумаге с использованием циркуля</w:t>
      </w:r>
      <w:r>
        <w:t xml:space="preserve">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</w:t>
      </w:r>
      <w:r>
        <w:t xml:space="preserve">площади круга. Симметрия: центральная, осевая и зеркальная симметрии. Построение симметричных фигур. </w:t>
      </w:r>
      <w:r>
        <w:t xml:space="preserve">Наглядные представления о пространственных фигурах: параллелепипед, куб, призма, пирамида, конус, цилиндр, шар и сфера.</w:t>
      </w:r>
      <w:r>
        <w:t xml:space="preserve"> И</w:t>
      </w:r>
      <w:r>
        <w:t xml:space="preserve">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Понятие объёма; единицы измерения объёма. Объём прямоугольного параллелепипеда, куба. </w:t>
      </w:r>
      <w:r/>
    </w:p>
    <w:p>
      <w:pPr>
        <w:ind w:left="0" w:right="0" w:firstLine="0"/>
        <w:jc w:val="left"/>
        <w:spacing w:after="312" w:line="259" w:lineRule="auto"/>
      </w:pPr>
      <w:r>
        <w:t xml:space="preserve"> 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3. Планируемые образовательные результаты </w:t>
      </w:r>
      <w:r/>
    </w:p>
    <w:p>
      <w:pPr>
        <w:ind w:left="-5" w:right="54"/>
      </w:pPr>
      <w: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r>
        <w:t xml:space="preserve">метапредметных</w:t>
      </w:r>
      <w:r>
        <w:t xml:space="preserve"> и предметных образовательных результатов: </w:t>
      </w:r>
      <w:r/>
    </w:p>
    <w:p>
      <w:pPr>
        <w:pStyle w:val="630"/>
        <w:ind w:left="-5"/>
      </w:pPr>
      <w:r>
        <w:t xml:space="preserve">ЛИЧНОСТНЫЕ РЕЗУЛЬТАТЫ </w:t>
      </w:r>
      <w:r/>
    </w:p>
    <w:p>
      <w:pPr>
        <w:ind w:left="-5" w:right="54"/>
      </w:pPr>
      <w:r>
        <w:t xml:space="preserve">Личностные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программы </w:t>
      </w:r>
      <w:r>
        <w:tab/>
        <w:t xml:space="preserve">учебного </w:t>
      </w:r>
      <w:r>
        <w:tab/>
        <w:t xml:space="preserve">предмета </w:t>
      </w:r>
      <w:r>
        <w:tab/>
        <w:t xml:space="preserve">«Математика» характеризуются: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Патриотическое воспитание:</w:t>
      </w:r>
      <w:r>
        <w:t xml:space="preserve"> </w:t>
      </w:r>
      <w:r/>
    </w:p>
    <w:p>
      <w:pPr>
        <w:ind w:left="-5" w:right="54"/>
      </w:pPr>
      <w: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Гражданское и духовно-нравственное воспитание:</w:t>
      </w:r>
      <w:r>
        <w:t xml:space="preserve"> </w:t>
      </w:r>
      <w:r/>
    </w:p>
    <w:p>
      <w:pPr>
        <w:ind w:left="-5" w:right="54"/>
      </w:pPr>
      <w: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</w:t>
      </w:r>
      <w:r>
        <w:t xml:space="preserve">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Трудовое воспитание:</w:t>
      </w:r>
      <w:r>
        <w:t xml:space="preserve"> </w:t>
      </w:r>
      <w:r/>
    </w:p>
    <w:p>
      <w:pPr>
        <w:ind w:left="-5" w:right="54"/>
      </w:pPr>
      <w:r>
        <w:t xml:space="preserve">установкой на активное участие в решении практических задач математической направленности, осознанием важности математического о</w:t>
      </w:r>
      <w:r>
        <w:t xml:space="preserve">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Эстетическое воспитание</w:t>
      </w:r>
      <w:r>
        <w:t xml:space="preserve">: </w:t>
      </w:r>
      <w:r/>
    </w:p>
    <w:p>
      <w:pPr>
        <w:ind w:left="-5" w:right="54"/>
      </w:pPr>
      <w: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Ценности научного познания:</w:t>
      </w:r>
      <w:r>
        <w:t xml:space="preserve"> </w:t>
      </w:r>
      <w:r/>
    </w:p>
    <w:p>
      <w:pPr>
        <w:ind w:left="-5" w:right="54"/>
        <w:spacing w:after="255"/>
      </w:pPr>
      <w: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</w:t>
      </w:r>
      <w:r>
        <w:t xml:space="preserve">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Физическое воспитание, формирование культуры здоровья и эмоционального благополучия:</w:t>
      </w:r>
      <w:r>
        <w:t xml:space="preserve"> </w:t>
      </w:r>
      <w:r/>
    </w:p>
    <w:p>
      <w:pPr>
        <w:ind w:left="-5" w:right="54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>
        <w:t xml:space="preserve">сформированностью</w:t>
      </w:r>
      <w:r>
        <w:t xml:space="preserve"> навыка рефлексии, признанием своего права на ошибку и такого же права другого человека.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Экологическое воспитание:</w:t>
      </w:r>
      <w:r>
        <w:t xml:space="preserve"> </w:t>
      </w:r>
      <w:r/>
    </w:p>
    <w:p>
      <w:pPr>
        <w:ind w:left="-5" w:right="54"/>
        <w:spacing w:after="210"/>
      </w:pPr>
      <w:r>
        <w:t xml:space="preserve">орие</w:t>
      </w:r>
      <w:r>
        <w:t xml:space="preserve">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Личностные результаты, обеспечивающие адаптацию </w:t>
      </w:r>
      <w:r>
        <w:rPr>
          <w:b/>
        </w:rPr>
        <w:t xml:space="preserve">обучающегося</w:t>
      </w:r>
      <w:r>
        <w:rPr>
          <w:b/>
        </w:rPr>
        <w:t xml:space="preserve"> к изменяющимся условиям социальной и природной среды:</w:t>
      </w:r>
      <w:r>
        <w:t xml:space="preserve"> </w:t>
      </w:r>
      <w:r/>
    </w:p>
    <w:p>
      <w:pPr>
        <w:numPr>
          <w:ilvl w:val="0"/>
          <w:numId w:val="5"/>
        </w:numPr>
        <w:ind w:right="54" w:hanging="360"/>
        <w:spacing w:after="0"/>
      </w:pPr>
      <w:r>
        <w:t xml:space="preserve">го</w:t>
      </w:r>
      <w:r>
        <w:t xml:space="preserve">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 </w:t>
      </w:r>
      <w:r/>
    </w:p>
    <w:p>
      <w:pPr>
        <w:numPr>
          <w:ilvl w:val="0"/>
          <w:numId w:val="5"/>
        </w:numPr>
        <w:ind w:right="54" w:hanging="360"/>
        <w:spacing w:after="0"/>
      </w:pPr>
      <w: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  <w:r/>
    </w:p>
    <w:p>
      <w:pPr>
        <w:numPr>
          <w:ilvl w:val="0"/>
          <w:numId w:val="5"/>
        </w:numPr>
        <w:ind w:right="54" w:hanging="360"/>
      </w:pPr>
      <w: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  <w:r/>
    </w:p>
    <w:p>
      <w:pPr>
        <w:pStyle w:val="630"/>
        <w:ind w:left="-5"/>
      </w:pPr>
      <w:r>
        <w:t xml:space="preserve">МЕТАПРЕДМЕТНЫЕ РЕЗУЛЬТАТЫ </w:t>
      </w:r>
      <w:r/>
    </w:p>
    <w:p>
      <w:pPr>
        <w:ind w:left="-5" w:right="54"/>
      </w:pPr>
      <w:r>
        <w:t xml:space="preserve">Метапредметные</w:t>
      </w:r>
      <w:r>
        <w:t xml:space="preserve"> результаты освоения программы учебного предмета «Математика» характеризуются овладением </w:t>
      </w:r>
      <w:r>
        <w:rPr>
          <w:i/>
        </w:rPr>
        <w:t xml:space="preserve">универсальными </w:t>
      </w:r>
      <w:r>
        <w:rPr>
          <w:b/>
          <w:i/>
        </w:rPr>
        <w:t xml:space="preserve">познавательными </w:t>
      </w:r>
      <w:r>
        <w:rPr>
          <w:i/>
        </w:rPr>
        <w:t xml:space="preserve">действиями, универсальными </w:t>
      </w:r>
      <w:r>
        <w:rPr>
          <w:b/>
          <w:i/>
        </w:rPr>
        <w:t xml:space="preserve">коммуникативными </w:t>
      </w:r>
      <w:r>
        <w:rPr>
          <w:i/>
        </w:rPr>
        <w:t xml:space="preserve">действиями и универсальными </w:t>
      </w:r>
      <w:r>
        <w:rPr>
          <w:b/>
          <w:i/>
        </w:rPr>
        <w:t xml:space="preserve">регулятивными </w:t>
      </w:r>
      <w:r>
        <w:rPr>
          <w:i/>
        </w:rPr>
        <w:t xml:space="preserve">действиями.</w:t>
      </w:r>
      <w:r>
        <w:t xml:space="preserve"> </w:t>
      </w:r>
      <w:r/>
    </w:p>
    <w:p>
      <w:pPr>
        <w:numPr>
          <w:ilvl w:val="0"/>
          <w:numId w:val="6"/>
        </w:numPr>
        <w:ind w:right="43"/>
        <w:spacing w:line="269" w:lineRule="auto"/>
      </w:pPr>
      <w:r>
        <w:rPr>
          <w:i/>
        </w:rPr>
        <w:t xml:space="preserve">Универсальные </w:t>
      </w:r>
      <w:r>
        <w:rPr>
          <w:b/>
          <w:i/>
        </w:rPr>
        <w:t xml:space="preserve">познавательные </w:t>
      </w:r>
      <w:r>
        <w:rPr>
          <w:i/>
        </w:rPr>
        <w:t xml:space="preserve"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  <w:r>
        <w:t xml:space="preserve">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Базовые логические действия:</w:t>
      </w:r>
      <w:r>
        <w:t xml:space="preserve"> </w:t>
      </w:r>
      <w:r/>
    </w:p>
    <w:p>
      <w:pPr>
        <w:numPr>
          <w:ilvl w:val="1"/>
          <w:numId w:val="6"/>
        </w:numPr>
        <w:ind w:right="54" w:hanging="360"/>
        <w:spacing w:after="0"/>
      </w:pPr>
      <w:r>
        <w:t xml:space="preserve">выявля</w:t>
      </w:r>
      <w:r>
        <w:t xml:space="preserve">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  <w:r/>
    </w:p>
    <w:p>
      <w:pPr>
        <w:numPr>
          <w:ilvl w:val="1"/>
          <w:numId w:val="6"/>
        </w:numPr>
        <w:ind w:right="54" w:hanging="360"/>
        <w:spacing w:after="11"/>
      </w:pPr>
      <w: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  <w:r/>
    </w:p>
    <w:p>
      <w:pPr>
        <w:numPr>
          <w:ilvl w:val="1"/>
          <w:numId w:val="6"/>
        </w:numPr>
        <w:ind w:right="54" w:hanging="360"/>
        <w:spacing w:after="0"/>
      </w:pPr>
      <w: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  <w:r/>
    </w:p>
    <w:p>
      <w:pPr>
        <w:numPr>
          <w:ilvl w:val="1"/>
          <w:numId w:val="6"/>
        </w:numPr>
        <w:ind w:right="54" w:hanging="360"/>
        <w:spacing w:after="11"/>
      </w:pPr>
      <w:r>
        <w:t xml:space="preserve">делать выводы с использованием законов логики, дедуктивных и индуктивных умозаключений, умозаключений по аналогии; </w:t>
      </w:r>
      <w:r/>
    </w:p>
    <w:p>
      <w:pPr>
        <w:numPr>
          <w:ilvl w:val="1"/>
          <w:numId w:val="6"/>
        </w:numPr>
        <w:ind w:right="54" w:hanging="360"/>
        <w:spacing w:after="0"/>
      </w:pPr>
      <w: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r>
        <w:t xml:space="preserve">контрпримеры</w:t>
      </w:r>
      <w:r>
        <w:t xml:space="preserve">; обосновывать собственные рассуждения; </w:t>
      </w:r>
      <w:r/>
    </w:p>
    <w:p>
      <w:pPr>
        <w:numPr>
          <w:ilvl w:val="1"/>
          <w:numId w:val="6"/>
        </w:numPr>
        <w:ind w:right="54" w:hanging="360"/>
      </w:pPr>
      <w: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Базовые исследовательские действия:</w:t>
      </w:r>
      <w:r>
        <w:t xml:space="preserve"> </w:t>
      </w:r>
      <w:r/>
    </w:p>
    <w:p>
      <w:pPr>
        <w:numPr>
          <w:ilvl w:val="1"/>
          <w:numId w:val="6"/>
        </w:numPr>
        <w:ind w:right="54" w:hanging="360"/>
        <w:spacing w:after="0"/>
      </w:pPr>
      <w: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  <w:r/>
    </w:p>
    <w:p>
      <w:pPr>
        <w:numPr>
          <w:ilvl w:val="1"/>
          <w:numId w:val="6"/>
        </w:numPr>
        <w:ind w:right="54" w:hanging="360"/>
        <w:spacing w:after="0"/>
      </w:pPr>
      <w: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  <w:r/>
    </w:p>
    <w:p>
      <w:pPr>
        <w:numPr>
          <w:ilvl w:val="1"/>
          <w:numId w:val="6"/>
        </w:numPr>
        <w:ind w:right="54" w:hanging="360"/>
        <w:spacing w:after="0"/>
      </w:pPr>
      <w: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  <w:r/>
    </w:p>
    <w:p>
      <w:pPr>
        <w:numPr>
          <w:ilvl w:val="1"/>
          <w:numId w:val="6"/>
        </w:numPr>
        <w:ind w:right="54" w:hanging="360"/>
      </w:pPr>
      <w:r>
        <w:t xml:space="preserve">прогнозировать возможное развитие процесса, а также выдвигать предположения о его развитии в новых условиях.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Работа с информацией:</w:t>
      </w:r>
      <w:r>
        <w:t xml:space="preserve"> </w:t>
      </w:r>
      <w:r/>
    </w:p>
    <w:p>
      <w:pPr>
        <w:numPr>
          <w:ilvl w:val="1"/>
          <w:numId w:val="6"/>
        </w:numPr>
        <w:ind w:right="54" w:hanging="360"/>
        <w:spacing w:after="10"/>
      </w:pPr>
      <w:r>
        <w:t xml:space="preserve">выявлять недостаточность и избыточность информации, данных, необходимых для решения задачи; </w:t>
      </w:r>
      <w:r/>
    </w:p>
    <w:p>
      <w:pPr>
        <w:numPr>
          <w:ilvl w:val="1"/>
          <w:numId w:val="6"/>
        </w:numPr>
        <w:ind w:right="54" w:hanging="360"/>
        <w:spacing w:after="11"/>
      </w:pPr>
      <w:r>
        <w:t xml:space="preserve">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numPr>
          <w:ilvl w:val="1"/>
          <w:numId w:val="6"/>
        </w:numPr>
        <w:ind w:right="54" w:hanging="360"/>
        <w:spacing w:after="11"/>
      </w:pPr>
      <w: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  <w:r/>
    </w:p>
    <w:p>
      <w:pPr>
        <w:numPr>
          <w:ilvl w:val="1"/>
          <w:numId w:val="6"/>
        </w:numPr>
        <w:ind w:right="54" w:hanging="360"/>
      </w:pPr>
      <w:r>
        <w:t xml:space="preserve">оценивать надёжность информации по критериям, предложенным учителем или сформулированным самостоятельно. </w:t>
      </w:r>
      <w:r/>
    </w:p>
    <w:p>
      <w:pPr>
        <w:numPr>
          <w:ilvl w:val="0"/>
          <w:numId w:val="6"/>
        </w:numPr>
        <w:ind w:right="43"/>
        <w:spacing w:line="269" w:lineRule="auto"/>
      </w:pPr>
      <w:r>
        <w:rPr>
          <w:i/>
        </w:rPr>
        <w:t xml:space="preserve">Универсальные </w:t>
      </w:r>
      <w:r>
        <w:rPr>
          <w:b/>
          <w:i/>
        </w:rPr>
        <w:t xml:space="preserve">коммуникативные </w:t>
      </w:r>
      <w:r>
        <w:rPr>
          <w:i/>
        </w:rPr>
        <w:t xml:space="preserve">действия обеспечивают </w:t>
      </w:r>
      <w:r>
        <w:rPr>
          <w:i/>
        </w:rPr>
        <w:t xml:space="preserve">сформированность</w:t>
      </w:r>
      <w:r>
        <w:rPr>
          <w:i/>
        </w:rPr>
        <w:t xml:space="preserve"> социальных навыков обучающихся.</w:t>
      </w:r>
      <w:r>
        <w:t xml:space="preserve">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Общение:</w:t>
      </w:r>
      <w:r>
        <w:t xml:space="preserve"> </w:t>
      </w:r>
      <w:r/>
    </w:p>
    <w:p>
      <w:pPr>
        <w:numPr>
          <w:ilvl w:val="1"/>
          <w:numId w:val="6"/>
        </w:numPr>
        <w:ind w:right="54" w:hanging="360"/>
        <w:spacing w:after="0"/>
      </w:pPr>
      <w: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  <w:r/>
    </w:p>
    <w:p>
      <w:pPr>
        <w:numPr>
          <w:ilvl w:val="1"/>
          <w:numId w:val="6"/>
        </w:numPr>
        <w:ind w:right="54" w:hanging="360"/>
        <w:spacing w:after="0"/>
      </w:pPr>
      <w:r>
        <w:t xml:space="preserve">в ходе обсуждения задавать вопросы по существу обсуждае</w:t>
      </w:r>
      <w:r>
        <w:t xml:space="preserve">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  <w:r/>
    </w:p>
    <w:p>
      <w:pPr>
        <w:numPr>
          <w:ilvl w:val="1"/>
          <w:numId w:val="6"/>
        </w:numPr>
        <w:ind w:right="54" w:hanging="360"/>
      </w:pPr>
      <w: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Сотрудничество:</w:t>
      </w:r>
      <w:r>
        <w:t xml:space="preserve"> </w:t>
      </w:r>
      <w:r/>
    </w:p>
    <w:p>
      <w:pPr>
        <w:numPr>
          <w:ilvl w:val="1"/>
          <w:numId w:val="6"/>
        </w:numPr>
        <w:ind w:right="54" w:hanging="360"/>
        <w:spacing w:after="11"/>
      </w:pPr>
      <w:r>
        <w:t xml:space="preserve">понимать и использовать преимущества командной и индивидуальной работы при решении учебных математических задач; </w:t>
      </w:r>
      <w:r/>
    </w:p>
    <w:p>
      <w:pPr>
        <w:numPr>
          <w:ilvl w:val="1"/>
          <w:numId w:val="6"/>
        </w:numPr>
        <w:ind w:right="54" w:hanging="360"/>
        <w:spacing w:after="0"/>
      </w:pPr>
      <w: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  <w:r/>
    </w:p>
    <w:p>
      <w:pPr>
        <w:numPr>
          <w:ilvl w:val="1"/>
          <w:numId w:val="6"/>
        </w:numPr>
        <w:ind w:right="54" w:hanging="360"/>
      </w:pPr>
      <w:r>
        <w:t xml:space="preserve">участвовать в групповых формах работы (обсуждения, обмен мнениями, мозговые штурмы и др.); </w:t>
      </w:r>
      <w:r/>
    </w:p>
    <w:p>
      <w:pPr>
        <w:numPr>
          <w:ilvl w:val="1"/>
          <w:numId w:val="6"/>
        </w:numPr>
        <w:ind w:right="54" w:hanging="360"/>
        <w:spacing w:after="9"/>
      </w:pPr>
      <w:r>
        <w:t xml:space="preserve">выполнять свою часть работы и координировать свои действия с другими членами команды; </w:t>
      </w:r>
      <w:r/>
    </w:p>
    <w:p>
      <w:pPr>
        <w:numPr>
          <w:ilvl w:val="1"/>
          <w:numId w:val="6"/>
        </w:numPr>
        <w:ind w:right="54" w:hanging="360"/>
      </w:pPr>
      <w:r>
        <w:t xml:space="preserve">оценивать качество своего вклада в общий продукт по критериям, сформулированным участниками взаимодействия. </w:t>
      </w:r>
      <w:r/>
    </w:p>
    <w:p>
      <w:pPr>
        <w:numPr>
          <w:ilvl w:val="0"/>
          <w:numId w:val="6"/>
        </w:numPr>
        <w:ind w:right="43"/>
        <w:spacing w:line="269" w:lineRule="auto"/>
      </w:pPr>
      <w:r>
        <w:rPr>
          <w:i/>
        </w:rPr>
        <w:t xml:space="preserve">Универсальные </w:t>
      </w:r>
      <w:r>
        <w:rPr>
          <w:b/>
          <w:i/>
        </w:rPr>
        <w:t xml:space="preserve">регулятивные </w:t>
      </w:r>
      <w:r>
        <w:rPr>
          <w:i/>
        </w:rPr>
        <w:t xml:space="preserve">действия обеспечивают формирование смысловых установок и жизненных навыков личности.</w:t>
      </w:r>
      <w:r>
        <w:t xml:space="preserve">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Самоорганизация:</w:t>
      </w:r>
      <w:r>
        <w:t xml:space="preserve"> </w:t>
      </w:r>
      <w:r/>
    </w:p>
    <w:p>
      <w:pPr>
        <w:ind w:left="-5" w:right="54"/>
      </w:pPr>
      <w: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Самоконтроль:</w:t>
      </w:r>
      <w:r>
        <w:t xml:space="preserve"> </w:t>
      </w:r>
      <w:r/>
    </w:p>
    <w:p>
      <w:pPr>
        <w:numPr>
          <w:ilvl w:val="1"/>
          <w:numId w:val="6"/>
        </w:numPr>
        <w:ind w:right="54" w:hanging="360"/>
        <w:spacing w:after="11"/>
      </w:pPr>
      <w:r>
        <w:t xml:space="preserve">владеть способами самопроверки, самоконтроля процесса и результата решения математической задачи; </w:t>
      </w:r>
      <w:r/>
    </w:p>
    <w:p>
      <w:pPr>
        <w:numPr>
          <w:ilvl w:val="1"/>
          <w:numId w:val="6"/>
        </w:numPr>
        <w:ind w:right="54" w:hanging="360"/>
        <w:spacing w:after="0"/>
      </w:pPr>
      <w: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  <w:r/>
    </w:p>
    <w:p>
      <w:pPr>
        <w:numPr>
          <w:ilvl w:val="1"/>
          <w:numId w:val="6"/>
        </w:numPr>
        <w:ind w:right="54" w:hanging="360"/>
      </w:pPr>
      <w:r>
        <w:t xml:space="preserve">оценивать соответствие результата деятельности поставленной цели и условиям, объяснять причины достижения или </w:t>
      </w:r>
      <w:r>
        <w:t xml:space="preserve">недостижения</w:t>
      </w:r>
      <w:r>
        <w:t xml:space="preserve"> цели, находить ошибку, давать оценку приобретённому опыту. </w:t>
      </w:r>
      <w:r/>
    </w:p>
    <w:p>
      <w:pPr>
        <w:pStyle w:val="630"/>
        <w:ind w:left="-5"/>
      </w:pPr>
      <w:r>
        <w:t xml:space="preserve">ПРЕДМЕТНЫЕ РЕЗУЛЬТАТЫ </w:t>
      </w:r>
      <w:r/>
    </w:p>
    <w:p>
      <w:pPr>
        <w:ind w:left="-5" w:right="54"/>
        <w:spacing w:after="244"/>
      </w:pPr>
      <w:r>
        <w:t xml:space="preserve">Предметные результаты освоения рабочей программы по математике представлены в курсе «Математика» 6 класс. Развитие логических представлений и навыков логического мышления осуществляется на протяжении всех лет обучения в основной школе. </w:t>
      </w:r>
      <w:r/>
    </w:p>
    <w:p>
      <w:pPr>
        <w:ind w:left="-5" w:right="54"/>
        <w:spacing w:after="242"/>
      </w:pPr>
      <w:r>
        <w:t xml:space="preserve">Освоение учебного курса «Математика» в 6 класс основной школы должно обеспечивать достижение следующих предметных образовательных результатов: </w:t>
      </w:r>
      <w:r/>
    </w:p>
    <w:p>
      <w:pPr>
        <w:ind w:left="0" w:right="0" w:firstLine="0"/>
        <w:jc w:val="left"/>
        <w:spacing w:after="311" w:line="259" w:lineRule="auto"/>
      </w:pPr>
      <w:r>
        <w:t xml:space="preserve"> 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Числа и вычисления</w:t>
      </w:r>
      <w:r>
        <w:t xml:space="preserve"> </w:t>
      </w:r>
      <w:r/>
    </w:p>
    <w:p>
      <w:pPr>
        <w:ind w:left="-5" w:right="54"/>
        <w:spacing w:after="243"/>
      </w:pPr>
      <w: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 </w:t>
      </w:r>
      <w:r/>
    </w:p>
    <w:p>
      <w:pPr>
        <w:ind w:left="-5" w:right="54"/>
        <w:spacing w:after="244"/>
      </w:pPr>
      <w:r>
        <w:t xml:space="preserve">Сравнивать и упорядочивать целые числа, обыкновенные и десятичные дроби, сравнивать числа одного и разных знаков. </w:t>
      </w:r>
      <w:r/>
    </w:p>
    <w:p>
      <w:pPr>
        <w:ind w:left="-5" w:right="54"/>
        <w:spacing w:after="248"/>
      </w:pPr>
      <w: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</w:t>
      </w:r>
      <w:r/>
    </w:p>
    <w:p>
      <w:pPr>
        <w:ind w:left="-5" w:right="54"/>
      </w:pPr>
      <w:r>
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 </w:t>
      </w:r>
      <w:r/>
    </w:p>
    <w:p>
      <w:pPr>
        <w:ind w:left="-5" w:right="54"/>
      </w:pPr>
      <w: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r/>
    </w:p>
    <w:p>
      <w:pPr>
        <w:ind w:left="-5" w:right="54"/>
      </w:pPr>
      <w:r>
        <w:t xml:space="preserve">Соотносить точки в прямоугольной системе координат с координатами этой точки. </w:t>
      </w:r>
      <w:r/>
    </w:p>
    <w:p>
      <w:pPr>
        <w:ind w:left="-5" w:right="54"/>
      </w:pPr>
      <w:r>
        <w:t xml:space="preserve">Округлять целые числа и десятичные дроби, находить приближения чисел.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Числовые и буквенные выражения </w:t>
      </w:r>
      <w:r/>
    </w:p>
    <w:p>
      <w:pPr>
        <w:ind w:left="-5" w:right="54"/>
        <w:spacing w:after="244"/>
      </w:pPr>
      <w: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</w:t>
      </w:r>
      <w:r/>
    </w:p>
    <w:p>
      <w:pPr>
        <w:ind w:left="-5" w:right="54"/>
      </w:pPr>
      <w:r>
        <w:t xml:space="preserve">Пользоваться признаками делимости, раскладывать натуральные числа на простые множители. </w:t>
      </w:r>
      <w:r/>
    </w:p>
    <w:p>
      <w:pPr>
        <w:ind w:left="-5" w:right="54"/>
        <w:spacing w:after="248"/>
      </w:pPr>
      <w:r>
        <w:t xml:space="preserve">Пользоваться масштабом, составлять пропорции и отношения. </w:t>
      </w:r>
      <w:r/>
    </w:p>
    <w:p>
      <w:pPr>
        <w:ind w:left="-5" w:right="54"/>
      </w:pPr>
      <w: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</w:t>
      </w:r>
      <w:r/>
    </w:p>
    <w:p>
      <w:pPr>
        <w:ind w:left="-5" w:right="54"/>
      </w:pPr>
      <w:r>
        <w:t xml:space="preserve">Находить неизвестный компонент равенства. </w:t>
      </w:r>
      <w:r/>
    </w:p>
    <w:p>
      <w:pPr>
        <w:ind w:left="-5" w:right="0"/>
        <w:jc w:val="left"/>
        <w:spacing w:after="287" w:line="271" w:lineRule="auto"/>
      </w:pPr>
      <w:r>
        <w:rPr>
          <w:b/>
        </w:rPr>
        <w:t xml:space="preserve">Решение текстовых задач </w:t>
      </w:r>
      <w:r/>
    </w:p>
    <w:p>
      <w:pPr>
        <w:ind w:left="-5" w:right="54"/>
        <w:spacing w:after="248"/>
      </w:pPr>
      <w:r>
        <w:t xml:space="preserve">Решать многошаговые текстовые задачи арифметическим способом. </w:t>
      </w:r>
      <w:r/>
    </w:p>
    <w:p>
      <w:pPr>
        <w:ind w:left="-5" w:right="54"/>
        <w:spacing w:after="242"/>
      </w:pPr>
      <w:r>
        <w:t xml:space="preserve">Решать задачи, связанные с отношением, пропорциональностью величин, процентами; решать три основные задачи на дроби и проценты. </w:t>
      </w:r>
      <w:r/>
    </w:p>
    <w:p>
      <w:pPr>
        <w:ind w:left="-5" w:right="54"/>
      </w:pPr>
      <w:r>
        <w:t xml:space="preserve">Решать задачи, с</w:t>
      </w:r>
      <w:r>
        <w:t xml:space="preserve">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 </w:t>
      </w:r>
      <w:r/>
    </w:p>
    <w:p>
      <w:pPr>
        <w:ind w:left="-5" w:right="54"/>
        <w:spacing w:after="248"/>
      </w:pPr>
      <w:r>
        <w:t xml:space="preserve">Составлять буквенные выражения по условию задачи. </w:t>
      </w:r>
      <w:r/>
    </w:p>
    <w:p>
      <w:pPr>
        <w:ind w:left="-5" w:right="54"/>
      </w:pPr>
      <w: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/>
    </w:p>
    <w:p>
      <w:pPr>
        <w:ind w:left="-5" w:right="54"/>
      </w:pPr>
      <w:r>
        <w:t xml:space="preserve">Представлять информацию с помощью таблиц, линейной и столбчатой диаграмм. </w:t>
      </w:r>
      <w:r/>
    </w:p>
    <w:p>
      <w:pPr>
        <w:ind w:left="-5" w:right="0"/>
        <w:jc w:val="left"/>
        <w:spacing w:after="237" w:line="271" w:lineRule="auto"/>
      </w:pPr>
      <w:r>
        <w:rPr>
          <w:b/>
        </w:rPr>
        <w:t xml:space="preserve">Наглядная геометрия </w:t>
      </w:r>
      <w:r/>
    </w:p>
    <w:p>
      <w:pPr>
        <w:ind w:left="-5" w:right="54"/>
        <w:spacing w:after="245"/>
      </w:pPr>
      <w: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</w:r>
      <w:r/>
    </w:p>
    <w:p>
      <w:pPr>
        <w:ind w:left="-5" w:right="54"/>
      </w:pPr>
      <w: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 </w:t>
      </w:r>
      <w:r/>
    </w:p>
    <w:p>
      <w:pPr>
        <w:ind w:left="-5" w:right="54"/>
        <w:spacing w:after="245"/>
      </w:pPr>
      <w:r>
        <w:t xml:space="preserve"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 </w:t>
      </w:r>
      <w:r/>
    </w:p>
    <w:p>
      <w:pPr>
        <w:ind w:left="-5" w:right="54"/>
        <w:spacing w:after="248"/>
      </w:pPr>
      <w: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</w:t>
      </w:r>
      <w:r/>
    </w:p>
    <w:p>
      <w:pPr>
        <w:ind w:left="-5" w:right="54"/>
        <w:spacing w:after="242"/>
      </w:pPr>
      <w: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 </w:t>
      </w:r>
      <w:r/>
    </w:p>
    <w:p>
      <w:pPr>
        <w:ind w:left="-5" w:right="54"/>
        <w:spacing w:after="244"/>
      </w:pPr>
      <w:r>
        <w:t xml:space="preserve">Находить, используя чертёжные инструменты, расстояния: между двумя точками, от точки до прямой, длину пути на квадратной сетке. </w:t>
      </w:r>
      <w:r/>
    </w:p>
    <w:p>
      <w:pPr>
        <w:ind w:left="-5" w:right="54"/>
        <w:spacing w:after="249"/>
      </w:pPr>
      <w: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  <w:r/>
    </w:p>
    <w:p>
      <w:pPr>
        <w:ind w:left="-5" w:right="54"/>
      </w:pPr>
      <w: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развёртка. </w:t>
      </w:r>
      <w:r/>
    </w:p>
    <w:p>
      <w:pPr>
        <w:ind w:left="-5" w:right="54"/>
        <w:spacing w:after="248"/>
      </w:pPr>
      <w:r>
        <w:t xml:space="preserve">Изображать на клетчатой бумаге прямоугольный параллелепипед. </w:t>
      </w:r>
      <w:r/>
    </w:p>
    <w:p>
      <w:pPr>
        <w:ind w:left="-5" w:right="54"/>
        <w:spacing w:after="244"/>
      </w:pPr>
      <w:r>
        <w:t xml:space="preserve"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 </w:t>
      </w:r>
      <w:r/>
    </w:p>
    <w:p>
      <w:pPr>
        <w:ind w:left="-5" w:right="54"/>
      </w:pPr>
      <w:r>
        <w:t xml:space="preserve">Решать несложные задачи на нахождение геометрических величин в практических ситуациях. </w:t>
      </w:r>
      <w:r/>
    </w:p>
    <w:p>
      <w:pPr>
        <w:ind w:left="-5" w:right="0"/>
        <w:jc w:val="left"/>
        <w:spacing w:after="285" w:line="271" w:lineRule="auto"/>
      </w:pPr>
      <w:r>
        <w:rPr>
          <w:b/>
        </w:rPr>
        <w:t xml:space="preserve">4.ТЕМАТИЧЕСКОЕ ПЛАНИРОВАНИЕ </w:t>
      </w:r>
      <w:r/>
    </w:p>
    <w:p>
      <w:pPr>
        <w:ind w:left="-5" w:right="54"/>
        <w:spacing w:after="12"/>
      </w:pPr>
      <w:r>
        <w:rPr>
          <w:b/>
        </w:rPr>
        <w:t xml:space="preserve">4.1</w:t>
      </w:r>
      <w:r>
        <w:rPr>
          <w:b/>
          <w:i/>
        </w:rPr>
        <w:t xml:space="preserve">. Тематическое планирование</w:t>
      </w:r>
      <w:r>
        <w:rPr>
          <w:i/>
        </w:rPr>
        <w:t xml:space="preserve">. </w:t>
      </w:r>
      <w:r>
        <w:rPr>
          <w:i/>
        </w:rPr>
        <w:t xml:space="preserve">(</w:t>
      </w:r>
      <w:r>
        <w:t xml:space="preserve">Составлено на основе     примерной программы </w:t>
      </w:r>
      <w:r/>
    </w:p>
    <w:p>
      <w:pPr>
        <w:ind w:left="-5" w:right="54"/>
        <w:spacing w:after="0"/>
      </w:pPr>
      <w:r>
        <w:t xml:space="preserve">учебного предмета  и конструктора  (https://edsoo.ru/constructor/</w:t>
      </w:r>
      <w:r>
        <w:t xml:space="preserve"> )</w:t>
      </w:r>
      <w:r>
        <w:t xml:space="preserve">  </w:t>
      </w:r>
      <w:r/>
    </w:p>
    <w:p>
      <w:pPr>
        <w:ind w:left="0" w:right="0" w:firstLine="0"/>
        <w:jc w:val="left"/>
        <w:spacing w:after="0" w:line="259" w:lineRule="auto"/>
      </w:pPr>
      <w:r>
        <w:t xml:space="preserve"> </w:t>
      </w:r>
      <w:r/>
    </w:p>
    <w:tbl>
      <w:tblPr>
        <w:tblW w:w="9566" w:type="dxa"/>
        <w:tblInd w:w="5" w:type="dxa"/>
        <w:tblCellMar>
          <w:left w:w="0" w:type="dxa"/>
          <w:top w:w="10" w:type="dxa"/>
          <w:right w:w="8" w:type="dxa"/>
        </w:tblCellMar>
        <w:tblLook w:val="0000" w:firstRow="0" w:lastRow="0" w:firstColumn="0" w:lastColumn="0" w:noHBand="0" w:noVBand="0"/>
      </w:tblPr>
      <w:tblGrid>
        <w:gridCol w:w="605"/>
        <w:gridCol w:w="2554"/>
        <w:gridCol w:w="850"/>
        <w:gridCol w:w="991"/>
        <w:gridCol w:w="1136"/>
        <w:gridCol w:w="1418"/>
        <w:gridCol w:w="2012"/>
      </w:tblGrid>
      <w:tr>
        <w:trPr>
          <w:trHeight w:val="6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5" w:type="dxa"/>
            <w:vMerge w:val="restart"/>
            <w:textDirection w:val="lrTb"/>
            <w:noWrap w:val="false"/>
          </w:tcPr>
          <w:p>
            <w:pPr>
              <w:ind w:left="110" w:right="14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№ раз д ела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Merge w:val="restart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Название раздела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left="103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Количе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ство</w:t>
            </w:r>
            <w:r>
              <w:rPr>
                <w:sz w:val="20"/>
              </w:rPr>
              <w:t xml:space="preserve"> часов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Из них количество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Электронные (цифровые) образовательные ресурсы </w:t>
            </w:r>
            <w:r/>
          </w:p>
        </w:tc>
      </w:tr>
      <w:tr>
        <w:trPr>
          <w:trHeight w:val="102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К.р</w:t>
            </w:r>
            <w:r>
              <w:rPr>
                <w:sz w:val="20"/>
              </w:rPr>
              <w:t xml:space="preserve">./</w:t>
            </w:r>
            <w:r>
              <w:rPr>
                <w:sz w:val="20"/>
              </w:rPr>
              <w:t xml:space="preserve">c.</w:t>
            </w:r>
            <w:r>
              <w:rPr>
                <w:sz w:val="20"/>
              </w:rPr>
              <w:t xml:space="preserve">р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103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Пр.р</w:t>
            </w:r>
            <w:r>
              <w:rPr>
                <w:sz w:val="20"/>
              </w:rPr>
              <w:t xml:space="preserve">./</w:t>
            </w:r>
            <w:r>
              <w:rPr>
                <w:sz w:val="20"/>
              </w:rPr>
              <w:t xml:space="preserve">л</w:t>
            </w:r>
            <w:r>
              <w:rPr>
                <w:sz w:val="20"/>
              </w:rPr>
              <w:t xml:space="preserve">.р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103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Проекты 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32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Раздел 1.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Натуральные числа. Действия с натуральными числами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1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5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1.1.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ind w:left="5" w:right="2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Арифметические действия с многозначными натуральными числами.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103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  <w:p>
            <w:pPr>
              <w:ind w:left="-10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7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5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1.2.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ind w:left="5" w:right="1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Числовые выражения, порядок действий, использование скобок. 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9" w:right="0" w:firstLine="0"/>
              <w:jc w:val="left"/>
              <w:spacing w:after="0" w:line="259" w:lineRule="auto"/>
            </w:pPr>
            <w:r>
              <w:rPr>
                <w:color w:val="231f20"/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2 </w:t>
            </w:r>
            <w:r/>
          </w:p>
          <w:p>
            <w:pPr>
              <w:ind w:left="-9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7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5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1.3.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Округление </w:t>
            </w:r>
            <w:r>
              <w:rPr>
                <w:color w:val="231f20"/>
                <w:sz w:val="20"/>
              </w:rPr>
              <w:tab/>
              <w:t xml:space="preserve">натуральных чисел.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9" w:right="0" w:firstLine="0"/>
              <w:jc w:val="left"/>
              <w:spacing w:after="0" w:line="259" w:lineRule="auto"/>
            </w:pPr>
            <w:r>
              <w:rPr>
                <w:color w:val="231f20"/>
                <w:sz w:val="31"/>
                <w:vertAlign w:val="subscript"/>
              </w:rPr>
              <w:t xml:space="preserve"> </w:t>
            </w: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</w:tbl>
    <w:p>
      <w:pPr>
        <w:ind w:left="-1702" w:right="11119" w:firstLine="0"/>
        <w:jc w:val="left"/>
        <w:spacing w:after="0" w:line="259" w:lineRule="auto"/>
      </w:pPr>
      <w:r/>
      <w:r/>
    </w:p>
    <w:tbl>
      <w:tblPr>
        <w:tblW w:w="956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572"/>
        <w:gridCol w:w="850"/>
        <w:gridCol w:w="991"/>
        <w:gridCol w:w="1136"/>
        <w:gridCol w:w="1418"/>
        <w:gridCol w:w="2012"/>
      </w:tblGrid>
      <w:tr>
        <w:trPr>
          <w:trHeight w:val="7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23" w:right="8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Делители и кратные числа; наибольший общий делитель и наименьшее общее кратное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8" w:right="0" w:firstLine="0"/>
              <w:jc w:val="left"/>
              <w:spacing w:after="0" w:line="259" w:lineRule="auto"/>
            </w:pPr>
            <w:r>
              <w:rPr>
                <w:color w:val="231f20"/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11 </w:t>
            </w:r>
            <w:r/>
          </w:p>
          <w:p>
            <w:pPr>
              <w:ind w:left="-11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7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1.5.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vAlign w:val="center"/>
            <w:textDirection w:val="lrTb"/>
            <w:noWrap w:val="false"/>
          </w:tcPr>
          <w:p>
            <w:pPr>
              <w:ind w:left="2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Разложение </w:t>
            </w:r>
            <w:r>
              <w:rPr>
                <w:color w:val="231f20"/>
                <w:sz w:val="20"/>
              </w:rPr>
              <w:tab/>
              <w:t xml:space="preserve">числа </w:t>
            </w:r>
            <w:r>
              <w:rPr>
                <w:color w:val="231f20"/>
                <w:sz w:val="20"/>
              </w:rPr>
              <w:tab/>
              <w:t xml:space="preserve">на простые множители. 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10" w:right="0" w:firstLine="0"/>
              <w:jc w:val="left"/>
              <w:spacing w:after="0" w:line="259" w:lineRule="auto"/>
            </w:pPr>
            <w:r>
              <w:rPr>
                <w:color w:val="231f20"/>
                <w:sz w:val="31"/>
                <w:vertAlign w:val="subscript"/>
              </w:rPr>
              <w:t xml:space="preserve"> </w:t>
            </w: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7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1.6.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vAlign w:val="center"/>
            <w:textDirection w:val="lrTb"/>
            <w:noWrap w:val="false"/>
          </w:tcPr>
          <w:p>
            <w:pPr>
              <w:ind w:left="2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Делимость </w:t>
            </w:r>
            <w:r>
              <w:rPr>
                <w:color w:val="231f20"/>
                <w:sz w:val="20"/>
              </w:rPr>
              <w:tab/>
              <w:t xml:space="preserve">суммы </w:t>
            </w:r>
            <w:r>
              <w:rPr>
                <w:color w:val="231f20"/>
                <w:sz w:val="20"/>
              </w:rPr>
              <w:tab/>
              <w:t xml:space="preserve">и произведения. 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9" w:right="0" w:firstLine="0"/>
              <w:jc w:val="left"/>
              <w:spacing w:after="0" w:line="259" w:lineRule="auto"/>
            </w:pPr>
            <w:r>
              <w:rPr>
                <w:color w:val="231f20"/>
                <w:sz w:val="31"/>
                <w:vertAlign w:val="subscript"/>
              </w:rPr>
              <w:t xml:space="preserve"> </w:t>
            </w: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7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1.7.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vAlign w:val="center"/>
            <w:textDirection w:val="lrTb"/>
            <w:noWrap w:val="false"/>
          </w:tcPr>
          <w:p>
            <w:pPr>
              <w:ind w:left="2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Деление с остатком.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103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7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1.8.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vAlign w:val="center"/>
            <w:textDirection w:val="lrTb"/>
            <w:noWrap w:val="false"/>
          </w:tcPr>
          <w:p>
            <w:pPr>
              <w:ind w:left="2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Решение текстовых задач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103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33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Итого по разделу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30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32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000" w:type="dxa"/>
            <w:textDirection w:val="lrTb"/>
            <w:noWrap w:val="false"/>
          </w:tcPr>
          <w:p>
            <w:pPr>
              <w:ind w:left="5" w:right="0" w:firstLine="0"/>
              <w:spacing w:after="0" w:line="259" w:lineRule="auto"/>
            </w:pPr>
            <w:r>
              <w:rPr>
                <w:sz w:val="20"/>
              </w:rPr>
              <w:t xml:space="preserve">Раздел 2.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Наглядная геометрия. </w:t>
            </w:r>
            <w:r>
              <w:rPr>
                <w:b/>
                <w:color w:val="231f20"/>
                <w:sz w:val="20"/>
              </w:rPr>
              <w:t xml:space="preserve">Прямые на плоскости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8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2.1.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vAlign w:val="center"/>
            <w:textDirection w:val="lrTb"/>
            <w:noWrap w:val="false"/>
          </w:tcPr>
          <w:p>
            <w:pPr>
              <w:ind w:left="-13" w:right="11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Перпендикулярные прямые. </w:t>
            </w:r>
            <w:r>
              <w:rPr>
                <w:sz w:val="2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7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2.2.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vAlign w:val="center"/>
            <w:textDirection w:val="lrTb"/>
            <w:noWrap w:val="false"/>
          </w:tcPr>
          <w:p>
            <w:pPr>
              <w:ind w:left="-1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Параллельные прямые.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7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2.3.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-13" w:right="9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Расстояние между двумя точками, от точки до прямой, длина пути </w:t>
            </w:r>
            <w:r>
              <w:rPr>
                <w:color w:val="231f20"/>
                <w:sz w:val="20"/>
              </w:rPr>
              <w:t xml:space="preserve">на</w:t>
            </w:r>
            <w:r>
              <w:rPr>
                <w:color w:val="231f20"/>
                <w:sz w:val="20"/>
              </w:rPr>
              <w:t xml:space="preserve"> квадратной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9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  <w:p>
            <w:pPr>
              <w:ind w:left="-11" w:right="0" w:firstLine="0"/>
              <w:jc w:val="left"/>
              <w:spacing w:after="0" w:line="259" w:lineRule="auto"/>
              <w:tabs>
                <w:tab w:val="center" w:pos="424" w:leader="none"/>
              </w:tabs>
            </w:pP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ab/>
            </w:r>
            <w:r>
              <w:rPr>
                <w:sz w:val="20"/>
              </w:rPr>
              <w:t xml:space="preserve">2 </w:t>
            </w:r>
            <w:r/>
          </w:p>
          <w:p>
            <w:pPr>
              <w:ind w:left="-10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-13" w:right="0" w:firstLine="0"/>
              <w:jc w:val="left"/>
              <w:spacing w:after="24" w:line="259" w:lineRule="auto"/>
              <w:tabs>
                <w:tab w:val="center" w:pos="1628" w:leader="none"/>
                <w:tab w:val="center" w:pos="2516" w:leader="none"/>
              </w:tabs>
            </w:pPr>
            <w:r>
              <w:rPr>
                <w:color w:val="231f20"/>
                <w:sz w:val="20"/>
              </w:rPr>
              <w:t xml:space="preserve">Примеры 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 xml:space="preserve">прямых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ab/>
              <w:t xml:space="preserve">в</w:t>
            </w:r>
            <w:r/>
          </w:p>
          <w:p>
            <w:pPr>
              <w:ind w:left="-1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пространстве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9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Итого по разделу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564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00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Раздел 3.</w:t>
            </w:r>
            <w:r>
              <w:rPr>
                <w:b/>
                <w:sz w:val="20"/>
              </w:rPr>
              <w:t xml:space="preserve"> Д</w:t>
            </w:r>
            <w:r>
              <w:rPr>
                <w:b/>
                <w:color w:val="231f20"/>
                <w:sz w:val="20"/>
              </w:rPr>
              <w:t xml:space="preserve">роби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6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-13" w:right="9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Обыкновенная дробь, основное свойство дроби, сокращение дробей.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9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  <w:p>
            <w:pPr>
              <w:ind w:left="-10" w:right="0" w:firstLine="0"/>
              <w:jc w:val="left"/>
              <w:spacing w:after="0" w:line="259" w:lineRule="auto"/>
              <w:tabs>
                <w:tab w:val="center" w:pos="424" w:leader="none"/>
              </w:tabs>
            </w:pP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ab/>
            </w: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-1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Сравнение и упорядочивание дробей.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10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-13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Десятичные дроби и метрическая система мер.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8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-13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Арифметические действия с </w:t>
            </w:r>
            <w:r>
              <w:rPr>
                <w:color w:val="231f20"/>
                <w:sz w:val="20"/>
              </w:rPr>
              <w:t xml:space="preserve">обыкновенными</w:t>
            </w:r>
            <w:r>
              <w:rPr>
                <w:color w:val="231f20"/>
                <w:sz w:val="20"/>
              </w:rPr>
              <w:t xml:space="preserve"> 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10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  <w:p>
            <w:pPr>
              <w:ind w:left="-9" w:right="0" w:firstLine="0"/>
              <w:jc w:val="left"/>
              <w:spacing w:after="0" w:line="259" w:lineRule="auto"/>
              <w:tabs>
                <w:tab w:val="center" w:pos="424" w:leader="none"/>
              </w:tabs>
            </w:pPr>
            <w:r>
              <w:rPr>
                <w:color w:val="231f20"/>
                <w:sz w:val="31"/>
                <w:vertAlign w:val="subscript"/>
              </w:rPr>
              <w:t xml:space="preserve"> </w:t>
            </w:r>
            <w:r>
              <w:rPr>
                <w:color w:val="231f20"/>
                <w:sz w:val="31"/>
                <w:vertAlign w:val="subscript"/>
              </w:rPr>
              <w:tab/>
            </w: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3.5.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-1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десятичными дробями.</w:t>
            </w:r>
            <w:r>
              <w:rPr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Отношение. 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3.6.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-1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Деление </w:t>
            </w:r>
            <w:r>
              <w:rPr>
                <w:color w:val="231f20"/>
                <w:sz w:val="20"/>
              </w:rPr>
              <w:tab/>
              <w:t xml:space="preserve">в </w:t>
            </w:r>
            <w:r>
              <w:rPr>
                <w:color w:val="231f20"/>
                <w:sz w:val="20"/>
              </w:rPr>
              <w:tab/>
              <w:t xml:space="preserve">данном отношении.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9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3.7.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vAlign w:val="center"/>
            <w:textDirection w:val="lrTb"/>
            <w:noWrap w:val="false"/>
          </w:tcPr>
          <w:p>
            <w:pPr>
              <w:ind w:left="-1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Масштаб, пропорция.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3.8.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vAlign w:val="center"/>
            <w:textDirection w:val="lrTb"/>
            <w:noWrap w:val="false"/>
          </w:tcPr>
          <w:p>
            <w:pPr>
              <w:ind w:left="-1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Понятие процента.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3.9.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-13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Вычисление процента от величины и величины </w:t>
            </w:r>
            <w:r>
              <w:rPr>
                <w:color w:val="231f20"/>
                <w:sz w:val="20"/>
              </w:rPr>
              <w:t xml:space="preserve">по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её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10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  <w:p>
            <w:pPr>
              <w:ind w:left="-10" w:right="0" w:firstLine="0"/>
              <w:jc w:val="left"/>
              <w:spacing w:after="0" w:line="259" w:lineRule="auto"/>
              <w:tabs>
                <w:tab w:val="center" w:pos="424" w:leader="none"/>
              </w:tabs>
            </w:pPr>
            <w:r>
              <w:rPr>
                <w:color w:val="231f20"/>
                <w:sz w:val="31"/>
                <w:vertAlign w:val="subscript"/>
              </w:rPr>
              <w:t xml:space="preserve"> </w:t>
            </w:r>
            <w:r>
              <w:rPr>
                <w:color w:val="231f20"/>
                <w:sz w:val="31"/>
                <w:vertAlign w:val="subscript"/>
              </w:rPr>
              <w:tab/>
            </w: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3.10.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2" w:type="dxa"/>
            <w:textDirection w:val="lrTb"/>
            <w:noWrap w:val="false"/>
          </w:tcPr>
          <w:p>
            <w:pPr>
              <w:ind w:left="-13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проценту.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-13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Решение текстовых задач, </w:t>
            </w:r>
            <w:r>
              <w:rPr>
                <w:color w:val="231f20"/>
                <w:sz w:val="20"/>
              </w:rPr>
              <w:t xml:space="preserve">со</w:t>
            </w:r>
            <w:r>
              <w:rPr>
                <w:color w:val="231f20"/>
                <w:sz w:val="20"/>
              </w:rPr>
              <w:t xml:space="preserve"> держащих дроби и проценты.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9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</w:tbl>
    <w:p>
      <w:pPr>
        <w:ind w:left="-1702" w:right="11119" w:firstLine="0"/>
        <w:jc w:val="left"/>
        <w:spacing w:after="0" w:line="259" w:lineRule="auto"/>
      </w:pPr>
      <w:r/>
      <w:r/>
    </w:p>
    <w:tbl>
      <w:tblPr>
        <w:tblW w:w="956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90"/>
        <w:gridCol w:w="850"/>
        <w:gridCol w:w="991"/>
        <w:gridCol w:w="1136"/>
        <w:gridCol w:w="1418"/>
        <w:gridCol w:w="2012"/>
      </w:tblGrid>
      <w:tr>
        <w:trPr>
          <w:trHeight w:val="11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3.11.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5" w:right="0" w:firstLine="0"/>
              <w:spacing w:after="38" w:line="240" w:lineRule="auto"/>
            </w:pPr>
            <w:r>
              <w:rPr>
                <w:color w:val="231f20"/>
                <w:sz w:val="20"/>
              </w:rPr>
              <w:t xml:space="preserve">Практическая работа «Отношение длины</w:t>
            </w:r>
            <w:r/>
          </w:p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окружности к её диаметру»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9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 </w:t>
            </w:r>
            <w:r/>
          </w:p>
          <w:p>
            <w:pPr>
              <w:ind w:left="-10" w:right="0" w:firstLine="0"/>
              <w:jc w:val="left"/>
              <w:spacing w:after="0" w:line="259" w:lineRule="auto"/>
              <w:tabs>
                <w:tab w:val="center" w:pos="424" w:leader="none"/>
              </w:tabs>
            </w:pP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ab/>
            </w: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47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00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 4. </w:t>
            </w:r>
            <w:r>
              <w:rPr>
                <w:b/>
                <w:color w:val="231f20"/>
                <w:sz w:val="20"/>
              </w:rPr>
              <w:t xml:space="preserve">Наглядная геометрия. Симметрия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4.1.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Осевая симметрия.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4.2.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Центральная симметрия.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4.3.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Построение симметричных фигур.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Практическая работа «Осевая симметрия».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4.5.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Симметрия в пространстве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00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 5.</w:t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Выражения с буквами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5.1.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Применение букв для записи математических выражений 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5.2.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Буквенные выражения и числовые подстановки.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5.3.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Буквенные равенства, нахождение неизвестного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Формулы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Итого по разделу: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000" w:type="dxa"/>
            <w:textDirection w:val="lrTb"/>
            <w:noWrap w:val="false"/>
          </w:tcPr>
          <w:p>
            <w:pPr>
              <w:ind w:left="5" w:right="0" w:firstLine="0"/>
              <w:spacing w:after="0" w:line="259" w:lineRule="auto"/>
            </w:pPr>
            <w:r>
              <w:rPr>
                <w:b/>
                <w:sz w:val="20"/>
              </w:rPr>
              <w:t xml:space="preserve">Раздел 6. </w:t>
            </w:r>
            <w:r>
              <w:rPr>
                <w:b/>
                <w:color w:val="231f20"/>
                <w:sz w:val="20"/>
              </w:rPr>
              <w:t xml:space="preserve">Наглядная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геометрия. Фигуры на плоскости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6.1.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Четырёхугольник, примеры четырёхугольников.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6.2.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Прямоугольник, квадрат: свойства сторон, углов,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6.3.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Измерение углов.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Виды треугольников.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6.5.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Периметр многоугольника.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6.6.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Площадь фигуры.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6.7.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Формулы периметра и площади прямоугольника.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6.8.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Приближённое измерение площади фигур.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6.9.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Практическая работа «Площадь круга»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Итого по разделу: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00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 7.</w:t>
            </w:r>
            <w:r>
              <w:rPr>
                <w:b/>
                <w:color w:val="231f20"/>
                <w:sz w:val="20"/>
              </w:rPr>
              <w:t xml:space="preserve">Положительные и отрицательные числа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7.1.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Целые числа.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7.2.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Модуль числа, </w:t>
            </w:r>
            <w:r>
              <w:rPr>
                <w:color w:val="231f20"/>
                <w:sz w:val="20"/>
              </w:rPr>
              <w:t xml:space="preserve">геометрическая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7.3.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интерпретация модуля.</w:t>
            </w:r>
            <w:r>
              <w:rPr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Числовые промежутки.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Положительные и отрицательные числа.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7.5.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Сравнение положительных и отрицательных чисел.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7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7.6.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Арифметические действия с положительными и отрицательными числами.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7.7.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Решение текстовых задач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Итого по разделу: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40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3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7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b/>
                <w:color w:val="231f20"/>
                <w:sz w:val="20"/>
              </w:rPr>
              <w:t xml:space="preserve">Раздел 8. Представление данных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3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8.1.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Прямоугольная система координат на плоскости.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8.2.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Координаты точки на плоскости, абсцисса 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8.3.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ордината.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Столбчатые и круговые диаграммы.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20" w:line="259" w:lineRule="auto"/>
            </w:pPr>
            <w:r>
              <w:rPr>
                <w:color w:val="231f20"/>
                <w:sz w:val="20"/>
              </w:rPr>
              <w:t xml:space="preserve">Практическая работа </w:t>
            </w:r>
            <w:r/>
          </w:p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«Построение диаграмм».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8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8.5.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bottom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Решение текстовых задач, </w:t>
            </w:r>
            <w:r>
              <w:rPr>
                <w:color w:val="231f20"/>
                <w:sz w:val="20"/>
              </w:rPr>
              <w:t xml:space="preserve">со</w:t>
            </w:r>
            <w:r>
              <w:rPr>
                <w:color w:val="231f20"/>
                <w:sz w:val="20"/>
              </w:rPr>
              <w:t xml:space="preserve"> держащих данные, представ ленные в таблицах и на диаграммах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Итого по разделу: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3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7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Раздел. 9. </w:t>
            </w:r>
            <w:r>
              <w:rPr>
                <w:b/>
                <w:color w:val="231f20"/>
                <w:sz w:val="20"/>
              </w:rPr>
              <w:t xml:space="preserve">Наглядная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геометрия. Фигуры в пространстве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3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9.1.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Прямоугольный </w:t>
            </w:r>
            <w:r/>
          </w:p>
          <w:p>
            <w:pPr>
              <w:ind w:left="2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параллелепипед, куб, призма,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Коллекция ЦОР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9.2.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Изображение пространственных фигур.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9.3.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Примеры развёрток многогранников, цилиндра 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Практическая работа </w:t>
            </w:r>
            <w:r/>
          </w:p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«Создание моделей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9.5.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spacing w:after="0" w:line="259" w:lineRule="auto"/>
            </w:pPr>
            <w:r>
              <w:rPr>
                <w:color w:val="231f20"/>
                <w:sz w:val="20"/>
              </w:rPr>
              <w:t xml:space="preserve">Понятие объёма; единицы измерения объёма.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9.6.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Объём прямоугольного параллелепипеда, куба, формулы объёма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Итого по разделу: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3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25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 10. Повторение, обобщение, систематизация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3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16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10.1.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 основных понятий и методов курсов 5 и 6 классов обобщение, систематизация знаний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Итого по разделу: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9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9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ОБЩЕЕ КОЛИЧЕСТВО ЧАСОВ ПО ПРОГРАММЕ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</w:tbl>
    <w:p>
      <w:pPr>
        <w:ind w:left="0" w:right="0" w:firstLine="0"/>
        <w:spacing w:after="218" w:line="259" w:lineRule="auto"/>
      </w:pP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0" w:right="0" w:firstLine="0"/>
        <w:spacing w:after="218" w:line="259" w:lineRule="auto"/>
      </w:pP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0" w:right="0" w:firstLine="0"/>
        <w:spacing w:after="218" w:line="259" w:lineRule="auto"/>
      </w:pP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0" w:right="0" w:firstLine="0"/>
        <w:spacing w:after="0" w:line="259" w:lineRule="auto"/>
      </w:pPr>
      <w:r>
        <w:rPr>
          <w:rFonts w:ascii="Calibri" w:hAnsi="Calibri" w:eastAsia="Calibri" w:cs="Calibri"/>
          <w:b/>
          <w:i/>
          <w:sz w:val="22"/>
        </w:rPr>
        <w:t xml:space="preserve"> </w:t>
      </w:r>
      <w:r/>
    </w:p>
    <w:p>
      <w:pPr>
        <w:ind w:left="0" w:right="0" w:firstLine="0"/>
        <w:jc w:val="left"/>
        <w:spacing w:after="0" w:line="259" w:lineRule="auto"/>
      </w:pPr>
      <w:r>
        <w:rPr>
          <w:rFonts w:ascii="Calibri" w:hAnsi="Calibri" w:eastAsia="Calibri" w:cs="Calibri"/>
          <w:b/>
          <w:i/>
          <w:sz w:val="22"/>
        </w:rPr>
        <w:t xml:space="preserve">4.2. Календарно-тематическое поурочное планирование.  </w:t>
      </w:r>
      <w:r>
        <w:rPr>
          <w:rFonts w:ascii="Calibri" w:hAnsi="Calibri" w:eastAsia="Calibri" w:cs="Calibri"/>
          <w:sz w:val="22"/>
        </w:rPr>
        <w:t xml:space="preserve"> </w:t>
      </w:r>
      <w:r/>
    </w:p>
    <w:tbl>
      <w:tblPr>
        <w:tblW w:w="9645" w:type="dxa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5650"/>
        <w:gridCol w:w="1145"/>
        <w:gridCol w:w="1105"/>
        <w:gridCol w:w="786"/>
      </w:tblGrid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vMerge w:val="restart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№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Merge w:val="restart"/>
            <w:textDirection w:val="lrTb"/>
            <w:noWrap w:val="false"/>
          </w:tcPr>
          <w:p>
            <w:pPr>
              <w:ind w:left="91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Название раздела/тема урока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Merge w:val="restart"/>
            <w:textDirection w:val="lrTb"/>
            <w:noWrap w:val="false"/>
          </w:tcPr>
          <w:p>
            <w:pPr>
              <w:ind w:left="400" w:right="0" w:hanging="266"/>
              <w:jc w:val="left"/>
              <w:spacing w:after="0" w:line="259" w:lineRule="auto"/>
            </w:pPr>
            <w:r>
              <w:rPr>
                <w:sz w:val="20"/>
              </w:rPr>
              <w:t xml:space="preserve">Количество часов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6" w:type="dxa"/>
            <w:textDirection w:val="lrTb"/>
            <w:noWrap w:val="false"/>
          </w:tcPr>
          <w:p>
            <w:pPr>
              <w:ind w:left="51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Дата </w:t>
            </w:r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108" w:right="0" w:firstLine="2"/>
              <w:jc w:val="left"/>
              <w:spacing w:after="0" w:line="259" w:lineRule="auto"/>
            </w:pPr>
            <w:r>
              <w:rPr>
                <w:sz w:val="20"/>
              </w:rPr>
              <w:t xml:space="preserve">проведения по плану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-2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/>
          </w:p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Факт. </w:t>
            </w:r>
            <w:r/>
          </w:p>
        </w:tc>
      </w:tr>
      <w:tr>
        <w:trPr>
          <w:trHeight w:val="6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106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Раздел 1.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Натуральные числа. Действия с натуральными числами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4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31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1.1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Смешанные дроби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2.2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Сложение и вычитание натуральных чисел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3.3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Сложение и вычитание натуральных чисел. Оценка и прикидка результата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4.4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Числовые и буквенные выражения. Использование при вычислениях переместительного и сочетательного свойства сложения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5.5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Порядок действий в числовых выражениях со скобками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6.6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задач, содержащих сложение и вычитание натуральных чисел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7.7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Округление натуральных чисел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8.8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Умножение натуральных чисел. Свойства умножения. Оценка и прикидка результата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9.9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Умножение натуральных многозначных чисел. Решение текстовых задач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10.11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Деление натуральных чисел. Оценка и прикидка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11.11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Деление натуральных чисел. Решение текстовых задач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12.12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Степень с натуральным показателем. Запись числа в виде суммы разрядных слагаемых (степень 10)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13.13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Порядок действий в числовых выражениях со скобками и содержащих степени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14.14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 на движение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15.15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 на движение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1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16.16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106" w:right="12" w:firstLine="0"/>
              <w:jc w:val="left"/>
              <w:spacing w:after="20" w:line="346" w:lineRule="auto"/>
            </w:pPr>
            <w:r>
              <w:rPr>
                <w:sz w:val="20"/>
              </w:rPr>
              <w:t xml:space="preserve">Решение текстовых задач на движение Решение текстовых задач, содержащих зависимости, связывающие величины: производительность, время,  </w:t>
            </w:r>
            <w:r/>
          </w:p>
          <w:p>
            <w:pPr>
              <w:ind w:left="106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объем работы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8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17.17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задач, содержащих зависимости, связывающие величины: цена, </w:t>
            </w:r>
            <w:r>
              <w:rPr>
                <w:sz w:val="20"/>
              </w:rPr>
              <w:t xml:space="preserve">колчество</w:t>
            </w:r>
            <w:r>
              <w:rPr>
                <w:sz w:val="20"/>
              </w:rPr>
              <w:t xml:space="preserve">, стоимость. Единицы стоимости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18.18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 с практическим содержанием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19.19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spacing w:after="0" w:line="259" w:lineRule="auto"/>
            </w:pPr>
            <w:r>
              <w:rPr>
                <w:sz w:val="20"/>
              </w:rPr>
              <w:t xml:space="preserve">Делители и кратные числа; наибольший общий делитель и наименьшее общее кратное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20.20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Наибольший общий делитель и наименьшее общее кратное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21.21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106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Делимость суммы и произведения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22.22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Делимость суммы и произведения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23.23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 на делимость чисел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49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5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</w:tbl>
    <w:p>
      <w:pPr>
        <w:ind w:left="-1702" w:right="11119" w:firstLine="0"/>
        <w:jc w:val="left"/>
        <w:spacing w:after="0" w:line="259" w:lineRule="auto"/>
      </w:pPr>
      <w:r/>
      <w:r/>
    </w:p>
    <w:tbl>
      <w:tblPr>
        <w:tblW w:w="9645" w:type="dxa"/>
        <w:tblInd w:w="113" w:type="dxa"/>
        <w:tblCellMar>
          <w:left w:w="2" w:type="dxa"/>
          <w:top w:w="10" w:type="dxa"/>
          <w:right w:w="110" w:type="dxa"/>
        </w:tblCellMar>
        <w:tblLook w:val="0000" w:firstRow="0" w:lastRow="0" w:firstColumn="0" w:lastColumn="0" w:noHBand="0" w:noVBand="0"/>
      </w:tblPr>
      <w:tblGrid>
        <w:gridCol w:w="965"/>
        <w:gridCol w:w="5707"/>
        <w:gridCol w:w="1128"/>
        <w:gridCol w:w="1058"/>
        <w:gridCol w:w="787"/>
      </w:tblGrid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24.24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 с практическим содержанием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25.25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 с применением признаков делимости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26.26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 с применением признаков делимости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27.27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логических задач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28.28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Признаки делимости на 4, на 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29.26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 с применением признаков делимости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30.30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задач, содержащих деление с остатком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31.31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i/>
                <w:sz w:val="20"/>
              </w:rPr>
              <w:t xml:space="preserve">Обобщение и контроль по теме “Натуральные числа. Делимость”</w:t>
            </w:r>
            <w:r>
              <w:rPr>
                <w:b/>
                <w:i/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Раздел 2.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Наглядная геометрия. </w:t>
            </w:r>
            <w:r>
              <w:rPr>
                <w:b/>
                <w:color w:val="231f20"/>
                <w:sz w:val="20"/>
              </w:rPr>
              <w:t xml:space="preserve">Прямые на плоскости</w:t>
            </w:r>
            <w:r>
              <w:rPr>
                <w:b/>
                <w:i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32.1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Прямые на плоскости.</w:t>
            </w:r>
            <w:r>
              <w:rPr>
                <w:sz w:val="20"/>
              </w:rPr>
              <w:t xml:space="preserve"> Взаимное расположение </w:t>
            </w:r>
            <w:r>
              <w:rPr>
                <w:sz w:val="20"/>
              </w:rPr>
              <w:t xml:space="preserve">прямых</w:t>
            </w:r>
            <w:r>
              <w:rPr>
                <w:sz w:val="20"/>
              </w:rPr>
              <w:t xml:space="preserve"> на плоскости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8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33.2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Перпендикулярные прямые. Построение </w:t>
            </w:r>
            <w:r>
              <w:rPr>
                <w:sz w:val="20"/>
              </w:rPr>
              <w:t xml:space="preserve">перпендикулярных</w:t>
            </w:r>
            <w:r>
              <w:rPr>
                <w:sz w:val="20"/>
              </w:rPr>
              <w:t xml:space="preserve"> прямых на нелинованной и клетчатой бумаге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34.3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Расстояние между двумя точками, от точки до прямой; длина маршрута на квадратной сетке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35.4.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Параллельные прямые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36.5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Построение </w:t>
            </w:r>
            <w:r>
              <w:rPr>
                <w:sz w:val="20"/>
              </w:rPr>
              <w:t xml:space="preserve">параллельных</w:t>
            </w:r>
            <w:r>
              <w:rPr>
                <w:sz w:val="20"/>
              </w:rPr>
              <w:t xml:space="preserve"> прямых на нелинованной и клетчатой бумаге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37.6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Примеры взаимного расположения </w:t>
            </w:r>
            <w:r>
              <w:rPr>
                <w:sz w:val="20"/>
              </w:rPr>
              <w:t xml:space="preserve">прямых</w:t>
            </w:r>
            <w:r>
              <w:rPr>
                <w:sz w:val="20"/>
              </w:rPr>
              <w:t xml:space="preserve"> в пространстве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 4. </w:t>
            </w:r>
            <w:r>
              <w:rPr>
                <w:b/>
                <w:color w:val="231f20"/>
                <w:sz w:val="20"/>
              </w:rPr>
              <w:t xml:space="preserve">Наглядная геометрия. Симметрия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38.1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Симметрия. Осевая симметрия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39.2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Построение симметричных фигур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40.3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Симметрия. Центральная симметрия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41.4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Построение симметричных фигур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42.5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Практическая работа «Осевая симметрия»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43.6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Примеры симметрии в пространстве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7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44.7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i/>
                <w:sz w:val="20"/>
              </w:rPr>
              <w:t xml:space="preserve">Обобщение и контроль по темам “Прямые на плоскости" и </w:t>
            </w:r>
            <w:r>
              <w:rPr>
                <w:sz w:val="20"/>
              </w:rPr>
              <w:t xml:space="preserve">"Симметрия”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Раздел 3.</w:t>
            </w:r>
            <w:r>
              <w:rPr>
                <w:b/>
                <w:sz w:val="20"/>
              </w:rPr>
              <w:t xml:space="preserve"> Д</w:t>
            </w:r>
            <w:r>
              <w:rPr>
                <w:b/>
                <w:color w:val="231f20"/>
                <w:sz w:val="20"/>
              </w:rPr>
              <w:t xml:space="preserve">роби 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12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45.1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Обыкновенная дробь. Десятичная дробь. Представление десятичной дроби в виде обыкновенной дроби и возможность представления обыкновенной дроби в виде десятичной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46.2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Десятичные дроби и метрическая система мер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47.3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 на нахождение части от целого и целого по его части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48.4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Правильные и неправильные дроби. Выделение целой части из неправильной дроби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</w:tbl>
    <w:p>
      <w:pPr>
        <w:ind w:left="-1702" w:right="11119" w:firstLine="0"/>
        <w:jc w:val="left"/>
        <w:spacing w:after="0" w:line="259" w:lineRule="auto"/>
      </w:pPr>
      <w:r/>
      <w:r/>
    </w:p>
    <w:tbl>
      <w:tblPr>
        <w:tblW w:w="9645" w:type="dxa"/>
        <w:tblInd w:w="113" w:type="dxa"/>
        <w:tblCellMar>
          <w:left w:w="2" w:type="dxa"/>
          <w:top w:w="10" w:type="dxa"/>
          <w:right w:w="115" w:type="dxa"/>
        </w:tblCellMar>
        <w:tblLook w:val="0000" w:firstRow="0" w:lastRow="0" w:firstColumn="0" w:lastColumn="0" w:noHBand="0" w:noVBand="0"/>
      </w:tblPr>
      <w:tblGrid>
        <w:gridCol w:w="965"/>
        <w:gridCol w:w="5707"/>
        <w:gridCol w:w="1128"/>
        <w:gridCol w:w="1058"/>
        <w:gridCol w:w="787"/>
      </w:tblGrid>
      <w:tr>
        <w:trPr>
          <w:trHeight w:val="5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49.5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Изображение обыкновенных и десятичных дробей на </w:t>
            </w:r>
            <w:r>
              <w:rPr>
                <w:sz w:val="20"/>
              </w:rPr>
              <w:t xml:space="preserve">числовой</w:t>
            </w:r>
            <w:r>
              <w:rPr>
                <w:sz w:val="20"/>
              </w:rPr>
              <w:t xml:space="preserve"> прямой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50.6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Основное свойство дроби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51.7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Сокращение дробей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52.8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Приведение дробей к общему знаменателю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53.9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Приведение дробей к общему знаменателю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54.10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Сравнение обыкновенных дробей с одинаковыми и разными знаменателями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55.11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Сравнение обыкновенных дробей с одинаковыми и разными знаменателями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56.12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Сравнение десятичных дробей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57.13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Сравнение обыкновенных и десятичных дробей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58.14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Сложение и вычитание обыкновенных и десятичных дробей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59.15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Сложение и вычитание обыкновенных и десятичных дробей. Оценка и прикидка результата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60.16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Числовые выражения, содержащие обыкновенные и десятичные дроби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61.17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Умножение и деление обыкновенных и десятичных дробей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7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62.18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Умножение и деление обыкновенных и десятичных дробей. Оценка и прикидка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63.19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Числовые выражения, содержащие обыкновенные и десятичные дроби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64.20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задач, содержащих обыкновенные и десятичные дроби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65.21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Отношение двух чисел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66.22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Деление в данном отношении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67.23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 на деление в данном отношении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68.24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Отношение величин. Масштаб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69.25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Пропорция. Применение пропорций при решении задач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70.26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Понятие процента. Представление процента десятичной дробью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71.27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Выражение дроби в процентах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72.28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Вычисление процента от величины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73.29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Вычисление величины по её проценту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74.30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Выражение отношения двух величин в процентах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75.31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задач, содержащих дроби, отношения и проценты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76.32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прикладных и практических задач, содержащих дроби, отношения, пропорции и проценты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77.33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Практическая работа «Отношение длины окружности к её диаметру»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78.34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i/>
                <w:sz w:val="20"/>
              </w:rPr>
              <w:t xml:space="preserve">Обобщение и контроль по теме «Дроби»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</w:tbl>
    <w:p>
      <w:pPr>
        <w:ind w:left="-1702" w:right="11119" w:firstLine="0"/>
        <w:jc w:val="left"/>
        <w:spacing w:after="0" w:line="259" w:lineRule="auto"/>
      </w:pPr>
      <w:r/>
      <w:r/>
    </w:p>
    <w:tbl>
      <w:tblPr>
        <w:tblW w:w="9645" w:type="dxa"/>
        <w:tblInd w:w="113" w:type="dxa"/>
        <w:tblCellMar>
          <w:left w:w="2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5707"/>
        <w:gridCol w:w="1128"/>
        <w:gridCol w:w="1058"/>
        <w:gridCol w:w="787"/>
      </w:tblGrid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 6. </w:t>
            </w:r>
            <w:r>
              <w:rPr>
                <w:b/>
                <w:color w:val="231f20"/>
                <w:sz w:val="20"/>
              </w:rPr>
              <w:t xml:space="preserve">Наглядная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геометрия. Фигуры на плоскости</w:t>
            </w:r>
            <w:r>
              <w:rPr>
                <w:b/>
                <w:i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79.1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Многоугольники. Периметр многоугольника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80.2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sz w:val="20"/>
              </w:rPr>
              <w:t xml:space="preserve">Периметр и площадь фигуры. Приближённое измерение площади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81.3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Четырёхугольники. Изображение фигур на нелинованной и клетчатой бумаге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82.4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Прямоугольник. Квадрат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z w:val="20"/>
              </w:rPr>
              <w:t xml:space="preserve">спользование свойств сторон, углов, диагоналей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83.5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 на нахождение площади прямоугольника, квадрата, фигур, составленных из прямоугольников и квадратов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84.6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Виды углов. Измерение углов с помощью транспортира, в том числе, в многоугольниках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85.7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Сравнение углов. Сравнение углов многоугольника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86.8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Построение углов с помощью транспортира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87.9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bottom"/>
            <w:textDirection w:val="lrTb"/>
            <w:noWrap w:val="false"/>
          </w:tcPr>
          <w:p>
            <w:pPr>
              <w:ind w:left="1150" w:right="1126" w:hanging="1150"/>
              <w:jc w:val="left"/>
              <w:spacing w:after="0" w:line="259" w:lineRule="auto"/>
            </w:pPr>
            <w:r>
              <w:rPr>
                <w:sz w:val="20"/>
              </w:rPr>
              <w:t xml:space="preserve">Треугольник. Виды треугольников. Сравнение углов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88.10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треугольника</w:t>
            </w:r>
            <w:r/>
          </w:p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 на нахождение углов и периметра треугольника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89.11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Практическая работа «Площадь круга»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90.12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i/>
                <w:sz w:val="20"/>
              </w:rPr>
              <w:t xml:space="preserve">Обобщение и контроль по теме «Фигуры на плоскости»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 5.</w:t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Выражения с буквами</w:t>
            </w:r>
            <w:r>
              <w:rPr>
                <w:b/>
                <w:i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91.1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Буквенные выражения, буквенные равенства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92.2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Значение буквенного выражения. Составление буквенных выражений по условию задачи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93.3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Уравнение. Корень уравнения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94.4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Нахождение корня уравнения как неизвестного компонента действия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95.5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Формула. Формула пути. Формула стоимости. Вычисление по формуле. Решение задач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8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96.6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38" w:line="240" w:lineRule="auto"/>
            </w:pPr>
            <w:r>
              <w:rPr>
                <w:sz w:val="20"/>
              </w:rPr>
              <w:t xml:space="preserve">Формулы периметра и площади прямоугольника, квадрата, объема параллелепипеда и куба. Вычисление по формуле. </w:t>
            </w:r>
            <w:r/>
          </w:p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 7.</w:t>
            </w:r>
            <w:r>
              <w:rPr>
                <w:b/>
                <w:color w:val="231f20"/>
                <w:sz w:val="20"/>
              </w:rPr>
              <w:t xml:space="preserve">Положительные и отрицательные числа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97.1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Целые числа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98.2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Изображение целых чисел точками на </w:t>
            </w:r>
            <w:r>
              <w:rPr>
                <w:sz w:val="20"/>
              </w:rPr>
              <w:t xml:space="preserve">числовой</w:t>
            </w:r>
            <w:r>
              <w:rPr>
                <w:sz w:val="20"/>
              </w:rPr>
              <w:t xml:space="preserve"> прямой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7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108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99.3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103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Изображение целых чисел точками на </w:t>
            </w:r>
            <w:r>
              <w:rPr>
                <w:sz w:val="20"/>
              </w:rPr>
              <w:t xml:space="preserve">числовой</w:t>
            </w:r>
            <w:r>
              <w:rPr>
                <w:sz w:val="20"/>
              </w:rPr>
              <w:t xml:space="preserve"> прямой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100.4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Противоположные числа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101.5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Модуль числа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102.6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Модуль числа. Геометрический смысл модуля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103.7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Примеры использования в окружающем мире положительных и отрицательных чисел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104.8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Сравнение чисел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</w:tbl>
    <w:p>
      <w:pPr>
        <w:ind w:left="-1702" w:right="11119" w:firstLine="0"/>
        <w:jc w:val="left"/>
        <w:spacing w:after="0" w:line="259" w:lineRule="auto"/>
      </w:pPr>
      <w:r/>
      <w:r/>
    </w:p>
    <w:tbl>
      <w:tblPr>
        <w:tblW w:w="9645" w:type="dxa"/>
        <w:tblInd w:w="113" w:type="dxa"/>
        <w:tblCellMar>
          <w:left w:w="2" w:type="dxa"/>
          <w:top w:w="1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707"/>
        <w:gridCol w:w="1128"/>
        <w:gridCol w:w="1058"/>
        <w:gridCol w:w="787"/>
      </w:tblGrid>
      <w:tr>
        <w:trPr>
          <w:trHeight w:val="5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105.9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Сравнение чисел. Интерпретация реальных данных, содержащих целые числа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106.10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i/>
                <w:sz w:val="20"/>
              </w:rPr>
              <w:t xml:space="preserve">Обобщение и контроль по теме «Положительные и отрицательные числа»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107.11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Сложение чисел с помощью числовой прямой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108.12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Сложение чисел с помощью числовой прямой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109.13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Сложение отрицательных чисел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color w:val="231f20"/>
                <w:sz w:val="20"/>
              </w:rPr>
              <w:t xml:space="preserve">110.14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Сложение отрицательных чисел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111.15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Сложение чисел с разными знаками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112.16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sz w:val="20"/>
              </w:rPr>
              <w:t xml:space="preserve">Числовые выражения, содержащие действия сложения положительных и отрицательных чисел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113.17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sz w:val="20"/>
              </w:rPr>
              <w:t xml:space="preserve">Числовые выражения, содержащие действия сложения положительных и отрицательных чисел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114.18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Вычитание отрицательных чисел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115.19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Вычитание положительных и отрицательных чисел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116.20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Сложение и вычитание положительных и отрицательных чисел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117.21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sz w:val="20"/>
              </w:rPr>
              <w:t xml:space="preserve">Обобщение и контроль знаний по теме «Сложение и вычитание положительных и отрицательных чисел»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118.22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Умножение положительных и отрицательных чисел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119.23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Умножение положительных и отрицательных чисел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120.24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Значение буквенных и числовых выражений при заданных значениях букв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121.25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Деление положительных и отрицательных чисел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122..26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Деление положительных и отрицательных чисел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123.27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Арифметические действия с положительными и отрицательными числами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9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124.28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Арифметические действия с положительными и отрицательными числами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125.29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задач, связанных с отношением, пропорциональностью величин, процентами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6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126.30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задач. Составление буквенных выражений по условию задачи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127.31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i/>
                <w:sz w:val="20"/>
              </w:rPr>
              <w:t xml:space="preserve">Обобщение и контроль знаний по теме «Умножение и деление положительных и отрицательных чисел»</w:t>
            </w:r>
            <w:r>
              <w:rPr>
                <w:b/>
                <w:i/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128.32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Рациональные числа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129.33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Свойства действий с рациональными числами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130.34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Совместные действия с рациональными числами. Решение текстовых задач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</w:tbl>
    <w:p>
      <w:pPr>
        <w:ind w:left="-1702" w:right="11119" w:firstLine="0"/>
        <w:jc w:val="left"/>
        <w:spacing w:after="0" w:line="259" w:lineRule="auto"/>
      </w:pPr>
      <w:r/>
      <w:r/>
    </w:p>
    <w:tbl>
      <w:tblPr>
        <w:tblW w:w="9645" w:type="dxa"/>
        <w:tblInd w:w="113" w:type="dxa"/>
        <w:tblCellMar>
          <w:left w:w="2" w:type="dxa"/>
          <w:top w:w="1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707"/>
        <w:gridCol w:w="1128"/>
        <w:gridCol w:w="1058"/>
        <w:gridCol w:w="787"/>
      </w:tblGrid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131.35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Числовые и буквенные выражения, содержащие положительные и отрицательные числа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11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132.36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40" w:line="238" w:lineRule="auto"/>
            </w:pPr>
            <w:r>
              <w:rPr>
                <w:sz w:val="20"/>
              </w:rPr>
              <w:t xml:space="preserve">Решение текстовых задач, содержащие зависимости, связывающие величины: скорость, время, расстояние. Единицы измерения расстояния, времени, скорости. Связь </w:t>
            </w:r>
            <w:r>
              <w:rPr>
                <w:sz w:val="20"/>
              </w:rPr>
              <w:t xml:space="preserve">между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единицами измерения каждой величины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12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133.37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задач, содержащие зависимости, связывающие величины: цена, количество, стоимость. Единицы измерения: массы, стоимости. Связь между единицами измерения каждой величины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9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134.38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задач, содержащие зависимости, связывающие величины: производительность, время, объем работы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135.39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текстовых задач на проценты, отношения, пропорции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136.40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i/>
                <w:sz w:val="20"/>
              </w:rPr>
              <w:t xml:space="preserve">Обобщение и контроль по теме «Арифметические действия с рациональными числами»</w:t>
            </w:r>
            <w:r>
              <w:rPr>
                <w:b/>
                <w:i/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color w:val="231f20"/>
                <w:sz w:val="20"/>
              </w:rPr>
              <w:t xml:space="preserve">Раздел 8. Представление данных</w:t>
            </w:r>
            <w:r>
              <w:rPr>
                <w:b/>
                <w:i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137.1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Координатная плоскость. Координаты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138.2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Прямоугольная система координат на плоскости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139.3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Координаты точки в прямоугольной системе координат, абсцисса и ордината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140.4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Построение точек и фигуры по заданным координатам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141.5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Столбчатые диаграммы. Чтение и построение столбчатых диаграмм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142.6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Круговые диаграммы. Чтение и построение диаграмм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Раздел. 9. </w:t>
            </w:r>
            <w:r>
              <w:rPr>
                <w:b/>
                <w:color w:val="231f20"/>
                <w:sz w:val="20"/>
              </w:rPr>
              <w:t xml:space="preserve">Наглядная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геометрия. Фигуры в пространстве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8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143.1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38" w:line="240" w:lineRule="auto"/>
            </w:pPr>
            <w:r>
              <w:rPr>
                <w:sz w:val="20"/>
              </w:rPr>
              <w:t xml:space="preserve">Прямоугольный параллелепипед. Куб. Изображение прямоугольного параллелепипеда, куба на клетчатой бумаге. </w:t>
            </w:r>
            <w:r/>
          </w:p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Примеры развёрток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8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144.2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Призма. Модель и </w:t>
            </w:r>
            <w:r>
              <w:rPr>
                <w:sz w:val="20"/>
              </w:rPr>
              <w:t xml:space="preserve">проекционнный</w:t>
            </w:r>
            <w:r>
              <w:rPr>
                <w:sz w:val="20"/>
              </w:rPr>
              <w:t xml:space="preserve"> чертеж призмы. Изображение призмы на клетчатой бумаге. Примеры развёрток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145.3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Пирамида. Модель и </w:t>
            </w:r>
            <w:r>
              <w:rPr>
                <w:sz w:val="20"/>
              </w:rPr>
              <w:t xml:space="preserve">проекционнный</w:t>
            </w:r>
            <w:r>
              <w:rPr>
                <w:sz w:val="20"/>
              </w:rPr>
              <w:t xml:space="preserve"> чертеж. Изображение пирамиды на клетчатой бумаге. Примеры развёрток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146.4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Конус. Цилиндр. Модель и </w:t>
            </w:r>
            <w:r>
              <w:rPr>
                <w:sz w:val="20"/>
              </w:rPr>
              <w:t xml:space="preserve">проекционнный</w:t>
            </w:r>
            <w:r>
              <w:rPr>
                <w:sz w:val="20"/>
              </w:rPr>
              <w:t xml:space="preserve"> чертеж конуса, цилиндра. Примеры развёрток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147.5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Шар и сфера. Модель и </w:t>
            </w:r>
            <w:r>
              <w:rPr>
                <w:sz w:val="20"/>
              </w:rPr>
              <w:t xml:space="preserve">проекционнный</w:t>
            </w:r>
            <w:r>
              <w:rPr>
                <w:sz w:val="20"/>
              </w:rPr>
              <w:t xml:space="preserve"> чертеж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148.6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Объём. Единицы измерения объёма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149.7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Решение задач, связанных с измерением объема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150.8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Практическая работа «Создание моделей пространственных фигур»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151.9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i/>
                <w:sz w:val="20"/>
              </w:rPr>
              <w:t xml:space="preserve">Обобщение и контроль по темам «Представление данных» и «Фигуры в пространстве»</w:t>
            </w:r>
            <w:r>
              <w:rPr>
                <w:b/>
                <w:i/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sz w:val="20"/>
              </w:rPr>
              <w:t xml:space="preserve">Раздел 10. Повторение, обобщение, систематизация</w:t>
            </w:r>
            <w:r>
              <w:rPr>
                <w:b/>
                <w:i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152.1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Все действия с натуральными числами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153.2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Делимость чисел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154.3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Все действия с обыкновенными дробями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155.4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Все действия с обыкновенными дробями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156.5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Решение текстовых задач арифметическим способом. Составление буквенных выражений по условию задачи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157.6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Основные задачи на дроби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158.7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Решение текстовых задач на проценты, отношения, пропорциональность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159.8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Все действия с десятичными дробями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160.9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Все действия с десятичными дробями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161.10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Преобразование выражений, содержащих все действия с рациональными числами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3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162.11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Действия с рациональными числами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163.12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Действия с рациональными числами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164.13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Решение задач с практическим содержанием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165.14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Решение задач с практическим содержанием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166.15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Прямоугольная система координат. Координаты на плоскости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167.16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Представление данных в виде таблиц и диаграмм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168.17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Решение текстовых задач на все действия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169.18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Повторение. Решение текстовых задач</w:t>
            </w:r>
            <w:r>
              <w:rPr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170.19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b/>
                <w:i/>
                <w:sz w:val="20"/>
              </w:rPr>
              <w:t xml:space="preserve">Повторение. Обобщение и контроль за курс математики 6 класса</w:t>
            </w:r>
            <w:r>
              <w:rPr>
                <w:b/>
                <w:i/>
                <w:color w:val="231f20"/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  <w:tr>
        <w:trPr>
          <w:trHeight w:val="588"/>
        </w:trPr>
        <w:tc>
          <w:tcPr>
            <w:tcBorders>
              <w:top w:val="single" w:color="auto" w:sz="4" w:space="0"/>
            </w:tcBorders>
            <w:tcW w:w="965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/>
            <w:r/>
          </w:p>
        </w:tc>
        <w:tc>
          <w:tcPr>
            <w:tcBorders>
              <w:top w:val="single" w:color="auto" w:sz="4" w:space="0"/>
            </w:tcBorders>
            <w:tcW w:w="57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r/>
          </w:p>
        </w:tc>
        <w:tc>
          <w:tcPr>
            <w:tcBorders>
              <w:top w:val="single" w:color="auto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</w:pPr>
            <w:r/>
            <w:r/>
          </w:p>
        </w:tc>
        <w:tc>
          <w:tcPr>
            <w:tcBorders>
              <w:top w:val="single" w:color="auto" w:sz="4" w:space="0"/>
            </w:tcBorders>
            <w:tcW w:w="1058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sz w:val="20"/>
              </w:rPr>
              <w:t xml:space="preserve"> </w:t>
            </w:r>
            <w:r/>
          </w:p>
        </w:tc>
      </w:tr>
    </w:tbl>
    <w:p>
      <w:pPr>
        <w:ind w:left="0" w:right="0" w:firstLine="0"/>
        <w:spacing w:after="216" w:line="259" w:lineRule="auto"/>
      </w:pPr>
      <w:r>
        <w:rPr>
          <w:sz w:val="20"/>
        </w:rPr>
        <w:t xml:space="preserve"> </w:t>
      </w:r>
      <w:r/>
    </w:p>
    <w:p>
      <w:pPr>
        <w:ind w:left="0" w:right="0" w:firstLine="0"/>
        <w:spacing w:after="215" w:line="259" w:lineRule="auto"/>
      </w:pPr>
      <w:r>
        <w:rPr>
          <w:sz w:val="20"/>
        </w:rPr>
        <w:t xml:space="preserve"> </w:t>
      </w:r>
      <w:r/>
    </w:p>
    <w:p>
      <w:pPr>
        <w:ind w:left="0" w:right="0" w:firstLine="0"/>
        <w:spacing w:after="216" w:line="259" w:lineRule="auto"/>
      </w:pPr>
      <w:r>
        <w:rPr>
          <w:sz w:val="20"/>
        </w:rPr>
        <w:t xml:space="preserve"> </w:t>
      </w:r>
      <w:r/>
    </w:p>
    <w:p>
      <w:pPr>
        <w:ind w:left="0" w:right="0" w:firstLine="0"/>
        <w:spacing w:after="214" w:line="259" w:lineRule="auto"/>
      </w:pPr>
      <w:r>
        <w:rPr>
          <w:sz w:val="20"/>
        </w:rPr>
        <w:t xml:space="preserve"> </w:t>
      </w:r>
      <w:r/>
    </w:p>
    <w:p>
      <w:pPr>
        <w:ind w:left="0" w:right="0" w:firstLine="0"/>
        <w:spacing w:after="216" w:line="259" w:lineRule="auto"/>
      </w:pPr>
      <w:r>
        <w:rPr>
          <w:sz w:val="20"/>
        </w:rPr>
        <w:t xml:space="preserve"> </w:t>
      </w:r>
      <w:r/>
    </w:p>
    <w:p>
      <w:pPr>
        <w:ind w:left="0" w:right="0" w:firstLine="0"/>
        <w:spacing w:after="216" w:line="259" w:lineRule="auto"/>
      </w:pPr>
      <w:r>
        <w:rPr>
          <w:sz w:val="20"/>
        </w:rPr>
        <w:t xml:space="preserve"> </w:t>
      </w:r>
      <w:r/>
    </w:p>
    <w:p>
      <w:pPr>
        <w:ind w:left="0" w:right="0" w:firstLine="0"/>
        <w:spacing w:after="214" w:line="259" w:lineRule="auto"/>
      </w:pPr>
      <w:r>
        <w:rPr>
          <w:sz w:val="20"/>
        </w:rPr>
        <w:t xml:space="preserve"> </w:t>
      </w:r>
      <w:r/>
    </w:p>
    <w:p>
      <w:pPr>
        <w:ind w:left="0" w:right="0" w:firstLine="0"/>
        <w:spacing w:after="216" w:line="259" w:lineRule="auto"/>
      </w:pPr>
      <w:r>
        <w:rPr>
          <w:sz w:val="20"/>
        </w:rPr>
        <w:t xml:space="preserve"> </w:t>
      </w:r>
      <w:r/>
    </w:p>
    <w:p>
      <w:pPr>
        <w:ind w:left="0" w:right="0" w:firstLine="0"/>
        <w:jc w:val="left"/>
        <w:spacing w:after="0" w:line="259" w:lineRule="auto"/>
      </w:pPr>
      <w:r>
        <w:rPr>
          <w:sz w:val="20"/>
        </w:rPr>
        <w:t xml:space="preserve"> </w:t>
      </w:r>
      <w:r/>
    </w:p>
    <w:sectPr>
      <w:footnotePr/>
      <w:endnotePr/>
      <w:type w:val="nextPage"/>
      <w:pgSz w:w="11906" w:h="16838" w:orient="portrait"/>
      <w:pgMar w:top="1138" w:right="787" w:bottom="1175" w:left="1702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Tahoma">
    <w:panose1 w:val="020B0506030602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8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8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8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588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8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8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748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8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8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"/>
      </w:pPr>
      <w:rPr>
        <w:rFonts w:ascii="Times New Roman" w:hAnsi="Times New Roman" w:eastAsia="Times New Roman" w:cs="Times New Roman"/>
        <w:b w:val="0"/>
        <w:i/>
        <w:iCs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4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46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18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0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2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4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06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78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566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1"/>
    <w:link w:val="63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9"/>
    <w:next w:val="62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9"/>
    <w:next w:val="62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1"/>
    <w:link w:val="34"/>
    <w:uiPriority w:val="10"/>
    <w:rPr>
      <w:sz w:val="48"/>
      <w:szCs w:val="48"/>
    </w:rPr>
  </w:style>
  <w:style w:type="paragraph" w:styleId="36">
    <w:name w:val="Subtitle"/>
    <w:basedOn w:val="629"/>
    <w:next w:val="62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1"/>
    <w:link w:val="3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1"/>
    <w:link w:val="42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1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1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1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  <w:pPr>
      <w:ind w:left="10" w:right="64" w:hanging="10"/>
      <w:jc w:val="both"/>
      <w:spacing w:after="299" w:line="268" w:lineRule="auto"/>
    </w:pPr>
    <w:rPr>
      <w:rFonts w:ascii="Times New Roman" w:hAnsi="Times New Roman"/>
      <w:color w:val="000000"/>
      <w:sz w:val="24"/>
      <w:szCs w:val="22"/>
    </w:rPr>
  </w:style>
  <w:style w:type="paragraph" w:styleId="630">
    <w:name w:val="Heading 1"/>
    <w:next w:val="629"/>
    <w:link w:val="634"/>
    <w:uiPriority w:val="9"/>
    <w:qFormat/>
    <w:pPr>
      <w:ind w:left="10" w:hanging="10"/>
      <w:keepLines/>
      <w:keepNext/>
      <w:spacing w:after="251" w:line="259" w:lineRule="auto"/>
      <w:outlineLvl w:val="0"/>
    </w:pPr>
    <w:rPr>
      <w:rFonts w:ascii="Times New Roman" w:hAnsi="Times New Roman"/>
      <w:b/>
      <w:i/>
      <w:color w:val="000000"/>
      <w:sz w:val="24"/>
      <w:szCs w:val="22"/>
    </w:r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 w:customStyle="1">
    <w:name w:val="Заголовок 1 Знак"/>
    <w:link w:val="630"/>
    <w:rPr>
      <w:rFonts w:ascii="Times New Roman" w:hAnsi="Times New Roman" w:eastAsia="Times New Roman" w:cs="Times New Roman"/>
      <w:b/>
      <w:i/>
      <w:color w:val="000000"/>
      <w:sz w:val="24"/>
    </w:rPr>
  </w:style>
  <w:style w:type="table" w:styleId="635" w:customStyle="1">
    <w:name w:val="Table Grid"/>
    <w:rPr>
      <w:sz w:val="22"/>
      <w:szCs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36">
    <w:name w:val="Balloon Text"/>
    <w:basedOn w:val="629"/>
    <w:link w:val="63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7" w:customStyle="1">
    <w:name w:val="Текст выноски Знак"/>
    <w:basedOn w:val="631"/>
    <w:link w:val="636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6 класс виленкин ФГОС 2022-2023 год</dc:title>
  <dc:subject>Рабочая программа по математике 6 класс виленкин ФГОС 2022-2023 год</dc:subject>
  <dc:creator>100ballnik.com</dc:creator>
  <cp:keywords>рабочая программа по математике 6 класс виленкин ФГОС 2022-2023 год</cp:keywords>
  <cp:lastModifiedBy>Денис Третьяков</cp:lastModifiedBy>
  <cp:revision>6</cp:revision>
  <dcterms:created xsi:type="dcterms:W3CDTF">2023-09-29T07:02:00Z</dcterms:created>
  <dcterms:modified xsi:type="dcterms:W3CDTF">2023-10-23T15:27:18Z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FA2B42E58E8642C4884F73B4430E65DD</vt:lpwstr>
  </property>
</Properties>
</file>