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684"/>
        <w:ind w:firstLine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858000" cy="9345442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214243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rcRect l="0" t="1460" r="0" b="0"/>
                        <a:stretch/>
                      </pic:blipFill>
                      <pic:spPr bwMode="auto">
                        <a:xfrm flipH="0" flipV="0">
                          <a:off x="0" y="0"/>
                          <a:ext cx="6858000" cy="934544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540.00pt;height:735.86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highlight w:val="none"/>
        </w:rPr>
      </w:r>
    </w:p>
    <w:p>
      <w:pPr>
        <w:pStyle w:val="684"/>
        <w:ind w:firstLine="0"/>
        <w:jc w:val="center"/>
        <w:rPr>
          <w:rFonts w:ascii="Times New Roman" w:hAnsi="Times New Roman" w:cs="Times New Roman"/>
          <w:b/>
          <w:bCs/>
          <w:highlight w:val="none"/>
        </w:rPr>
      </w:pPr>
      <w:r>
        <w:rPr>
          <w:rFonts w:ascii="Times New Roman" w:hAnsi="Times New Roman" w:cs="Times New Roman"/>
          <w:b/>
          <w:highlight w:val="none"/>
        </w:rPr>
      </w:r>
      <w:r>
        <w:rPr>
          <w:rFonts w:ascii="Times New Roman" w:hAnsi="Times New Roman" w:cs="Times New Roman"/>
          <w:b/>
          <w:highlight w:val="none"/>
        </w:rPr>
      </w:r>
    </w:p>
    <w:p>
      <w:pPr>
        <w:pStyle w:val="684"/>
        <w:ind w:firstLine="0"/>
        <w:jc w:val="center"/>
        <w:rPr>
          <w:rFonts w:ascii="Times New Roman" w:hAnsi="Times New Roman" w:cs="Times New Roman"/>
          <w:b/>
          <w:bCs/>
          <w:highlight w:val="none"/>
        </w:rPr>
      </w:pPr>
      <w:r>
        <w:rPr>
          <w:rFonts w:ascii="Times New Roman" w:hAnsi="Times New Roman" w:cs="Times New Roman"/>
          <w:b/>
          <w:highlight w:val="none"/>
        </w:rPr>
      </w:r>
      <w:r>
        <w:rPr>
          <w:rFonts w:ascii="Times New Roman" w:hAnsi="Times New Roman" w:cs="Times New Roman"/>
          <w:b/>
          <w:highlight w:val="none"/>
        </w:rPr>
      </w:r>
    </w:p>
    <w:p>
      <w:pPr>
        <w:pStyle w:val="684"/>
        <w:ind w:firstLine="0"/>
        <w:jc w:val="center"/>
        <w:rPr>
          <w:rFonts w:ascii="Times New Roman" w:hAnsi="Times New Roman" w:cs="Times New Roman"/>
          <w:b/>
          <w:bCs/>
          <w:highlight w:val="none"/>
        </w:rPr>
      </w:pPr>
      <w:r>
        <w:rPr>
          <w:rFonts w:ascii="Times New Roman" w:hAnsi="Times New Roman" w:cs="Times New Roman"/>
          <w:b/>
        </w:rPr>
        <w:t xml:space="preserve">Рабочая программа</w:t>
      </w:r>
      <w:r>
        <w:rPr>
          <w:rFonts w:ascii="Times New Roman" w:hAnsi="Times New Roman" w:cs="Times New Roman"/>
          <w:b/>
        </w:rPr>
        <w:t xml:space="preserve"> по предмету </w:t>
      </w:r>
      <w:r>
        <w:rPr>
          <w:rFonts w:ascii="Times New Roman" w:hAnsi="Times New Roman" w:cs="Times New Roman"/>
          <w:b/>
        </w:rPr>
        <w:t xml:space="preserve">«Технология» 5 класс (девочки)</w:t>
      </w:r>
      <w:r>
        <w:rPr>
          <w:rFonts w:ascii="Times New Roman" w:hAnsi="Times New Roman" w:cs="Times New Roman"/>
          <w:b/>
          <w:bCs/>
          <w:highlight w:val="none"/>
        </w:rPr>
      </w:r>
    </w:p>
    <w:p>
      <w:pPr>
        <w:pStyle w:val="676"/>
        <w:ind w:left="406" w:right="407"/>
        <w:jc w:val="center"/>
        <w:spacing w:before="60"/>
        <w:rPr>
          <w:sz w:val="28"/>
          <w:szCs w:val="28"/>
        </w:rPr>
      </w:pPr>
      <w:r>
        <w:rPr>
          <w:sz w:val="28"/>
          <w:szCs w:val="28"/>
        </w:rPr>
        <w:t xml:space="preserve">ПОЯСНИТЕЛЬНАЯ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 xml:space="preserve">ЗАПИСКА</w:t>
      </w:r>
      <w:r>
        <w:rPr>
          <w:sz w:val="28"/>
          <w:szCs w:val="28"/>
        </w:rPr>
      </w:r>
    </w:p>
    <w:p>
      <w:pPr>
        <w:pStyle w:val="688"/>
        <w:spacing w:before="1"/>
        <w:rPr>
          <w:b w:val="0"/>
          <w:sz w:val="28"/>
          <w:szCs w:val="28"/>
        </w:rPr>
      </w:pPr>
      <w:r>
        <w:rPr>
          <w:b w:val="0"/>
          <w:sz w:val="28"/>
          <w:szCs w:val="28"/>
        </w:rPr>
      </w:r>
      <w:r>
        <w:rPr>
          <w:b w:val="0"/>
          <w:sz w:val="28"/>
          <w:szCs w:val="28"/>
        </w:rPr>
      </w:r>
    </w:p>
    <w:p>
      <w:pPr>
        <w:ind w:left="406" w:right="40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НАУЧНЫЙ</w:t>
      </w:r>
      <w:r>
        <w:rPr>
          <w:rFonts w:ascii="Times New Roman" w:hAnsi="Times New Roman" w:cs="Times New Roman"/>
          <w:sz w:val="28"/>
          <w:szCs w:val="28"/>
        </w:rPr>
        <w:t xml:space="preserve">,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ОБШЕКУЛЬТУРНЫЙ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ОБРАЗОВАТЕЛЬНЫЙ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КОНТЕНТ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ТЕХНОЛОГИИ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88"/>
        <w:ind w:right="441"/>
        <w:jc w:val="both"/>
        <w:spacing w:before="163" w:line="271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Фундаментальной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задачей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общего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образования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является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освоение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учащимися</w:t>
      </w:r>
      <w:r>
        <w:rPr>
          <w:b w:val="0"/>
          <w:spacing w:val="6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наиболее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значимых аспектов реальности. К таким аспектам, несомненно, относится и преобразовательная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деятельность человека.</w:t>
      </w:r>
      <w:r>
        <w:rPr>
          <w:b w:val="0"/>
          <w:sz w:val="24"/>
          <w:szCs w:val="24"/>
        </w:rPr>
      </w:r>
    </w:p>
    <w:p>
      <w:pPr>
        <w:pStyle w:val="688"/>
        <w:ind w:right="254"/>
        <w:jc w:val="both"/>
        <w:spacing w:before="70" w:line="276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Деятельность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по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целенаправленному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преобразованию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окружающего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мира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существует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ровно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столько, сколько существует само человечество. Однако современные черты эта деятельность стала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приобретать с развитием машинного производства и связанных с ним изменений в интеллектуальной</w:t>
      </w:r>
      <w:r>
        <w:rPr>
          <w:b w:val="0"/>
          <w:spacing w:val="-57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практической деятельности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человека.</w:t>
      </w:r>
      <w:r>
        <w:rPr>
          <w:b w:val="0"/>
          <w:sz w:val="24"/>
          <w:szCs w:val="24"/>
        </w:rPr>
      </w:r>
    </w:p>
    <w:p>
      <w:pPr>
        <w:pStyle w:val="688"/>
        <w:ind w:right="106"/>
        <w:jc w:val="both"/>
        <w:spacing w:before="72" w:line="276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Было обосновано положение, что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всякая деятельность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должна осуществляться в соответствии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некоторым методом, причём эффективность этого метода непосредственно зависит от того, насколько</w:t>
      </w:r>
      <w:r>
        <w:rPr>
          <w:b w:val="0"/>
          <w:spacing w:val="-57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он окажется формализуемым. Это положение стало основополагающей концепцией индустриального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общества.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Оно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сохранило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</w:t>
      </w:r>
      <w:r>
        <w:rPr>
          <w:b w:val="0"/>
          <w:spacing w:val="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умножило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свою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значимость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в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информационном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обществе.</w:t>
      </w:r>
      <w:r>
        <w:rPr>
          <w:b w:val="0"/>
          <w:sz w:val="24"/>
          <w:szCs w:val="24"/>
        </w:rPr>
      </w:r>
    </w:p>
    <w:p>
      <w:pPr>
        <w:pStyle w:val="688"/>
        <w:ind w:right="392"/>
        <w:jc w:val="both"/>
        <w:spacing w:before="71" w:line="280" w:lineRule="auto"/>
        <w:tabs>
          <w:tab w:val="left" w:pos="9440" w:leader="none"/>
        </w:tabs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Стержнем</w:t>
      </w:r>
      <w:r>
        <w:rPr>
          <w:b w:val="0"/>
          <w:spacing w:val="3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названной</w:t>
      </w:r>
      <w:r>
        <w:rPr>
          <w:b w:val="0"/>
          <w:spacing w:val="3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концепции</w:t>
      </w:r>
      <w:r>
        <w:rPr>
          <w:b w:val="0"/>
          <w:spacing w:val="3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является</w:t>
      </w:r>
      <w:r>
        <w:rPr>
          <w:b w:val="0"/>
          <w:spacing w:val="3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технология</w:t>
      </w:r>
      <w:r>
        <w:rPr>
          <w:b w:val="0"/>
          <w:spacing w:val="3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как</w:t>
      </w:r>
      <w:r>
        <w:rPr>
          <w:b w:val="0"/>
          <w:spacing w:val="3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логическое</w:t>
      </w:r>
      <w:r>
        <w:rPr>
          <w:b w:val="0"/>
          <w:spacing w:val="3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развити</w:t>
      </w:r>
      <w:r>
        <w:rPr>
          <w:b w:val="0"/>
          <w:sz w:val="24"/>
          <w:szCs w:val="24"/>
        </w:rPr>
        <w:t xml:space="preserve">е«</w:t>
      </w:r>
      <w:r>
        <w:rPr>
          <w:b w:val="0"/>
          <w:sz w:val="24"/>
          <w:szCs w:val="24"/>
        </w:rPr>
        <w:t xml:space="preserve">метода»</w:t>
      </w:r>
      <w:r>
        <w:rPr>
          <w:b w:val="0"/>
          <w:spacing w:val="29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в</w:t>
      </w:r>
      <w:r>
        <w:rPr>
          <w:b w:val="0"/>
          <w:spacing w:val="-57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следующих </w:t>
      </w:r>
      <w:r>
        <w:rPr>
          <w:b w:val="0"/>
          <w:spacing w:val="-1"/>
          <w:sz w:val="24"/>
          <w:szCs w:val="24"/>
        </w:rPr>
        <w:t xml:space="preserve">аспектах:</w:t>
      </w:r>
      <w:r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процесс</w:t>
      </w:r>
      <w:r>
        <w:rPr>
          <w:b w:val="0"/>
          <w:spacing w:val="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достижения</w:t>
      </w:r>
      <w:r>
        <w:rPr>
          <w:b w:val="0"/>
          <w:spacing w:val="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поставленной</w:t>
      </w:r>
      <w:r>
        <w:rPr>
          <w:b w:val="0"/>
          <w:spacing w:val="8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цели</w:t>
      </w:r>
      <w:r>
        <w:rPr>
          <w:b w:val="0"/>
          <w:spacing w:val="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формализован</w:t>
      </w:r>
      <w:r>
        <w:rPr>
          <w:b w:val="0"/>
          <w:spacing w:val="5"/>
          <w:sz w:val="24"/>
          <w:szCs w:val="24"/>
        </w:rPr>
        <w:t xml:space="preserve"> </w:t>
      </w:r>
      <w:r>
        <w:rPr>
          <w:b w:val="0"/>
          <w:spacing w:val="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настолько,</w:t>
      </w:r>
      <w:r>
        <w:rPr>
          <w:b w:val="0"/>
          <w:spacing w:val="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что</w:t>
      </w:r>
      <w:r>
        <w:rPr>
          <w:b w:val="0"/>
          <w:spacing w:val="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становится</w:t>
      </w:r>
      <w:r>
        <w:rPr>
          <w:b w:val="0"/>
          <w:spacing w:val="6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возможным</w:t>
      </w:r>
      <w:r>
        <w:rPr>
          <w:b w:val="0"/>
          <w:spacing w:val="6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его</w:t>
      </w:r>
      <w:r>
        <w:rPr>
          <w:b w:val="0"/>
          <w:spacing w:val="-57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воспроизведение в широком спектре условий при практически </w:t>
      </w:r>
      <w:r>
        <w:rPr>
          <w:b w:val="0"/>
          <w:sz w:val="24"/>
          <w:szCs w:val="24"/>
        </w:rPr>
        <w:t xml:space="preserve">идентичных</w:t>
      </w:r>
      <w:r>
        <w:rPr>
          <w:b w:val="0"/>
          <w:sz w:val="24"/>
          <w:szCs w:val="24"/>
        </w:rPr>
        <w:t xml:space="preserve"> </w:t>
      </w:r>
      <w:r>
        <w:rPr>
          <w:b w:val="0"/>
          <w:spacing w:val="-1"/>
          <w:sz w:val="24"/>
          <w:szCs w:val="24"/>
        </w:rPr>
        <w:t xml:space="preserve">результатах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pacing w:val="-57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открывается</w:t>
      </w:r>
      <w:r>
        <w:rPr>
          <w:b w:val="0"/>
          <w:spacing w:val="2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принципиальная</w:t>
      </w:r>
      <w:r>
        <w:rPr>
          <w:b w:val="0"/>
          <w:spacing w:val="2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возможность</w:t>
      </w:r>
      <w:r>
        <w:rPr>
          <w:b w:val="0"/>
          <w:spacing w:val="2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автоматизации</w:t>
      </w:r>
      <w:r>
        <w:rPr>
          <w:b w:val="0"/>
          <w:spacing w:val="2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процессов</w:t>
      </w:r>
      <w:r>
        <w:rPr>
          <w:b w:val="0"/>
          <w:spacing w:val="2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изготовления</w:t>
      </w:r>
      <w:r>
        <w:rPr>
          <w:b w:val="0"/>
          <w:spacing w:val="19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изделий</w:t>
      </w:r>
      <w:r>
        <w:rPr>
          <w:b w:val="0"/>
          <w:spacing w:val="2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(что</w:t>
      </w:r>
      <w:r>
        <w:rPr>
          <w:b w:val="0"/>
          <w:sz w:val="24"/>
          <w:szCs w:val="24"/>
        </w:rPr>
      </w:r>
    </w:p>
    <w:p>
      <w:pPr>
        <w:pStyle w:val="688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постепенно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распространяется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практически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на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все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аспекты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человеческой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жизни).</w:t>
      </w:r>
      <w:r>
        <w:rPr>
          <w:b w:val="0"/>
          <w:sz w:val="24"/>
          <w:szCs w:val="24"/>
        </w:rPr>
      </w:r>
    </w:p>
    <w:p>
      <w:pPr>
        <w:pStyle w:val="688"/>
        <w:ind w:right="113"/>
        <w:jc w:val="both"/>
        <w:spacing w:before="118" w:line="264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Развитие технологии тесно связано с научным знанием. Более того, конечной целью науки (начиная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науки Нового времени) является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именно создание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технологий.</w:t>
      </w:r>
      <w:r>
        <w:rPr>
          <w:b w:val="0"/>
          <w:sz w:val="24"/>
          <w:szCs w:val="24"/>
        </w:rPr>
      </w:r>
    </w:p>
    <w:p>
      <w:pPr>
        <w:pStyle w:val="688"/>
        <w:ind w:right="538"/>
        <w:jc w:val="both"/>
        <w:spacing w:before="65" w:line="276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В   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ХХ   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веке   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сущность   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технологии   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была   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осмыслена     в     различных     плоскостях: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были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выделены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структуры,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родственные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понятию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технологии,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прежде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всего,</w:t>
      </w:r>
      <w:r>
        <w:rPr>
          <w:b w:val="0"/>
          <w:spacing w:val="6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понятие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алгоритма;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проанализирован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феномен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зарождающегося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технологического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общества;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исследованы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социальные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аспекты технологии.</w:t>
      </w:r>
      <w:r>
        <w:rPr>
          <w:b w:val="0"/>
          <w:sz w:val="24"/>
          <w:szCs w:val="24"/>
        </w:rPr>
      </w:r>
    </w:p>
    <w:p>
      <w:pPr>
        <w:pStyle w:val="688"/>
        <w:ind w:right="112"/>
        <w:jc w:val="both"/>
        <w:spacing w:before="70" w:line="276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Информационные технологии, а затем информационные и коммуникационные технологии (ИКТ)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радикальным образом изменили человеческую цивилизацию, открыв беспрецедентные возможности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для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хранения,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обработки,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передачи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огромных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массивов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различной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информации.</w:t>
      </w:r>
      <w:r>
        <w:rPr>
          <w:b w:val="0"/>
          <w:spacing w:val="6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Изменилась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структура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человеческой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деятельности</w:t>
      </w:r>
      <w:r>
        <w:rPr>
          <w:b w:val="0"/>
          <w:spacing w:val="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—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в</w:t>
      </w:r>
      <w:r>
        <w:rPr>
          <w:b w:val="0"/>
          <w:spacing w:val="-6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ней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важнейшую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роль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стал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играть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информационный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фактор.</w:t>
      </w:r>
      <w:r>
        <w:rPr>
          <w:b w:val="0"/>
          <w:sz w:val="24"/>
          <w:szCs w:val="24"/>
        </w:rPr>
      </w:r>
    </w:p>
    <w:p>
      <w:pPr>
        <w:pStyle w:val="688"/>
        <w:ind w:right="102"/>
        <w:jc w:val="both"/>
        <w:spacing w:before="70" w:line="288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Исключительно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значимыми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оказались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социальные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последствия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внедрения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ИТ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ИКТ,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которые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послужили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базой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разработки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широкого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распространения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социальных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сетей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процесса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информатизации общества. На сегодняшний день процесс информатизации приобретает качественно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новые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черты.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Возникло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понятие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«цифровой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экономики»,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что</w:t>
      </w:r>
      <w:r>
        <w:rPr>
          <w:b w:val="0"/>
          <w:spacing w:val="6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подразумевает</w:t>
      </w:r>
      <w:r>
        <w:rPr>
          <w:b w:val="0"/>
          <w:spacing w:val="6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превращение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информации в важнейшую экономическую категорию, быстрое развитие информационного бизнеса и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рынка. Появились и интенсивно развиваются новые технологии: облачные, аддитивные, квантовые и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пр. Однако цифровая революция (её часто называют третьей революцией) является только прелюдией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к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новой,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более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масштабной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четвёртой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промышленной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революции.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Все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эти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изменения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самым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решительным образом влияют на школьный курс технологии, что было подчёркнуто в «Концепции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преподавания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предметной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области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«Технология»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в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образовательных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организациях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Российской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Федерации,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реализующих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основные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общеобразовательные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программы»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(далее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—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«Концепция</w:t>
      </w:r>
      <w:r>
        <w:rPr>
          <w:b w:val="0"/>
          <w:spacing w:val="-57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преподавания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предметной области</w:t>
      </w:r>
      <w:r>
        <w:rPr>
          <w:b w:val="0"/>
          <w:spacing w:val="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«Технология»).</w:t>
      </w:r>
      <w:r>
        <w:rPr>
          <w:b w:val="0"/>
          <w:sz w:val="24"/>
          <w:szCs w:val="24"/>
        </w:rPr>
      </w:r>
    </w:p>
    <w:p>
      <w:pPr>
        <w:jc w:val="both"/>
        <w:spacing w:line="288" w:lineRule="auto"/>
        <w:sectPr>
          <w:footnotePr/>
          <w:endnotePr/>
          <w:type w:val="nextPage"/>
          <w:pgSz w:w="11900" w:h="16850" w:orient="portrait"/>
          <w:pgMar w:top="780" w:right="540" w:bottom="280" w:left="560" w:header="720" w:footer="720" w:gutter="0"/>
          <w:cols w:num="1" w:sep="0" w:space="720" w:equalWidth="1"/>
          <w:docGrid w:linePitch="360"/>
        </w:sectPr>
      </w:pPr>
      <w:r/>
      <w:r/>
    </w:p>
    <w:p>
      <w:pPr>
        <w:pStyle w:val="676"/>
        <w:ind w:left="3864" w:hanging="3724"/>
        <w:spacing w:before="70" w:line="261" w:lineRule="auto"/>
        <w:rPr>
          <w:sz w:val="28"/>
          <w:szCs w:val="28"/>
        </w:rPr>
      </w:pPr>
      <w:r>
        <w:rPr>
          <w:sz w:val="28"/>
          <w:szCs w:val="28"/>
        </w:rPr>
        <w:t xml:space="preserve">ЦЕЛИ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 xml:space="preserve">ЗАДАЧИ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 xml:space="preserve">ИЗУЧЕНИЯ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ПРЕДМЕТНОЙ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 xml:space="preserve">ОБЛАСТИ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 xml:space="preserve">«ТЕХНОЛОГИЯ»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ОСНОВНОМ</w:t>
      </w:r>
      <w:r>
        <w:rPr>
          <w:spacing w:val="-57"/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ОБЩЕМ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ОБРАЗОВАНИИ</w:t>
      </w:r>
      <w:r>
        <w:rPr>
          <w:sz w:val="28"/>
          <w:szCs w:val="28"/>
        </w:rPr>
      </w:r>
    </w:p>
    <w:p>
      <w:pPr>
        <w:pStyle w:val="688"/>
        <w:ind w:right="391" w:firstLine="180"/>
        <w:jc w:val="both"/>
        <w:spacing w:before="157" w:line="249" w:lineRule="auto"/>
        <w:rPr>
          <w:b w:val="0"/>
          <w:sz w:val="24"/>
          <w:szCs w:val="24"/>
        </w:rPr>
      </w:pPr>
      <w:r>
        <w:rPr>
          <w:sz w:val="24"/>
          <w:szCs w:val="24"/>
        </w:rPr>
        <w:t xml:space="preserve">Основной целью</w:t>
      </w:r>
      <w:r>
        <w:rPr>
          <w:b w:val="0"/>
          <w:sz w:val="24"/>
          <w:szCs w:val="24"/>
        </w:rPr>
        <w:t xml:space="preserve"> освоения предметной области «Технология» является формирование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технологической грамотности, глобальных компетенций, творческого мышления, необходимых для</w:t>
      </w:r>
      <w:r>
        <w:rPr>
          <w:b w:val="0"/>
          <w:spacing w:val="-57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перехода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к новым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приоритетам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научно-технологического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развития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Российской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Федерации.</w:t>
      </w:r>
      <w:r>
        <w:rPr>
          <w:b w:val="0"/>
          <w:sz w:val="24"/>
          <w:szCs w:val="24"/>
        </w:rPr>
      </w:r>
    </w:p>
    <w:p>
      <w:pPr>
        <w:ind w:left="287"/>
        <w:jc w:val="both"/>
        <w:spacing w:before="8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Задачами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курса</w:t>
      </w:r>
      <w:r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технологии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являются: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pStyle w:val="688"/>
        <w:ind w:right="104"/>
        <w:jc w:val="both"/>
        <w:spacing w:before="125" w:line="288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овладение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знаниями,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умениями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опытом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деятельности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в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предметной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области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«Технология» как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необходимым компонентом общей культуры человека цифрового социума и актуальными для жизни в</w:t>
      </w:r>
      <w:r>
        <w:rPr>
          <w:b w:val="0"/>
          <w:spacing w:val="-57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этом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социуме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технологиями;</w:t>
      </w:r>
      <w:r>
        <w:rPr>
          <w:b w:val="0"/>
          <w:sz w:val="24"/>
          <w:szCs w:val="24"/>
        </w:rPr>
      </w:r>
    </w:p>
    <w:p>
      <w:pPr>
        <w:pStyle w:val="688"/>
        <w:ind w:right="111"/>
        <w:jc w:val="both"/>
        <w:spacing w:before="69" w:line="288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овладение трудовыми умениями и необходимыми технологическими знаниями по преобразованию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материи, энергии и информации в соответствии с поставленными целями, исходя из экономических,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социальных,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экологических,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эстетических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критериев,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а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также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критериев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личной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общественной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безопасности;</w:t>
      </w:r>
      <w:r>
        <w:rPr>
          <w:b w:val="0"/>
          <w:sz w:val="24"/>
          <w:szCs w:val="24"/>
        </w:rPr>
      </w:r>
    </w:p>
    <w:p>
      <w:pPr>
        <w:pStyle w:val="688"/>
        <w:ind w:right="112" w:firstLine="180"/>
        <w:jc w:val="both"/>
        <w:spacing w:before="1" w:line="288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формирование у обучающихся культуры проектной и исследовательской деятельности, готовности к</w:t>
      </w:r>
      <w:r>
        <w:rPr>
          <w:b w:val="0"/>
          <w:spacing w:val="-57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предложению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 осуществлению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новых</w:t>
      </w:r>
      <w:r>
        <w:rPr>
          <w:b w:val="0"/>
          <w:spacing w:val="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технологических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решений;</w:t>
      </w:r>
      <w:r>
        <w:rPr>
          <w:b w:val="0"/>
          <w:sz w:val="24"/>
          <w:szCs w:val="24"/>
        </w:rPr>
      </w:r>
    </w:p>
    <w:p>
      <w:pPr>
        <w:pStyle w:val="688"/>
        <w:ind w:right="111"/>
        <w:jc w:val="both"/>
        <w:spacing w:before="70" w:line="290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формирование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у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обучающихся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навыка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использования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в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трудовой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деятельности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цифровых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инструментов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 программных сервисов,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а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также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когнитивных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инструментов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 технологий;</w:t>
      </w:r>
      <w:r>
        <w:rPr>
          <w:b w:val="0"/>
          <w:sz w:val="24"/>
          <w:szCs w:val="24"/>
        </w:rPr>
      </w:r>
    </w:p>
    <w:p>
      <w:pPr>
        <w:pStyle w:val="688"/>
        <w:ind w:right="114"/>
        <w:jc w:val="both"/>
        <w:spacing w:before="66" w:line="288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развитие умений оценивать свои профессиональные интересы и склонности в плане подготовки к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будущей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профессиональной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деятельности,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владение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методиками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оценки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своих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профессиональных</w:t>
      </w:r>
      <w:r>
        <w:rPr>
          <w:b w:val="0"/>
          <w:spacing w:val="-57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предпочтений.</w:t>
      </w:r>
      <w:r>
        <w:rPr>
          <w:b w:val="0"/>
          <w:sz w:val="24"/>
          <w:szCs w:val="24"/>
        </w:rPr>
      </w:r>
    </w:p>
    <w:p>
      <w:pPr>
        <w:pStyle w:val="688"/>
        <w:ind w:right="103" w:firstLine="180"/>
        <w:jc w:val="both"/>
        <w:spacing w:before="70" w:line="285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Как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подчёркивается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в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Концепции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преподавания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предметной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области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«Технология»,</w:t>
      </w:r>
      <w:r>
        <w:rPr>
          <w:b w:val="0"/>
          <w:spacing w:val="6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ведущей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формой учебной деятельности, направленной на достижение поставленных целей, является проектная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деятельность в полном цикле: от формулирования проблемы и постановки конкретной задачи до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получения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конкретных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значимых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результатов.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Именно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в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процессе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проектной</w:t>
      </w:r>
      <w:r>
        <w:rPr>
          <w:b w:val="0"/>
          <w:spacing w:val="6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деятельности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достигается синтез многообразия аспектов образовательного процесса, включая личностные интересы</w:t>
      </w:r>
      <w:r>
        <w:rPr>
          <w:b w:val="0"/>
          <w:spacing w:val="-57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обучающихся. При этом разработка и реализация проекта должна осуществляться в определённых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масштабах,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позволяющих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реализовать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исследовательскую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деятельность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использовать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знания,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полученные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обучающимися</w:t>
      </w:r>
      <w:r>
        <w:rPr>
          <w:b w:val="0"/>
          <w:sz w:val="24"/>
          <w:szCs w:val="24"/>
        </w:rPr>
        <w:t xml:space="preserve"> на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других</w:t>
      </w:r>
      <w:r>
        <w:rPr>
          <w:b w:val="0"/>
          <w:spacing w:val="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предметах.</w:t>
      </w:r>
      <w:r>
        <w:rPr>
          <w:b w:val="0"/>
          <w:sz w:val="24"/>
          <w:szCs w:val="24"/>
        </w:rPr>
      </w:r>
    </w:p>
    <w:p>
      <w:pPr>
        <w:pStyle w:val="688"/>
        <w:ind w:right="830" w:firstLine="180"/>
        <w:jc w:val="both"/>
        <w:spacing w:before="73" w:line="285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Важно подчеркнуть, что именно в технологии реализуются все аспекты фундаментальной для</w:t>
      </w:r>
      <w:r>
        <w:rPr>
          <w:b w:val="0"/>
          <w:spacing w:val="-57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образования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категории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«знания»,</w:t>
      </w:r>
      <w:r>
        <w:rPr>
          <w:b w:val="0"/>
          <w:spacing w:val="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а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именно:</w:t>
      </w:r>
      <w:r>
        <w:rPr>
          <w:b w:val="0"/>
          <w:sz w:val="24"/>
          <w:szCs w:val="24"/>
        </w:rPr>
      </w:r>
    </w:p>
    <w:p>
      <w:pPr>
        <w:pStyle w:val="688"/>
        <w:ind w:right="836"/>
        <w:jc w:val="both"/>
        <w:spacing w:before="70" w:line="288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понятийное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знание,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которое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складывается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из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набора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понятий,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характеризующих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данную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предметную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область; алгоритмическое</w:t>
      </w:r>
      <w:r>
        <w:rPr>
          <w:b w:val="0"/>
          <w:spacing w:val="1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(технологическое)</w:t>
      </w:r>
      <w:r>
        <w:rPr>
          <w:b w:val="0"/>
          <w:spacing w:val="1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знание</w:t>
      </w:r>
      <w:r>
        <w:rPr>
          <w:b w:val="0"/>
          <w:spacing w:val="1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—</w:t>
      </w:r>
      <w:r>
        <w:rPr>
          <w:b w:val="0"/>
          <w:spacing w:val="1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знание</w:t>
      </w:r>
      <w:r>
        <w:rPr>
          <w:b w:val="0"/>
          <w:spacing w:val="1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методов,</w:t>
      </w:r>
      <w:r>
        <w:rPr>
          <w:b w:val="0"/>
          <w:spacing w:val="1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технологий,</w:t>
      </w:r>
      <w:r>
        <w:rPr>
          <w:b w:val="0"/>
          <w:spacing w:val="1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приводящих</w:t>
      </w:r>
      <w:r>
        <w:rPr>
          <w:b w:val="0"/>
          <w:spacing w:val="1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к</w:t>
      </w:r>
      <w:r>
        <w:rPr>
          <w:b w:val="0"/>
          <w:spacing w:val="-57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желаемому</w:t>
      </w:r>
      <w:r>
        <w:rPr>
          <w:b w:val="0"/>
          <w:sz w:val="24"/>
          <w:szCs w:val="24"/>
        </w:rPr>
        <w:tab/>
        <w:t xml:space="preserve">результату</w:t>
      </w:r>
      <w:r>
        <w:rPr>
          <w:b w:val="0"/>
          <w:sz w:val="24"/>
          <w:szCs w:val="24"/>
        </w:rPr>
        <w:tab/>
        <w:t xml:space="preserve">при</w:t>
      </w:r>
      <w:r>
        <w:rPr>
          <w:b w:val="0"/>
          <w:sz w:val="24"/>
          <w:szCs w:val="24"/>
        </w:rPr>
        <w:tab/>
        <w:t xml:space="preserve">соблюдении</w:t>
      </w:r>
      <w:r>
        <w:rPr>
          <w:b w:val="0"/>
          <w:sz w:val="24"/>
          <w:szCs w:val="24"/>
        </w:rPr>
        <w:tab/>
        <w:t xml:space="preserve">определённых</w:t>
      </w:r>
      <w:r>
        <w:rPr>
          <w:b w:val="0"/>
          <w:sz w:val="24"/>
          <w:szCs w:val="24"/>
        </w:rPr>
        <w:t xml:space="preserve"> </w:t>
      </w:r>
      <w:r>
        <w:rPr>
          <w:b w:val="0"/>
          <w:spacing w:val="-1"/>
          <w:sz w:val="24"/>
          <w:szCs w:val="24"/>
        </w:rPr>
        <w:t xml:space="preserve">условий;</w:t>
      </w:r>
      <w:r>
        <w:rPr>
          <w:b w:val="0"/>
          <w:spacing w:val="-57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предметное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знание,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складывающееся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из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знания</w:t>
      </w:r>
      <w:r>
        <w:rPr>
          <w:b w:val="0"/>
          <w:spacing w:val="-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понимания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сути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законов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закономерностей,</w:t>
      </w:r>
      <w:r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применяемых в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той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или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иной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предметной области;</w:t>
      </w:r>
      <w:r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методологическое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знание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—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знание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общих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закономерностей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изучаемых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явлений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</w:t>
      </w:r>
      <w:r>
        <w:rPr>
          <w:b w:val="0"/>
          <w:spacing w:val="-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процессов.</w:t>
      </w:r>
      <w:r>
        <w:rPr>
          <w:b w:val="0"/>
          <w:sz w:val="24"/>
          <w:szCs w:val="24"/>
        </w:rPr>
      </w:r>
    </w:p>
    <w:p>
      <w:pPr>
        <w:pStyle w:val="688"/>
        <w:ind w:right="255" w:firstLine="180"/>
        <w:jc w:val="both"/>
        <w:spacing w:before="122" w:line="288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Как и всякий общеобразовательный предмет, «Технология» отражает наиболее значимые аспекты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действительности,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которые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состоят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в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следующем:</w:t>
      </w:r>
      <w:r>
        <w:rPr>
          <w:b w:val="0"/>
          <w:sz w:val="24"/>
          <w:szCs w:val="24"/>
        </w:rPr>
      </w:r>
    </w:p>
    <w:p>
      <w:pPr>
        <w:pStyle w:val="688"/>
        <w:ind w:right="245"/>
        <w:jc w:val="both"/>
        <w:spacing w:before="70" w:line="288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технологизация</w:t>
      </w:r>
      <w:r>
        <w:rPr>
          <w:b w:val="0"/>
          <w:sz w:val="24"/>
          <w:szCs w:val="24"/>
        </w:rPr>
        <w:t xml:space="preserve"> всех сторон человеческой жизни и деятельности является столь масштабной, что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интуитивных представлений о сущности и структуре технологического процесса явно недостаточно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для</w:t>
      </w:r>
      <w:r>
        <w:rPr>
          <w:b w:val="0"/>
          <w:spacing w:val="16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успешной</w:t>
      </w:r>
      <w:r>
        <w:rPr>
          <w:b w:val="0"/>
          <w:spacing w:val="1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социализации</w:t>
      </w:r>
      <w:r>
        <w:rPr>
          <w:b w:val="0"/>
          <w:spacing w:val="16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учащихся</w:t>
      </w:r>
      <w:r>
        <w:rPr>
          <w:b w:val="0"/>
          <w:spacing w:val="18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—</w:t>
      </w:r>
      <w:r>
        <w:rPr>
          <w:b w:val="0"/>
          <w:spacing w:val="1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необходимо</w:t>
      </w:r>
      <w:r>
        <w:rPr>
          <w:b w:val="0"/>
          <w:spacing w:val="1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целенаправленное</w:t>
      </w:r>
      <w:r>
        <w:rPr>
          <w:b w:val="0"/>
          <w:spacing w:val="1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освоение</w:t>
      </w:r>
      <w:r>
        <w:rPr>
          <w:b w:val="0"/>
          <w:spacing w:val="1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всех</w:t>
      </w:r>
      <w:r>
        <w:rPr>
          <w:b w:val="0"/>
          <w:spacing w:val="2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этапов</w:t>
      </w:r>
      <w:r>
        <w:rPr>
          <w:b w:val="0"/>
          <w:sz w:val="24"/>
          <w:szCs w:val="24"/>
        </w:rPr>
      </w:r>
    </w:p>
    <w:p>
      <w:pPr>
        <w:jc w:val="both"/>
        <w:spacing w:line="288" w:lineRule="auto"/>
        <w:rPr>
          <w:rFonts w:ascii="Times New Roman" w:hAnsi="Times New Roman" w:cs="Times New Roman"/>
          <w:sz w:val="28"/>
          <w:szCs w:val="28"/>
        </w:rPr>
        <w:sectPr>
          <w:footnotePr/>
          <w:endnotePr/>
          <w:type w:val="nextPage"/>
          <w:pgSz w:w="11900" w:h="16850" w:orient="portrait"/>
          <w:pgMar w:top="780" w:right="540" w:bottom="280" w:left="560" w:header="720" w:footer="720" w:gutter="0"/>
          <w:cols w:num="1" w:sep="0" w:space="720" w:equalWidth="1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88"/>
        <w:spacing w:before="70" w:line="288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технологической</w:t>
      </w:r>
      <w:r>
        <w:rPr>
          <w:b w:val="0"/>
          <w:spacing w:val="7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цепочки</w:t>
      </w:r>
      <w:r>
        <w:rPr>
          <w:b w:val="0"/>
          <w:spacing w:val="7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</w:t>
      </w:r>
      <w:r>
        <w:rPr>
          <w:b w:val="0"/>
          <w:spacing w:val="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полного</w:t>
      </w:r>
      <w:r>
        <w:rPr>
          <w:b w:val="0"/>
          <w:spacing w:val="6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цикла</w:t>
      </w:r>
      <w:r>
        <w:rPr>
          <w:b w:val="0"/>
          <w:spacing w:val="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решения</w:t>
      </w:r>
      <w:r>
        <w:rPr>
          <w:b w:val="0"/>
          <w:spacing w:val="6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поставленной</w:t>
      </w:r>
      <w:r>
        <w:rPr>
          <w:b w:val="0"/>
          <w:spacing w:val="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задачи.</w:t>
      </w:r>
      <w:r>
        <w:rPr>
          <w:b w:val="0"/>
          <w:spacing w:val="6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При</w:t>
      </w:r>
      <w:r>
        <w:rPr>
          <w:b w:val="0"/>
          <w:spacing w:val="6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этом</w:t>
      </w:r>
      <w:r>
        <w:rPr>
          <w:b w:val="0"/>
          <w:spacing w:val="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возможны</w:t>
      </w:r>
      <w:r>
        <w:rPr>
          <w:b w:val="0"/>
          <w:spacing w:val="-57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следующие</w:t>
      </w:r>
      <w:r>
        <w:rPr>
          <w:b w:val="0"/>
          <w:spacing w:val="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уровни освоения технологии:</w:t>
      </w:r>
      <w:r>
        <w:rPr>
          <w:b w:val="0"/>
          <w:sz w:val="24"/>
          <w:szCs w:val="24"/>
        </w:rPr>
      </w:r>
    </w:p>
    <w:p>
      <w:pPr>
        <w:pStyle w:val="688"/>
        <w:ind w:right="8226"/>
        <w:spacing w:before="70" w:line="348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уровень представления;</w:t>
      </w:r>
      <w:r>
        <w:rPr>
          <w:b w:val="0"/>
          <w:spacing w:val="-58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уровень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пользователя;</w:t>
      </w:r>
      <w:r>
        <w:rPr>
          <w:b w:val="0"/>
          <w:sz w:val="24"/>
          <w:szCs w:val="24"/>
        </w:rPr>
      </w:r>
    </w:p>
    <w:p>
      <w:pPr>
        <w:pStyle w:val="688"/>
        <w:spacing w:before="1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когнитивно-продуктивный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уровень</w:t>
      </w:r>
      <w:r>
        <w:rPr>
          <w:b w:val="0"/>
          <w:spacing w:val="-6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(создание</w:t>
      </w:r>
      <w:r>
        <w:rPr>
          <w:b w:val="0"/>
          <w:spacing w:val="-6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технологий);</w:t>
      </w:r>
      <w:r>
        <w:rPr>
          <w:b w:val="0"/>
          <w:sz w:val="24"/>
          <w:szCs w:val="24"/>
        </w:rPr>
      </w:r>
    </w:p>
    <w:p>
      <w:pPr>
        <w:pStyle w:val="688"/>
        <w:spacing w:before="125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практически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вся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современная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профессиональная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деятельность,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включая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ручной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труд,</w:t>
      </w:r>
      <w:r>
        <w:rPr>
          <w:b w:val="0"/>
          <w:sz w:val="24"/>
          <w:szCs w:val="24"/>
        </w:rPr>
      </w:r>
    </w:p>
    <w:p>
      <w:pPr>
        <w:pStyle w:val="688"/>
        <w:spacing w:before="125" w:line="285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существляется</w:t>
      </w:r>
      <w:r>
        <w:rPr>
          <w:b w:val="0"/>
          <w:sz w:val="24"/>
          <w:szCs w:val="24"/>
        </w:rPr>
        <w:t xml:space="preserve"> с применением информационных и цифровых технологий, формирование навыков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использования</w:t>
      </w:r>
      <w:r>
        <w:rPr>
          <w:b w:val="0"/>
          <w:spacing w:val="5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этих</w:t>
      </w:r>
      <w:r>
        <w:rPr>
          <w:b w:val="0"/>
          <w:spacing w:val="56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технологий</w:t>
      </w:r>
      <w:r>
        <w:rPr>
          <w:b w:val="0"/>
          <w:spacing w:val="56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при</w:t>
      </w:r>
      <w:r>
        <w:rPr>
          <w:b w:val="0"/>
          <w:spacing w:val="5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изготовлении</w:t>
      </w:r>
      <w:r>
        <w:rPr>
          <w:b w:val="0"/>
          <w:spacing w:val="5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изделий</w:t>
      </w:r>
      <w:r>
        <w:rPr>
          <w:b w:val="0"/>
          <w:spacing w:val="5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становится</w:t>
      </w:r>
      <w:r>
        <w:rPr>
          <w:b w:val="0"/>
          <w:spacing w:val="5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важной</w:t>
      </w:r>
      <w:r>
        <w:rPr>
          <w:b w:val="0"/>
          <w:spacing w:val="5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задачей</w:t>
      </w:r>
      <w:r>
        <w:rPr>
          <w:b w:val="0"/>
          <w:spacing w:val="56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в</w:t>
      </w:r>
      <w:r>
        <w:rPr>
          <w:b w:val="0"/>
          <w:spacing w:val="56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курсе</w:t>
      </w:r>
      <w:r>
        <w:rPr>
          <w:b w:val="0"/>
          <w:spacing w:val="-57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технологии;</w:t>
      </w:r>
      <w:r>
        <w:rPr>
          <w:b w:val="0"/>
          <w:sz w:val="24"/>
          <w:szCs w:val="24"/>
        </w:rPr>
      </w:r>
    </w:p>
    <w:p>
      <w:pPr>
        <w:pStyle w:val="688"/>
        <w:ind w:right="386" w:firstLine="180"/>
        <w:jc w:val="both"/>
        <w:spacing w:line="280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появление феномена «больших данных» оказывает существенное и далеко не позитивное влияние</w:t>
      </w:r>
      <w:r>
        <w:rPr>
          <w:b w:val="0"/>
          <w:spacing w:val="-57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на процесс познания, что говорит о необходимости освоения принципиально новых технологий —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информационно-когнитивных, нацеленных на освоение учащимися знаний, на развитии умения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учиться.</w:t>
      </w:r>
      <w:r>
        <w:rPr>
          <w:b w:val="0"/>
          <w:sz w:val="24"/>
          <w:szCs w:val="24"/>
        </w:rPr>
      </w:r>
    </w:p>
    <w:p>
      <w:pPr>
        <w:pStyle w:val="6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pStyle w:val="676"/>
        <w:ind w:left="407" w:right="407"/>
        <w:jc w:val="center"/>
        <w:spacing w:before="64"/>
        <w:rPr>
          <w:sz w:val="28"/>
          <w:szCs w:val="28"/>
        </w:rPr>
      </w:pPr>
      <w:r>
        <w:rPr>
          <w:sz w:val="28"/>
          <w:szCs w:val="28"/>
        </w:rPr>
        <w:t xml:space="preserve">ПЛАНИРУЕМЫЕ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ОБРАЗОВАТЕЛЬНЫЕ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 xml:space="preserve">РЕЗУЛЬТАТЫ</w:t>
      </w:r>
      <w:r>
        <w:rPr>
          <w:sz w:val="28"/>
          <w:szCs w:val="28"/>
        </w:rPr>
      </w:r>
    </w:p>
    <w:p>
      <w:pPr>
        <w:pStyle w:val="688"/>
        <w:spacing w:before="4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409" w:right="407"/>
        <w:jc w:val="center"/>
        <w:spacing w:before="9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ЛИЧНОСТНЫЕ</w:t>
      </w:r>
      <w:r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РЕЗУЛЬТАТЫ</w:t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ind w:left="142"/>
        <w:jc w:val="both"/>
        <w:spacing w:before="16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Патриотическое</w:t>
      </w:r>
      <w:r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воспитание: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pStyle w:val="688"/>
        <w:ind w:left="142"/>
        <w:jc w:val="both"/>
        <w:spacing w:before="36" w:line="271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проявление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интереса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к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истории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современному</w:t>
      </w:r>
      <w:r>
        <w:rPr>
          <w:b w:val="0"/>
          <w:spacing w:val="-6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состоянию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российской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науки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технологии;</w:t>
      </w:r>
      <w:r>
        <w:rPr>
          <w:b w:val="0"/>
          <w:spacing w:val="-57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ценностное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отношение</w:t>
      </w:r>
      <w:r>
        <w:rPr>
          <w:b w:val="0"/>
          <w:spacing w:val="-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к достижениям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российских</w:t>
      </w:r>
      <w:r>
        <w:rPr>
          <w:b w:val="0"/>
          <w:spacing w:val="7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инженеров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</w:t>
      </w:r>
      <w:r>
        <w:rPr>
          <w:b w:val="0"/>
          <w:spacing w:val="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учёных.</w:t>
      </w:r>
      <w:r>
        <w:rPr>
          <w:b w:val="0"/>
          <w:sz w:val="24"/>
          <w:szCs w:val="24"/>
        </w:rPr>
      </w:r>
    </w:p>
    <w:p>
      <w:pPr>
        <w:ind w:left="142"/>
        <w:jc w:val="both"/>
        <w:spacing w:before="7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Гражданское</w:t>
      </w:r>
      <w:r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и</w:t>
      </w:r>
      <w:r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духовно-нравственное</w:t>
      </w:r>
      <w:r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воспитание: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pStyle w:val="688"/>
        <w:ind w:left="142"/>
        <w:jc w:val="both"/>
        <w:spacing w:before="53" w:line="285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готовность к активному участию в обсуждении общественно значимых и этических проблем,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связанных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современными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технологиями,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в</w:t>
      </w:r>
      <w:r>
        <w:rPr>
          <w:b w:val="0"/>
          <w:spacing w:val="-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особенности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технологиями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четвёртой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промышленной</w:t>
      </w:r>
      <w:r>
        <w:rPr>
          <w:b w:val="0"/>
          <w:spacing w:val="-57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революции;</w:t>
      </w:r>
      <w:r>
        <w:rPr>
          <w:b w:val="0"/>
          <w:sz w:val="24"/>
          <w:szCs w:val="24"/>
        </w:rPr>
      </w:r>
    </w:p>
    <w:p>
      <w:pPr>
        <w:pStyle w:val="688"/>
        <w:ind w:left="142"/>
        <w:jc w:val="both"/>
        <w:spacing w:before="1" w:line="285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осознание</w:t>
      </w:r>
      <w:r>
        <w:rPr>
          <w:b w:val="0"/>
          <w:spacing w:val="-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важности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морально-этических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принципов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в</w:t>
      </w:r>
      <w:r>
        <w:rPr>
          <w:b w:val="0"/>
          <w:spacing w:val="-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деятельности,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связанной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</w:t>
      </w:r>
      <w:r>
        <w:rPr>
          <w:b w:val="0"/>
          <w:spacing w:val="-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реализацией</w:t>
      </w:r>
      <w:r>
        <w:rPr>
          <w:b w:val="0"/>
          <w:spacing w:val="-57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технологий;</w:t>
      </w:r>
      <w:r>
        <w:rPr>
          <w:b w:val="0"/>
          <w:sz w:val="24"/>
          <w:szCs w:val="24"/>
        </w:rPr>
      </w:r>
    </w:p>
    <w:p>
      <w:pPr>
        <w:pStyle w:val="688"/>
        <w:ind w:left="142"/>
        <w:jc w:val="both"/>
        <w:spacing w:line="285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освоение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социальных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норм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правил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поведения,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роли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формы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социальной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жизни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в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группах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</w:t>
      </w:r>
      <w:r>
        <w:rPr>
          <w:b w:val="0"/>
          <w:spacing w:val="-57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сообществах,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включая взрослые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 социальные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сообщества.</w:t>
      </w:r>
      <w:r>
        <w:rPr>
          <w:b w:val="0"/>
          <w:sz w:val="24"/>
          <w:szCs w:val="24"/>
        </w:rPr>
      </w:r>
    </w:p>
    <w:p>
      <w:pPr>
        <w:ind w:left="142"/>
        <w:jc w:val="both"/>
        <w:spacing w:before="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Эстетическое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воспитание: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688"/>
        <w:ind w:left="142"/>
        <w:jc w:val="both"/>
        <w:spacing w:before="36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восприятие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эстетических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каче</w:t>
      </w:r>
      <w:r>
        <w:rPr>
          <w:b w:val="0"/>
          <w:sz w:val="24"/>
          <w:szCs w:val="24"/>
        </w:rPr>
        <w:t xml:space="preserve">ств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</w:t>
      </w:r>
      <w:r>
        <w:rPr>
          <w:b w:val="0"/>
          <w:sz w:val="24"/>
          <w:szCs w:val="24"/>
        </w:rPr>
        <w:t xml:space="preserve">едметов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труда;</w:t>
      </w:r>
      <w:r>
        <w:rPr>
          <w:b w:val="0"/>
          <w:sz w:val="24"/>
          <w:szCs w:val="24"/>
        </w:rPr>
      </w:r>
    </w:p>
    <w:p>
      <w:pPr>
        <w:pStyle w:val="688"/>
        <w:ind w:left="142"/>
        <w:jc w:val="both"/>
        <w:spacing w:before="37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умение</w:t>
      </w:r>
      <w:r>
        <w:rPr>
          <w:b w:val="0"/>
          <w:spacing w:val="-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создавать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эстетически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значимые</w:t>
      </w:r>
      <w:r>
        <w:rPr>
          <w:b w:val="0"/>
          <w:spacing w:val="-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изделия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из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различных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материалов.</w:t>
      </w:r>
      <w:r>
        <w:rPr>
          <w:b w:val="0"/>
          <w:sz w:val="24"/>
          <w:szCs w:val="24"/>
        </w:rPr>
      </w:r>
    </w:p>
    <w:p>
      <w:pPr>
        <w:ind w:left="142"/>
        <w:jc w:val="both"/>
        <w:spacing w:before="1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Ценности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научного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познания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практической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деятельности: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688"/>
        <w:ind w:left="142"/>
        <w:jc w:val="both"/>
        <w:spacing w:before="36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осознание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ценности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науки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как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фундамента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технологий;</w:t>
      </w:r>
      <w:r>
        <w:rPr>
          <w:b w:val="0"/>
          <w:sz w:val="24"/>
          <w:szCs w:val="24"/>
        </w:rPr>
      </w:r>
    </w:p>
    <w:p>
      <w:pPr>
        <w:pStyle w:val="688"/>
        <w:ind w:left="142"/>
        <w:jc w:val="both"/>
        <w:spacing w:before="36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развитие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интереса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к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исследовательской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деятельности,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реализации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на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практике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достижений</w:t>
      </w:r>
      <w:r>
        <w:rPr>
          <w:b w:val="0"/>
          <w:spacing w:val="-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науки.</w:t>
      </w:r>
      <w:r>
        <w:rPr>
          <w:b w:val="0"/>
          <w:sz w:val="24"/>
          <w:szCs w:val="24"/>
        </w:rPr>
      </w:r>
    </w:p>
    <w:p>
      <w:pPr>
        <w:ind w:left="142"/>
        <w:jc w:val="both"/>
        <w:spacing w:before="10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Формирование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культуры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здоровья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эмоционального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благополучия: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688"/>
        <w:ind w:left="142"/>
        <w:jc w:val="both"/>
        <w:spacing w:before="44" w:line="276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осознание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ценности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безопасного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образа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жизни</w:t>
      </w:r>
      <w:r>
        <w:rPr>
          <w:b w:val="0"/>
          <w:spacing w:val="-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в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современном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технологическом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мире,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важности</w:t>
      </w:r>
      <w:r>
        <w:rPr>
          <w:b w:val="0"/>
          <w:spacing w:val="-57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правил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безопасной</w:t>
      </w:r>
      <w:r>
        <w:rPr>
          <w:b w:val="0"/>
          <w:spacing w:val="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работы с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инструментами;</w:t>
      </w:r>
      <w:r>
        <w:rPr>
          <w:b w:val="0"/>
          <w:sz w:val="24"/>
          <w:szCs w:val="24"/>
        </w:rPr>
      </w:r>
    </w:p>
    <w:p>
      <w:pPr>
        <w:pStyle w:val="688"/>
        <w:ind w:left="142"/>
        <w:jc w:val="both"/>
        <w:spacing w:line="275" w:lineRule="exac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умение</w:t>
      </w:r>
      <w:r>
        <w:rPr>
          <w:b w:val="0"/>
          <w:spacing w:val="-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распознавать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информационные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угрозы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осуществлять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защиту</w:t>
      </w:r>
      <w:r>
        <w:rPr>
          <w:b w:val="0"/>
          <w:spacing w:val="-8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личности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от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этих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угроз.</w:t>
      </w:r>
      <w:r>
        <w:rPr>
          <w:b w:val="0"/>
          <w:sz w:val="24"/>
          <w:szCs w:val="24"/>
        </w:rPr>
      </w:r>
    </w:p>
    <w:p>
      <w:pPr>
        <w:ind w:left="142"/>
        <w:jc w:val="both"/>
        <w:spacing w:before="11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Трудовое</w:t>
      </w:r>
      <w:r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воспитание: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pStyle w:val="688"/>
        <w:ind w:left="142" w:right="1331"/>
        <w:jc w:val="both"/>
        <w:spacing w:before="36" w:line="268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активное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участие</w:t>
      </w:r>
      <w:r>
        <w:rPr>
          <w:b w:val="0"/>
          <w:spacing w:val="-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в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решении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возникающих</w:t>
      </w:r>
      <w:r>
        <w:rPr>
          <w:b w:val="0"/>
          <w:spacing w:val="-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практических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задач</w:t>
      </w:r>
      <w:r>
        <w:rPr>
          <w:b w:val="0"/>
          <w:spacing w:val="-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из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различных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областей;</w:t>
      </w:r>
      <w:r>
        <w:rPr>
          <w:b w:val="0"/>
          <w:spacing w:val="-57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умение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ориентироваться в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мире современных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профессий.</w:t>
      </w:r>
      <w:r>
        <w:rPr>
          <w:b w:val="0"/>
          <w:sz w:val="24"/>
          <w:szCs w:val="24"/>
        </w:rPr>
      </w:r>
    </w:p>
    <w:p>
      <w:pPr>
        <w:ind w:left="142"/>
        <w:jc w:val="both"/>
        <w:spacing w:before="7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Экологическое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воспитание: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688"/>
        <w:ind w:left="142"/>
        <w:jc w:val="both"/>
        <w:spacing w:before="43" w:line="276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воспитание</w:t>
      </w:r>
      <w:r>
        <w:rPr>
          <w:b w:val="0"/>
          <w:spacing w:val="-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бережного</w:t>
      </w:r>
      <w:r>
        <w:rPr>
          <w:b w:val="0"/>
          <w:spacing w:val="-6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отношения</w:t>
      </w:r>
      <w:r>
        <w:rPr>
          <w:b w:val="0"/>
          <w:spacing w:val="-6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к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окружающей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среде,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понимание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необходимости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соблюдения</w:t>
      </w:r>
      <w:r>
        <w:rPr>
          <w:b w:val="0"/>
          <w:spacing w:val="-57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баланса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между</w:t>
      </w:r>
      <w:r>
        <w:rPr>
          <w:b w:val="0"/>
          <w:spacing w:val="-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природой и </w:t>
      </w:r>
      <w:r>
        <w:rPr>
          <w:b w:val="0"/>
          <w:sz w:val="24"/>
          <w:szCs w:val="24"/>
        </w:rPr>
        <w:t xml:space="preserve">техносферой</w:t>
      </w:r>
      <w:r>
        <w:rPr>
          <w:b w:val="0"/>
          <w:sz w:val="24"/>
          <w:szCs w:val="24"/>
        </w:rPr>
        <w:t xml:space="preserve">;</w:t>
      </w:r>
      <w:r>
        <w:rPr>
          <w:b w:val="0"/>
          <w:sz w:val="24"/>
          <w:szCs w:val="24"/>
        </w:rPr>
      </w:r>
    </w:p>
    <w:p>
      <w:pPr>
        <w:pStyle w:val="688"/>
        <w:ind w:left="142"/>
        <w:jc w:val="both"/>
        <w:spacing w:line="275" w:lineRule="exac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осознание</w:t>
      </w:r>
      <w:r>
        <w:rPr>
          <w:b w:val="0"/>
          <w:spacing w:val="-6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пределов</w:t>
      </w:r>
      <w:r>
        <w:rPr>
          <w:b w:val="0"/>
          <w:spacing w:val="-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преобразовательной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деятельности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человека.</w:t>
      </w:r>
      <w:r>
        <w:rPr>
          <w:b w:val="0"/>
          <w:sz w:val="24"/>
          <w:szCs w:val="24"/>
        </w:rPr>
      </w:r>
    </w:p>
    <w:p>
      <w:pPr>
        <w:pStyle w:val="688"/>
        <w:spacing w:before="8"/>
        <w:rPr>
          <w:b w:val="0"/>
          <w:sz w:val="28"/>
          <w:szCs w:val="28"/>
        </w:rPr>
      </w:pPr>
      <w:r>
        <w:rPr>
          <w:b w:val="0"/>
          <w:sz w:val="28"/>
          <w:szCs w:val="28"/>
        </w:rPr>
      </w:r>
      <w:r>
        <w:rPr>
          <w:b w:val="0"/>
          <w:sz w:val="28"/>
          <w:szCs w:val="28"/>
        </w:rPr>
      </w:r>
    </w:p>
    <w:p>
      <w:pPr>
        <w:pStyle w:val="676"/>
        <w:ind w:left="410" w:right="40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МЕТАПРЕДМЕТНЫЕ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 xml:space="preserve">РЕЗУЛЬТАТЫ</w:t>
      </w:r>
      <w:r>
        <w:rPr>
          <w:sz w:val="28"/>
          <w:szCs w:val="28"/>
        </w:rPr>
      </w:r>
    </w:p>
    <w:p>
      <w:pPr>
        <w:ind w:left="142"/>
        <w:jc w:val="both"/>
        <w:spacing w:before="1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Овладение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универсальными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познавательными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действиями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142"/>
        <w:jc w:val="both"/>
        <w:spacing w:before="5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Базовые</w:t>
      </w:r>
      <w:r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логические</w:t>
      </w:r>
      <w:r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действия: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pStyle w:val="688"/>
        <w:ind w:left="142" w:right="791"/>
        <w:jc w:val="both"/>
        <w:spacing w:before="53" w:line="285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выявлять и характеризовать существенные признаки природных и рукотворных объектов;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устанавливать существенный признак классификации, основание для обобщения и сравнения;</w:t>
      </w:r>
      <w:r>
        <w:rPr>
          <w:b w:val="0"/>
          <w:spacing w:val="-57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выявлять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закономерности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</w:t>
      </w:r>
      <w:r>
        <w:rPr>
          <w:b w:val="0"/>
          <w:spacing w:val="-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противоречия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в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рассматриваемых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фактах,</w:t>
      </w:r>
      <w:r>
        <w:rPr>
          <w:b w:val="0"/>
          <w:spacing w:val="-6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данных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наблюдениях,</w:t>
      </w:r>
      <w:r>
        <w:rPr>
          <w:b w:val="0"/>
          <w:sz w:val="24"/>
          <w:szCs w:val="24"/>
        </w:rPr>
      </w:r>
    </w:p>
    <w:p>
      <w:pPr>
        <w:pStyle w:val="688"/>
        <w:ind w:left="142"/>
        <w:jc w:val="both"/>
        <w:spacing w:before="1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относящихся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к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внешнему</w:t>
      </w:r>
      <w:r>
        <w:rPr>
          <w:b w:val="0"/>
          <w:spacing w:val="-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миру;</w:t>
      </w:r>
      <w:r>
        <w:rPr>
          <w:b w:val="0"/>
          <w:sz w:val="24"/>
          <w:szCs w:val="24"/>
        </w:rPr>
      </w:r>
    </w:p>
    <w:p>
      <w:pPr>
        <w:pStyle w:val="688"/>
        <w:ind w:left="142"/>
        <w:jc w:val="both"/>
        <w:spacing w:before="53" w:line="285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выявлять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причинно-следственные</w:t>
      </w:r>
      <w:r>
        <w:rPr>
          <w:b w:val="0"/>
          <w:spacing w:val="-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связи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при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изучении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природных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явлений</w:t>
      </w:r>
      <w:r>
        <w:rPr>
          <w:b w:val="0"/>
          <w:spacing w:val="-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процессов,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а</w:t>
      </w:r>
      <w:r>
        <w:rPr>
          <w:b w:val="0"/>
          <w:spacing w:val="-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также</w:t>
      </w:r>
      <w:r>
        <w:rPr>
          <w:b w:val="0"/>
          <w:spacing w:val="-57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процессов,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происходящих</w:t>
      </w:r>
      <w:r>
        <w:rPr>
          <w:b w:val="0"/>
          <w:spacing w:val="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в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техносфере</w:t>
      </w:r>
      <w:r>
        <w:rPr>
          <w:b w:val="0"/>
          <w:sz w:val="24"/>
          <w:szCs w:val="24"/>
        </w:rPr>
        <w:t xml:space="preserve">;</w:t>
      </w:r>
      <w:r>
        <w:rPr>
          <w:b w:val="0"/>
          <w:sz w:val="24"/>
          <w:szCs w:val="24"/>
        </w:rPr>
      </w:r>
    </w:p>
    <w:p>
      <w:pPr>
        <w:pStyle w:val="688"/>
        <w:ind w:left="142"/>
        <w:jc w:val="both"/>
        <w:spacing w:before="1" w:line="285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самостоятельно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выбирать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способ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решения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поставленной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задачи,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используя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для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этого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необходимые</w:t>
      </w:r>
      <w:r>
        <w:rPr>
          <w:b w:val="0"/>
          <w:spacing w:val="-57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материалы,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инструменты и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технологии.</w:t>
      </w:r>
      <w:r>
        <w:rPr>
          <w:b w:val="0"/>
          <w:sz w:val="24"/>
          <w:szCs w:val="24"/>
        </w:rPr>
      </w:r>
    </w:p>
    <w:p>
      <w:pPr>
        <w:ind w:left="142"/>
        <w:jc w:val="both"/>
        <w:spacing w:before="7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Базовые</w:t>
      </w:r>
      <w:r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исследовательские</w:t>
      </w:r>
      <w:r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действия: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pStyle w:val="688"/>
        <w:ind w:left="142"/>
        <w:jc w:val="both"/>
        <w:spacing w:before="36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использовать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вопросы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как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исследовательский</w:t>
      </w:r>
      <w:r>
        <w:rPr>
          <w:b w:val="0"/>
          <w:spacing w:val="-6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инструмент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познания;</w:t>
      </w:r>
      <w:r>
        <w:rPr>
          <w:b w:val="0"/>
          <w:sz w:val="24"/>
          <w:szCs w:val="24"/>
        </w:rPr>
      </w:r>
    </w:p>
    <w:p>
      <w:pPr>
        <w:pStyle w:val="688"/>
        <w:ind w:right="1823"/>
        <w:jc w:val="both"/>
        <w:spacing w:before="73" w:line="285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формировать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запросы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к</w:t>
      </w:r>
      <w:r>
        <w:rPr>
          <w:b w:val="0"/>
          <w:spacing w:val="-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информационной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системе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целью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получения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необходимой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информации</w:t>
      </w:r>
      <w:r>
        <w:rPr>
          <w:b w:val="0"/>
          <w:sz w:val="24"/>
          <w:szCs w:val="24"/>
        </w:rPr>
      </w:r>
    </w:p>
    <w:p>
      <w:pPr>
        <w:pStyle w:val="688"/>
        <w:ind w:right="1823"/>
        <w:jc w:val="both"/>
        <w:spacing w:before="73" w:line="285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оценивать</w:t>
      </w:r>
      <w:r>
        <w:rPr>
          <w:b w:val="0"/>
          <w:spacing w:val="-6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полноту,</w:t>
      </w:r>
      <w:r>
        <w:rPr>
          <w:b w:val="0"/>
          <w:spacing w:val="-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достоверность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</w:t>
      </w:r>
      <w:r>
        <w:rPr>
          <w:b w:val="0"/>
          <w:spacing w:val="-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актуальность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полученной</w:t>
      </w:r>
      <w:r>
        <w:rPr>
          <w:b w:val="0"/>
          <w:spacing w:val="-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информации;</w:t>
      </w:r>
      <w:r>
        <w:rPr>
          <w:b w:val="0"/>
          <w:spacing w:val="-57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опытным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путём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изучать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свойства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различных материалов;</w:t>
      </w:r>
      <w:r>
        <w:rPr>
          <w:b w:val="0"/>
          <w:sz w:val="24"/>
          <w:szCs w:val="24"/>
        </w:rPr>
      </w:r>
    </w:p>
    <w:p>
      <w:pPr>
        <w:pStyle w:val="688"/>
        <w:ind w:left="142" w:right="391"/>
        <w:jc w:val="both"/>
        <w:spacing w:before="1" w:line="285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овладевать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навыками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измерения</w:t>
      </w:r>
      <w:r>
        <w:rPr>
          <w:b w:val="0"/>
          <w:spacing w:val="-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величин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</w:t>
      </w:r>
      <w:r>
        <w:rPr>
          <w:b w:val="0"/>
          <w:spacing w:val="-6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помощью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измерительных</w:t>
      </w:r>
      <w:r>
        <w:rPr>
          <w:b w:val="0"/>
          <w:spacing w:val="-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инструментов,</w:t>
      </w:r>
      <w:r>
        <w:rPr>
          <w:b w:val="0"/>
          <w:spacing w:val="-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оценивать</w:t>
      </w:r>
      <w:r>
        <w:rPr>
          <w:b w:val="0"/>
          <w:spacing w:val="-57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погрешность измерения, уметь осуществлять арифметические действия с приближёнными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величинами;</w:t>
      </w:r>
      <w:r>
        <w:rPr>
          <w:b w:val="0"/>
          <w:sz w:val="24"/>
          <w:szCs w:val="24"/>
        </w:rPr>
      </w:r>
    </w:p>
    <w:p>
      <w:pPr>
        <w:pStyle w:val="688"/>
        <w:ind w:left="142"/>
        <w:jc w:val="both"/>
        <w:spacing w:before="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строить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оценивать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модели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объектов,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явлений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процессов;</w:t>
      </w:r>
      <w:r>
        <w:rPr>
          <w:b w:val="0"/>
          <w:sz w:val="24"/>
          <w:szCs w:val="24"/>
        </w:rPr>
      </w:r>
    </w:p>
    <w:p>
      <w:pPr>
        <w:pStyle w:val="688"/>
        <w:ind w:left="142"/>
        <w:jc w:val="both"/>
        <w:spacing w:before="55" w:line="285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уметь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создавать,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применять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преобразовывать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знаки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символы,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модели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схемы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для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решения</w:t>
      </w:r>
      <w:r>
        <w:rPr>
          <w:b w:val="0"/>
          <w:spacing w:val="-57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учебных и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познавательных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задач;</w:t>
      </w:r>
      <w:r>
        <w:rPr>
          <w:b w:val="0"/>
          <w:sz w:val="24"/>
          <w:szCs w:val="24"/>
        </w:rPr>
      </w:r>
    </w:p>
    <w:p>
      <w:pPr>
        <w:pStyle w:val="688"/>
        <w:ind w:left="142" w:right="265"/>
        <w:jc w:val="both"/>
        <w:spacing w:before="1" w:line="285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уметь оценивать правильность выполнения учебной задачи, собственные возможности её решения;</w:t>
      </w:r>
      <w:r>
        <w:rPr>
          <w:b w:val="0"/>
          <w:spacing w:val="-58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прогнозировать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поведение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технической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системы,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в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том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числе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 учётом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синергетических эффектов.</w:t>
      </w:r>
      <w:r>
        <w:rPr>
          <w:b w:val="0"/>
          <w:sz w:val="24"/>
          <w:szCs w:val="24"/>
        </w:rPr>
      </w:r>
    </w:p>
    <w:p>
      <w:pPr>
        <w:ind w:left="142"/>
        <w:jc w:val="both"/>
        <w:spacing w:before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Работа с</w:t>
      </w:r>
      <w:r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информацией</w:t>
      </w:r>
      <w:r>
        <w:rPr>
          <w:rFonts w:ascii="Times New Roman" w:hAnsi="Times New Roman" w:cs="Times New Roman"/>
          <w:sz w:val="24"/>
          <w:szCs w:val="24"/>
        </w:rPr>
        <w:t xml:space="preserve">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688"/>
        <w:ind w:left="142" w:right="1331"/>
        <w:jc w:val="both"/>
        <w:spacing w:before="46" w:line="280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выбирать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форму</w:t>
      </w:r>
      <w:r>
        <w:rPr>
          <w:b w:val="0"/>
          <w:spacing w:val="-8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представления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информации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в</w:t>
      </w:r>
      <w:r>
        <w:rPr>
          <w:b w:val="0"/>
          <w:spacing w:val="-6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зависимости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от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поставленной</w:t>
      </w:r>
      <w:r>
        <w:rPr>
          <w:b w:val="0"/>
          <w:spacing w:val="-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задачи;</w:t>
      </w:r>
      <w:r>
        <w:rPr>
          <w:b w:val="0"/>
          <w:spacing w:val="-57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понимать различие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между</w:t>
      </w:r>
      <w:r>
        <w:rPr>
          <w:b w:val="0"/>
          <w:spacing w:val="-6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данными, информацией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знаниями;</w:t>
      </w:r>
      <w:r>
        <w:rPr>
          <w:b w:val="0"/>
          <w:sz w:val="24"/>
          <w:szCs w:val="24"/>
        </w:rPr>
      </w:r>
    </w:p>
    <w:p>
      <w:pPr>
        <w:pStyle w:val="688"/>
        <w:ind w:left="142"/>
        <w:jc w:val="both"/>
        <w:spacing w:before="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владеть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начальными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навыками</w:t>
      </w:r>
      <w:r>
        <w:rPr>
          <w:b w:val="0"/>
          <w:spacing w:val="-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работы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«большими</w:t>
      </w:r>
      <w:r>
        <w:rPr>
          <w:b w:val="0"/>
          <w:spacing w:val="-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данными»;</w:t>
      </w:r>
      <w:r>
        <w:rPr>
          <w:b w:val="0"/>
          <w:sz w:val="24"/>
          <w:szCs w:val="24"/>
        </w:rPr>
      </w:r>
    </w:p>
    <w:p>
      <w:pPr>
        <w:pStyle w:val="688"/>
        <w:ind w:left="142"/>
        <w:jc w:val="both"/>
        <w:spacing w:before="46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владеть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технологией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трансформации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данных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в</w:t>
      </w:r>
      <w:r>
        <w:rPr>
          <w:b w:val="0"/>
          <w:spacing w:val="-6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информацию,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информации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в</w:t>
      </w:r>
      <w:r>
        <w:rPr>
          <w:b w:val="0"/>
          <w:spacing w:val="-6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знания.</w:t>
      </w:r>
      <w:r>
        <w:rPr>
          <w:b w:val="0"/>
          <w:sz w:val="24"/>
          <w:szCs w:val="24"/>
        </w:rPr>
      </w:r>
    </w:p>
    <w:p>
      <w:pPr>
        <w:pStyle w:val="676"/>
        <w:ind w:left="142"/>
        <w:jc w:val="both"/>
        <w:rPr>
          <w:b w:val="0"/>
        </w:rPr>
      </w:pPr>
      <w:r>
        <w:rPr>
          <w:b w:val="0"/>
        </w:rPr>
        <w:t xml:space="preserve">Овладение</w:t>
      </w:r>
      <w:r>
        <w:rPr>
          <w:b w:val="0"/>
          <w:spacing w:val="-5"/>
        </w:rPr>
        <w:t xml:space="preserve"> </w:t>
      </w:r>
      <w:r>
        <w:rPr>
          <w:b w:val="0"/>
        </w:rPr>
        <w:t xml:space="preserve">универсальными</w:t>
      </w:r>
      <w:r>
        <w:rPr>
          <w:b w:val="0"/>
          <w:spacing w:val="-3"/>
        </w:rPr>
        <w:t xml:space="preserve"> </w:t>
      </w:r>
      <w:r>
        <w:rPr>
          <w:b w:val="0"/>
        </w:rPr>
        <w:t xml:space="preserve">учебными</w:t>
      </w:r>
      <w:r>
        <w:rPr>
          <w:b w:val="0"/>
          <w:spacing w:val="-4"/>
        </w:rPr>
        <w:t xml:space="preserve"> </w:t>
      </w:r>
      <w:r>
        <w:rPr>
          <w:b w:val="0"/>
        </w:rPr>
        <w:t xml:space="preserve">регулятивными</w:t>
      </w:r>
      <w:r>
        <w:rPr>
          <w:b w:val="0"/>
          <w:spacing w:val="-3"/>
        </w:rPr>
        <w:t xml:space="preserve"> </w:t>
      </w:r>
      <w:r>
        <w:rPr>
          <w:b w:val="0"/>
        </w:rPr>
        <w:t xml:space="preserve">действиями</w:t>
      </w:r>
      <w:r>
        <w:rPr>
          <w:b w:val="0"/>
        </w:rPr>
      </w:r>
    </w:p>
    <w:p>
      <w:pPr>
        <w:ind w:left="142"/>
        <w:jc w:val="both"/>
        <w:spacing w:before="5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Самоорганизация: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pStyle w:val="688"/>
        <w:ind w:left="142"/>
        <w:jc w:val="both"/>
        <w:spacing w:before="53" w:line="285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уметь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самостоятельно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планировать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пути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достижения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целей,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в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том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числе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альтернативные,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осознанно</w:t>
      </w:r>
      <w:r>
        <w:rPr>
          <w:b w:val="0"/>
          <w:spacing w:val="-57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выбирать наиболее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эффективные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способы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решения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учебных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познавательных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задач;</w:t>
      </w:r>
      <w:r>
        <w:rPr>
          <w:b w:val="0"/>
          <w:sz w:val="24"/>
          <w:szCs w:val="24"/>
        </w:rPr>
      </w:r>
    </w:p>
    <w:p>
      <w:pPr>
        <w:pStyle w:val="688"/>
        <w:ind w:left="142" w:right="153"/>
        <w:jc w:val="both"/>
        <w:spacing w:line="285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уметь соотносить свои действия с планируемыми результатами, осуществлять контроль своей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деятельности в процессе достижения результата, определять способы действий в рамках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предложенных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условий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требований,</w:t>
      </w:r>
      <w:r>
        <w:rPr>
          <w:b w:val="0"/>
          <w:spacing w:val="-6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корректировать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свои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действия</w:t>
      </w:r>
      <w:r>
        <w:rPr>
          <w:b w:val="0"/>
          <w:spacing w:val="-6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в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соответствии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изменяющейся</w:t>
      </w:r>
      <w:r>
        <w:rPr>
          <w:b w:val="0"/>
          <w:spacing w:val="-57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ситуацией;</w:t>
      </w:r>
      <w:r>
        <w:rPr>
          <w:b w:val="0"/>
          <w:sz w:val="24"/>
          <w:szCs w:val="24"/>
        </w:rPr>
      </w:r>
    </w:p>
    <w:p>
      <w:pPr>
        <w:pStyle w:val="688"/>
        <w:ind w:left="142"/>
        <w:jc w:val="both"/>
        <w:spacing w:before="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делать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выбор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брать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ответственность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за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решение.</w:t>
      </w:r>
      <w:r>
        <w:rPr>
          <w:b w:val="0"/>
          <w:sz w:val="24"/>
          <w:szCs w:val="24"/>
        </w:rPr>
      </w:r>
    </w:p>
    <w:p>
      <w:pPr>
        <w:ind w:left="142"/>
        <w:jc w:val="both"/>
        <w:spacing w:before="12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Самоконтроль</w:t>
      </w:r>
      <w:r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(рефлексия):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pStyle w:val="688"/>
        <w:ind w:left="142"/>
        <w:jc w:val="both"/>
        <w:spacing w:before="5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давать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адекватную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оценку</w:t>
      </w:r>
      <w:r>
        <w:rPr>
          <w:b w:val="0"/>
          <w:spacing w:val="-8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ситуации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предлагать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план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её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изменения;</w:t>
      </w:r>
      <w:r>
        <w:rPr>
          <w:b w:val="0"/>
          <w:sz w:val="24"/>
          <w:szCs w:val="24"/>
        </w:rPr>
      </w:r>
    </w:p>
    <w:p>
      <w:pPr>
        <w:pStyle w:val="688"/>
        <w:ind w:left="142"/>
        <w:jc w:val="both"/>
        <w:spacing w:before="51" w:line="280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объяснять</w:t>
      </w:r>
      <w:r>
        <w:rPr>
          <w:b w:val="0"/>
          <w:spacing w:val="-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причины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достижения</w:t>
      </w:r>
      <w:r>
        <w:rPr>
          <w:b w:val="0"/>
          <w:spacing w:val="-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(</w:t>
      </w:r>
      <w:r>
        <w:rPr>
          <w:b w:val="0"/>
          <w:sz w:val="24"/>
          <w:szCs w:val="24"/>
        </w:rPr>
        <w:t xml:space="preserve">недостижения</w:t>
      </w:r>
      <w:r>
        <w:rPr>
          <w:b w:val="0"/>
          <w:sz w:val="24"/>
          <w:szCs w:val="24"/>
        </w:rPr>
        <w:t xml:space="preserve">)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результатов</w:t>
      </w:r>
      <w:r>
        <w:rPr>
          <w:b w:val="0"/>
          <w:spacing w:val="-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преобразовательной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деятельности;</w:t>
      </w:r>
      <w:r>
        <w:rPr>
          <w:b w:val="0"/>
          <w:spacing w:val="-57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вносить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необходимые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коррективы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в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деятельность по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решению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задачи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или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по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осуществлению</w:t>
      </w:r>
      <w:r>
        <w:rPr>
          <w:b w:val="0"/>
          <w:sz w:val="24"/>
          <w:szCs w:val="24"/>
        </w:rPr>
      </w:r>
    </w:p>
    <w:p>
      <w:pPr>
        <w:pStyle w:val="688"/>
        <w:ind w:left="142"/>
        <w:jc w:val="both"/>
        <w:spacing w:before="4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проекта;</w:t>
      </w:r>
      <w:r>
        <w:rPr>
          <w:b w:val="0"/>
          <w:sz w:val="24"/>
          <w:szCs w:val="24"/>
        </w:rPr>
      </w:r>
    </w:p>
    <w:p>
      <w:pPr>
        <w:pStyle w:val="688"/>
        <w:ind w:left="142"/>
        <w:jc w:val="both"/>
        <w:spacing w:before="48" w:line="283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оценивать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соответствие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результата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цели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условиям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при</w:t>
      </w:r>
      <w:r>
        <w:rPr>
          <w:b w:val="0"/>
          <w:spacing w:val="-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необходимости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корректировать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цель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</w:t>
      </w:r>
      <w:r>
        <w:rPr>
          <w:b w:val="0"/>
          <w:spacing w:val="-57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процесс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её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достижения.</w:t>
      </w:r>
      <w:r>
        <w:rPr>
          <w:b w:val="0"/>
          <w:sz w:val="24"/>
          <w:szCs w:val="24"/>
        </w:rPr>
      </w:r>
    </w:p>
    <w:p>
      <w:pPr>
        <w:ind w:left="142"/>
        <w:jc w:val="both"/>
        <w:spacing w:before="7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Принятие</w:t>
      </w:r>
      <w:r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себя</w:t>
      </w:r>
      <w:r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и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других: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pStyle w:val="688"/>
        <w:ind w:left="142"/>
        <w:jc w:val="both"/>
        <w:spacing w:before="33" w:line="271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признавать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своё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право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на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ошибку</w:t>
      </w:r>
      <w:r>
        <w:rPr>
          <w:b w:val="0"/>
          <w:spacing w:val="-1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при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решении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задач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или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при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реализации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проекта,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такое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же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право</w:t>
      </w:r>
      <w:r>
        <w:rPr>
          <w:b w:val="0"/>
          <w:spacing w:val="-57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другого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на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подобные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ошибки.</w:t>
      </w:r>
      <w:r>
        <w:rPr>
          <w:b w:val="0"/>
          <w:sz w:val="24"/>
          <w:szCs w:val="24"/>
        </w:rPr>
      </w:r>
    </w:p>
    <w:p>
      <w:pPr>
        <w:pStyle w:val="676"/>
        <w:ind w:left="142"/>
        <w:jc w:val="both"/>
        <w:spacing w:before="181"/>
      </w:pPr>
      <w:r>
        <w:t xml:space="preserve">Овладение</w:t>
      </w:r>
      <w:r>
        <w:rPr>
          <w:spacing w:val="-4"/>
        </w:rPr>
        <w:t xml:space="preserve"> </w:t>
      </w:r>
      <w:r>
        <w:t xml:space="preserve">универсальными</w:t>
      </w:r>
      <w:r>
        <w:rPr>
          <w:spacing w:val="-3"/>
        </w:rPr>
        <w:t xml:space="preserve"> </w:t>
      </w:r>
      <w:r>
        <w:t xml:space="preserve">коммуникативными</w:t>
      </w:r>
      <w:r>
        <w:rPr>
          <w:spacing w:val="-3"/>
        </w:rPr>
        <w:t xml:space="preserve"> </w:t>
      </w:r>
      <w:r>
        <w:t xml:space="preserve">действиями.</w:t>
      </w:r>
      <w:r/>
    </w:p>
    <w:p>
      <w:pPr>
        <w:ind w:left="142"/>
        <w:jc w:val="both"/>
        <w:spacing w:before="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Общение: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688"/>
        <w:ind w:left="142" w:right="1114"/>
        <w:jc w:val="both"/>
        <w:spacing w:before="48" w:line="280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в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ходе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обсуждения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учебного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материала,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планирования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осуществления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учебного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проекта;</w:t>
      </w:r>
      <w:r>
        <w:rPr>
          <w:b w:val="0"/>
          <w:spacing w:val="-57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в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рамках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публичного представления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результатов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проектной деятельности;</w:t>
      </w:r>
      <w:r>
        <w:rPr>
          <w:b w:val="0"/>
          <w:sz w:val="24"/>
          <w:szCs w:val="24"/>
        </w:rPr>
      </w:r>
    </w:p>
    <w:p>
      <w:pPr>
        <w:pStyle w:val="688"/>
        <w:ind w:left="142"/>
        <w:jc w:val="both"/>
        <w:spacing w:before="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в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ходе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совместного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решения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задачи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использованием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облачных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сервисов;</w:t>
      </w:r>
      <w:r>
        <w:rPr>
          <w:b w:val="0"/>
          <w:sz w:val="24"/>
          <w:szCs w:val="24"/>
        </w:rPr>
      </w:r>
    </w:p>
    <w:p>
      <w:pPr>
        <w:pStyle w:val="688"/>
        <w:ind w:left="142"/>
        <w:jc w:val="both"/>
        <w:spacing w:before="45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в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ходе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общения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представителями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других культур, в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частности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в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социальных сетях.</w:t>
      </w:r>
      <w:r>
        <w:rPr>
          <w:b w:val="0"/>
          <w:sz w:val="24"/>
          <w:szCs w:val="24"/>
        </w:rPr>
      </w:r>
    </w:p>
    <w:p>
      <w:pPr>
        <w:ind w:left="142"/>
        <w:jc w:val="both"/>
        <w:spacing w:before="11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Совместная</w:t>
      </w:r>
      <w:r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деятельность: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pStyle w:val="688"/>
        <w:ind w:left="142"/>
        <w:jc w:val="both"/>
        <w:spacing w:before="48" w:line="280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понимать и использовать преимущества командной работы при реализации учебного проекта;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понимать</w:t>
      </w:r>
      <w:r>
        <w:rPr>
          <w:b w:val="0"/>
          <w:spacing w:val="-6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необходимость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выработки</w:t>
      </w:r>
      <w:r>
        <w:rPr>
          <w:b w:val="0"/>
          <w:spacing w:val="-6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знаково-символических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средств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как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необходимого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условия</w:t>
      </w:r>
      <w:r>
        <w:rPr>
          <w:b w:val="0"/>
          <w:sz w:val="24"/>
          <w:szCs w:val="24"/>
        </w:rPr>
      </w:r>
    </w:p>
    <w:p>
      <w:pPr>
        <w:pStyle w:val="688"/>
        <w:ind w:left="142"/>
        <w:jc w:val="both"/>
        <w:spacing w:line="276" w:lineRule="exac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успешной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проектной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деятельности;</w:t>
      </w:r>
      <w:r>
        <w:rPr>
          <w:b w:val="0"/>
          <w:sz w:val="24"/>
          <w:szCs w:val="24"/>
        </w:rPr>
      </w:r>
    </w:p>
    <w:p>
      <w:pPr>
        <w:pStyle w:val="676"/>
        <w:ind w:left="142" w:right="407"/>
        <w:jc w:val="both"/>
        <w:rPr>
          <w:b w:val="0"/>
          <w:sz w:val="28"/>
          <w:szCs w:val="28"/>
        </w:rPr>
      </w:pPr>
      <w:r>
        <w:rPr>
          <w:b w:val="0"/>
        </w:rPr>
        <w:t xml:space="preserve">уметь адекватно интерпретировать высказывания собеседника — участника совместной</w:t>
      </w:r>
      <w:r>
        <w:rPr>
          <w:b w:val="0"/>
          <w:spacing w:val="-57"/>
        </w:rPr>
        <w:t xml:space="preserve"> </w:t>
      </w:r>
      <w:r>
        <w:rPr>
          <w:b w:val="0"/>
        </w:rPr>
        <w:t xml:space="preserve">деятельности;</w:t>
      </w:r>
      <w:r>
        <w:rPr>
          <w:b w:val="0"/>
          <w:sz w:val="28"/>
          <w:szCs w:val="28"/>
        </w:rPr>
        <w:t xml:space="preserve"> </w:t>
      </w:r>
      <w:r>
        <w:rPr>
          <w:b w:val="0"/>
        </w:rPr>
        <w:t xml:space="preserve">владеть навыками отстаивания своей точки зрения, используя при этом законы логики;</w:t>
      </w:r>
      <w:r>
        <w:rPr>
          <w:b w:val="0"/>
          <w:spacing w:val="-58"/>
        </w:rPr>
        <w:t xml:space="preserve"> </w:t>
      </w:r>
      <w:r>
        <w:rPr>
          <w:b w:val="0"/>
        </w:rPr>
        <w:t xml:space="preserve">уметь распознавать</w:t>
      </w:r>
      <w:r>
        <w:rPr>
          <w:b w:val="0"/>
          <w:spacing w:val="1"/>
        </w:rPr>
        <w:t xml:space="preserve"> </w:t>
      </w:r>
      <w:r>
        <w:rPr>
          <w:b w:val="0"/>
        </w:rPr>
        <w:t xml:space="preserve">некорректную аргументацию.</w:t>
      </w:r>
      <w:r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</w:r>
    </w:p>
    <w:p>
      <w:pPr>
        <w:pStyle w:val="676"/>
        <w:ind w:left="423" w:right="407"/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76"/>
        <w:ind w:left="423" w:right="40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ПРЕДМЕТНЫЕ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 xml:space="preserve">РЕЗУЛЬТАТЫ</w:t>
      </w:r>
      <w:r>
        <w:rPr>
          <w:sz w:val="28"/>
          <w:szCs w:val="28"/>
        </w:rPr>
      </w:r>
    </w:p>
    <w:p>
      <w:pPr>
        <w:pStyle w:val="688"/>
        <w:ind w:left="142" w:right="1823"/>
        <w:jc w:val="both"/>
        <w:spacing w:before="55" w:line="288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характеризовать роль техники и технологий для прогрессивного развития общества;</w:t>
      </w:r>
      <w:r>
        <w:rPr>
          <w:b w:val="0"/>
          <w:spacing w:val="-57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характеризовать роль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техники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технологий в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цифровом социуме;</w:t>
      </w:r>
      <w:r>
        <w:rPr>
          <w:b w:val="0"/>
          <w:sz w:val="24"/>
          <w:szCs w:val="24"/>
        </w:rPr>
      </w:r>
    </w:p>
    <w:p>
      <w:pPr>
        <w:pStyle w:val="688"/>
        <w:ind w:left="142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выявлять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причины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</w:t>
      </w:r>
      <w:r>
        <w:rPr>
          <w:b w:val="0"/>
          <w:spacing w:val="-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последствия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развития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техники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технологий;</w:t>
      </w:r>
      <w:r>
        <w:rPr>
          <w:b w:val="0"/>
          <w:sz w:val="24"/>
          <w:szCs w:val="24"/>
        </w:rPr>
      </w:r>
    </w:p>
    <w:p>
      <w:pPr>
        <w:pStyle w:val="688"/>
        <w:ind w:left="142"/>
        <w:jc w:val="both"/>
        <w:spacing w:before="56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характеризовать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виды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современных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технологий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определять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перспективы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их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развития;</w:t>
      </w:r>
      <w:r>
        <w:rPr>
          <w:b w:val="0"/>
          <w:sz w:val="24"/>
          <w:szCs w:val="24"/>
        </w:rPr>
      </w:r>
    </w:p>
    <w:p>
      <w:pPr>
        <w:pStyle w:val="688"/>
        <w:ind w:left="142" w:right="576"/>
        <w:jc w:val="both"/>
        <w:spacing w:before="55" w:line="288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уметь строить учебную и практическую деятельность в соответствии со структурой технологии:</w:t>
      </w:r>
      <w:r>
        <w:rPr>
          <w:b w:val="0"/>
          <w:spacing w:val="-57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этапами,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операциями, действиями;</w:t>
      </w:r>
      <w:r>
        <w:rPr>
          <w:b w:val="0"/>
          <w:sz w:val="24"/>
          <w:szCs w:val="24"/>
        </w:rPr>
      </w:r>
    </w:p>
    <w:p>
      <w:pPr>
        <w:pStyle w:val="688"/>
        <w:ind w:left="142"/>
        <w:jc w:val="both"/>
        <w:spacing w:line="288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научиться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конструировать,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оценивать</w:t>
      </w:r>
      <w:r>
        <w:rPr>
          <w:b w:val="0"/>
          <w:spacing w:val="-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использовать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модели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в</w:t>
      </w:r>
      <w:r>
        <w:rPr>
          <w:b w:val="0"/>
          <w:spacing w:val="-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познавательной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</w:t>
      </w:r>
      <w:r>
        <w:rPr>
          <w:b w:val="0"/>
          <w:spacing w:val="-6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практической</w:t>
      </w:r>
      <w:r>
        <w:rPr>
          <w:b w:val="0"/>
          <w:spacing w:val="-57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деятельности;</w:t>
      </w:r>
      <w:r>
        <w:rPr>
          <w:b w:val="0"/>
          <w:sz w:val="24"/>
          <w:szCs w:val="24"/>
        </w:rPr>
      </w:r>
    </w:p>
    <w:p>
      <w:pPr>
        <w:pStyle w:val="688"/>
        <w:ind w:left="142" w:right="2597"/>
        <w:jc w:val="both"/>
        <w:spacing w:line="288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организовывать рабочее место в соответствии с требованиями безопасности;</w:t>
      </w:r>
      <w:r>
        <w:rPr>
          <w:b w:val="0"/>
          <w:spacing w:val="-57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соблюдать правила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безопасности;</w:t>
      </w:r>
      <w:r>
        <w:rPr>
          <w:b w:val="0"/>
          <w:sz w:val="24"/>
          <w:szCs w:val="24"/>
        </w:rPr>
      </w:r>
    </w:p>
    <w:p>
      <w:pPr>
        <w:pStyle w:val="688"/>
        <w:ind w:left="142"/>
        <w:jc w:val="both"/>
        <w:spacing w:before="1" w:line="288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использовать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различные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материалы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(древесина,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металлы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сплавы,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полимеры,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текстиль,</w:t>
      </w:r>
      <w:r>
        <w:rPr>
          <w:b w:val="0"/>
          <w:spacing w:val="-57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сельскохозяйственная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продукция);</w:t>
      </w:r>
      <w:r>
        <w:rPr>
          <w:b w:val="0"/>
          <w:sz w:val="24"/>
          <w:szCs w:val="24"/>
        </w:rPr>
      </w:r>
    </w:p>
    <w:p>
      <w:pPr>
        <w:pStyle w:val="688"/>
        <w:ind w:left="142"/>
        <w:jc w:val="both"/>
        <w:spacing w:line="288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уметь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создавать,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применять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преобразовывать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знаки</w:t>
      </w:r>
      <w:r>
        <w:rPr>
          <w:b w:val="0"/>
          <w:spacing w:val="-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символы,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модели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схемы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для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решения</w:t>
      </w:r>
      <w:r>
        <w:rPr>
          <w:b w:val="0"/>
          <w:spacing w:val="-57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учебных и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производственных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задач;</w:t>
      </w:r>
      <w:r>
        <w:rPr>
          <w:b w:val="0"/>
          <w:sz w:val="24"/>
          <w:szCs w:val="24"/>
        </w:rPr>
      </w:r>
    </w:p>
    <w:p>
      <w:pPr>
        <w:pStyle w:val="688"/>
        <w:ind w:left="142"/>
        <w:jc w:val="both"/>
        <w:spacing w:line="288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получить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возможность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научиться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коллективно</w:t>
      </w:r>
      <w:r>
        <w:rPr>
          <w:b w:val="0"/>
          <w:spacing w:val="-6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решать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задачи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</w:t>
      </w:r>
      <w:r>
        <w:rPr>
          <w:b w:val="0"/>
          <w:spacing w:val="-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использованием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облачных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сервисов;</w:t>
      </w:r>
      <w:r>
        <w:rPr>
          <w:b w:val="0"/>
          <w:spacing w:val="-57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оперировать понятием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«биотехнология»;</w:t>
      </w:r>
      <w:r>
        <w:rPr>
          <w:b w:val="0"/>
          <w:sz w:val="24"/>
          <w:szCs w:val="24"/>
        </w:rPr>
      </w:r>
    </w:p>
    <w:p>
      <w:pPr>
        <w:pStyle w:val="688"/>
        <w:ind w:left="142" w:right="1823"/>
        <w:jc w:val="both"/>
        <w:spacing w:line="288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классифицировать</w:t>
      </w:r>
      <w:r>
        <w:rPr>
          <w:b w:val="0"/>
          <w:spacing w:val="-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методы</w:t>
      </w:r>
      <w:r>
        <w:rPr>
          <w:b w:val="0"/>
          <w:spacing w:val="-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очистки</w:t>
      </w:r>
      <w:r>
        <w:rPr>
          <w:b w:val="0"/>
          <w:spacing w:val="-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воды,</w:t>
      </w:r>
      <w:r>
        <w:rPr>
          <w:b w:val="0"/>
          <w:spacing w:val="-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использовать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фильтрование</w:t>
      </w:r>
      <w:r>
        <w:rPr>
          <w:b w:val="0"/>
          <w:spacing w:val="-6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воды;</w:t>
      </w:r>
      <w:r>
        <w:rPr>
          <w:b w:val="0"/>
          <w:spacing w:val="-57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оперировать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понятиями</w:t>
      </w:r>
      <w:r>
        <w:rPr>
          <w:b w:val="0"/>
          <w:spacing w:val="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«биоэнергетика»,</w:t>
      </w:r>
      <w:r>
        <w:rPr>
          <w:b w:val="0"/>
          <w:spacing w:val="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«</w:t>
      </w:r>
      <w:r>
        <w:rPr>
          <w:b w:val="0"/>
          <w:sz w:val="24"/>
          <w:szCs w:val="24"/>
        </w:rPr>
        <w:t xml:space="preserve">биометаногенез</w:t>
      </w:r>
      <w:r>
        <w:rPr>
          <w:b w:val="0"/>
          <w:sz w:val="24"/>
          <w:szCs w:val="24"/>
        </w:rPr>
        <w:t xml:space="preserve">».</w:t>
      </w:r>
      <w:r>
        <w:rPr>
          <w:b w:val="0"/>
          <w:sz w:val="24"/>
          <w:szCs w:val="24"/>
        </w:rPr>
      </w:r>
    </w:p>
    <w:p>
      <w:pPr>
        <w:ind w:left="142" w:right="2267"/>
        <w:jc w:val="both"/>
        <w:spacing w:before="189" w:line="29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характеризовать познавательную и преобразовательную деятельность человека;</w:t>
      </w:r>
      <w:r>
        <w:rPr>
          <w:rFonts w:ascii="Times New Roman" w:hAnsi="Times New Roman" w:cs="Times New Roman"/>
          <w:spacing w:val="-5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соблюдать правила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безопасности;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688"/>
        <w:ind w:left="142" w:right="1331"/>
        <w:jc w:val="both"/>
        <w:spacing w:line="290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организовывать рабочее место в соответствии с требованиями безопасности;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классифицировать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</w:t>
      </w:r>
      <w:r>
        <w:rPr>
          <w:b w:val="0"/>
          <w:spacing w:val="-6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характеризовать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инструменты,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приспособления</w:t>
      </w:r>
      <w:r>
        <w:rPr>
          <w:b w:val="0"/>
          <w:spacing w:val="-7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технологическое</w:t>
      </w:r>
      <w:r>
        <w:rPr>
          <w:b w:val="0"/>
          <w:sz w:val="24"/>
          <w:szCs w:val="24"/>
        </w:rPr>
      </w:r>
    </w:p>
    <w:p>
      <w:pPr>
        <w:pStyle w:val="688"/>
        <w:ind w:left="142"/>
        <w:jc w:val="both"/>
        <w:spacing w:line="275" w:lineRule="exac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оборудование;</w:t>
      </w:r>
      <w:r>
        <w:rPr>
          <w:b w:val="0"/>
          <w:sz w:val="24"/>
          <w:szCs w:val="24"/>
        </w:rPr>
      </w:r>
    </w:p>
    <w:p>
      <w:pPr>
        <w:pStyle w:val="688"/>
        <w:ind w:left="142" w:right="1593"/>
        <w:jc w:val="both"/>
        <w:spacing w:before="57" w:line="288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активно использовать знания, полученные при изучении других учебных предметов, и</w:t>
      </w:r>
      <w:r>
        <w:rPr>
          <w:b w:val="0"/>
          <w:spacing w:val="-57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сформированные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универсальные учебные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действия;</w:t>
      </w:r>
      <w:r>
        <w:rPr>
          <w:b w:val="0"/>
          <w:sz w:val="24"/>
          <w:szCs w:val="24"/>
        </w:rPr>
      </w:r>
    </w:p>
    <w:p>
      <w:pPr>
        <w:pStyle w:val="688"/>
        <w:ind w:left="142"/>
        <w:jc w:val="both"/>
        <w:spacing w:before="3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использовать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инструменты,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приспособления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</w:t>
      </w:r>
      <w:r>
        <w:rPr>
          <w:b w:val="0"/>
          <w:spacing w:val="-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технологическое</w:t>
      </w:r>
      <w:r>
        <w:rPr>
          <w:b w:val="0"/>
          <w:spacing w:val="-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оборудование;</w:t>
      </w:r>
      <w:r>
        <w:rPr>
          <w:b w:val="0"/>
          <w:sz w:val="24"/>
          <w:szCs w:val="24"/>
        </w:rPr>
      </w:r>
    </w:p>
    <w:p>
      <w:pPr>
        <w:pStyle w:val="688"/>
        <w:ind w:left="142" w:right="493"/>
        <w:jc w:val="both"/>
        <w:spacing w:before="57" w:line="290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выполнять технологические операции с использованием ручных инструментов, приспособлений,</w:t>
      </w:r>
      <w:r>
        <w:rPr>
          <w:b w:val="0"/>
          <w:spacing w:val="-57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технологического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оборудования;</w:t>
      </w:r>
      <w:r>
        <w:rPr>
          <w:b w:val="0"/>
          <w:sz w:val="24"/>
          <w:szCs w:val="24"/>
        </w:rPr>
      </w:r>
    </w:p>
    <w:p>
      <w:pPr>
        <w:pStyle w:val="688"/>
        <w:ind w:left="142"/>
        <w:jc w:val="both"/>
        <w:spacing w:line="290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получить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возможность</w:t>
      </w:r>
      <w:r>
        <w:rPr>
          <w:b w:val="0"/>
          <w:spacing w:val="-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научиться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использовать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цифровые</w:t>
      </w:r>
      <w:r>
        <w:rPr>
          <w:b w:val="0"/>
          <w:spacing w:val="-6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инструменты</w:t>
      </w:r>
      <w:r>
        <w:rPr>
          <w:b w:val="0"/>
          <w:spacing w:val="-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при</w:t>
      </w:r>
      <w:r>
        <w:rPr>
          <w:b w:val="0"/>
          <w:spacing w:val="-6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изготовлении</w:t>
      </w:r>
      <w:r>
        <w:rPr>
          <w:b w:val="0"/>
          <w:spacing w:val="-6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предметов</w:t>
      </w:r>
      <w:r>
        <w:rPr>
          <w:b w:val="0"/>
          <w:spacing w:val="-57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из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различных</w:t>
      </w:r>
      <w:r>
        <w:rPr>
          <w:b w:val="0"/>
          <w:spacing w:val="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материалов;</w:t>
      </w:r>
      <w:r>
        <w:rPr>
          <w:b w:val="0"/>
          <w:sz w:val="24"/>
          <w:szCs w:val="24"/>
        </w:rPr>
      </w:r>
    </w:p>
    <w:p>
      <w:pPr>
        <w:pStyle w:val="688"/>
        <w:ind w:left="142"/>
        <w:jc w:val="both"/>
        <w:spacing w:line="290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характеризовать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технологические</w:t>
      </w:r>
      <w:r>
        <w:rPr>
          <w:b w:val="0"/>
          <w:spacing w:val="-6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операции</w:t>
      </w:r>
      <w:r>
        <w:rPr>
          <w:b w:val="0"/>
          <w:spacing w:val="-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ручной</w:t>
      </w:r>
      <w:r>
        <w:rPr>
          <w:b w:val="0"/>
          <w:spacing w:val="-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обработки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конструкционных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материалов;</w:t>
      </w:r>
      <w:r>
        <w:rPr>
          <w:b w:val="0"/>
          <w:spacing w:val="-57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применять ручные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технологии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обработки конструкционных материалов;</w:t>
      </w:r>
      <w:r>
        <w:rPr>
          <w:b w:val="0"/>
          <w:sz w:val="24"/>
          <w:szCs w:val="24"/>
        </w:rPr>
      </w:r>
    </w:p>
    <w:p>
      <w:pPr>
        <w:pStyle w:val="688"/>
        <w:ind w:left="142"/>
        <w:jc w:val="both"/>
        <w:spacing w:line="275" w:lineRule="exac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правильно</w:t>
      </w:r>
      <w:r>
        <w:rPr>
          <w:b w:val="0"/>
          <w:spacing w:val="-7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хранить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пищевые</w:t>
      </w:r>
      <w:r>
        <w:rPr>
          <w:b w:val="0"/>
          <w:spacing w:val="-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продукты;</w:t>
      </w:r>
      <w:r>
        <w:rPr>
          <w:b w:val="0"/>
          <w:sz w:val="24"/>
          <w:szCs w:val="24"/>
        </w:rPr>
      </w:r>
    </w:p>
    <w:p>
      <w:pPr>
        <w:pStyle w:val="688"/>
        <w:ind w:left="142"/>
        <w:jc w:val="both"/>
        <w:spacing w:before="57" w:line="290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осуществлять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механическую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тепловую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обработку</w:t>
      </w:r>
      <w:r>
        <w:rPr>
          <w:b w:val="0"/>
          <w:spacing w:val="-1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пищевых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продуктов,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сохраняя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их пищевую</w:t>
      </w:r>
      <w:r>
        <w:rPr>
          <w:b w:val="0"/>
          <w:spacing w:val="-57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ценность;</w:t>
      </w:r>
      <w:r>
        <w:rPr>
          <w:b w:val="0"/>
          <w:sz w:val="24"/>
          <w:szCs w:val="24"/>
        </w:rPr>
      </w:r>
    </w:p>
    <w:p>
      <w:pPr>
        <w:pStyle w:val="688"/>
        <w:ind w:left="142" w:right="2350"/>
        <w:jc w:val="both"/>
        <w:spacing w:line="290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выбирать продукты, инструменты и оборудование для приготовления блюда;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осуществлять доступными средствами контроль качества блюда;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проектировать</w:t>
      </w:r>
      <w:r>
        <w:rPr>
          <w:b w:val="0"/>
          <w:spacing w:val="-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интерьер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помещения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</w:t>
      </w:r>
      <w:r>
        <w:rPr>
          <w:b w:val="0"/>
          <w:spacing w:val="-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использованием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программных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сервисов;</w:t>
      </w:r>
      <w:r>
        <w:rPr>
          <w:b w:val="0"/>
          <w:sz w:val="24"/>
          <w:szCs w:val="24"/>
        </w:rPr>
      </w:r>
    </w:p>
    <w:p>
      <w:pPr>
        <w:pStyle w:val="688"/>
        <w:ind w:left="142"/>
        <w:jc w:val="both"/>
        <w:spacing w:before="73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составлять</w:t>
      </w:r>
      <w:r>
        <w:rPr>
          <w:b w:val="0"/>
          <w:spacing w:val="-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последовательность</w:t>
      </w:r>
      <w:r>
        <w:rPr>
          <w:b w:val="0"/>
          <w:spacing w:val="-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выполнения</w:t>
      </w:r>
      <w:r>
        <w:rPr>
          <w:b w:val="0"/>
          <w:spacing w:val="-7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технологических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операций</w:t>
      </w:r>
      <w:r>
        <w:rPr>
          <w:b w:val="0"/>
          <w:spacing w:val="-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для</w:t>
      </w:r>
      <w:r>
        <w:rPr>
          <w:b w:val="0"/>
          <w:spacing w:val="-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изготовления</w:t>
      </w:r>
      <w:r>
        <w:rPr>
          <w:b w:val="0"/>
          <w:spacing w:val="-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швейных</w:t>
      </w:r>
      <w:r>
        <w:rPr>
          <w:b w:val="0"/>
          <w:spacing w:val="-57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изделий;</w:t>
      </w:r>
      <w:r>
        <w:rPr>
          <w:b w:val="0"/>
          <w:sz w:val="24"/>
          <w:szCs w:val="24"/>
        </w:rPr>
        <w:t xml:space="preserve"> строить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чертежи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простых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швейных изделий;</w:t>
      </w:r>
      <w:r>
        <w:rPr>
          <w:b w:val="0"/>
          <w:sz w:val="24"/>
          <w:szCs w:val="24"/>
        </w:rPr>
      </w:r>
    </w:p>
    <w:p>
      <w:pPr>
        <w:pStyle w:val="688"/>
        <w:ind w:left="142" w:right="1331"/>
        <w:jc w:val="both"/>
        <w:spacing w:before="51" w:line="283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выбирать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материалы,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инструменты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оборудование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для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выполнения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швейных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работ;</w:t>
      </w:r>
      <w:r>
        <w:rPr>
          <w:b w:val="0"/>
          <w:spacing w:val="-57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выполнять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художественное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оформление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швейных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изделий;</w:t>
      </w:r>
      <w:r>
        <w:rPr>
          <w:b w:val="0"/>
          <w:sz w:val="24"/>
          <w:szCs w:val="24"/>
        </w:rPr>
      </w:r>
    </w:p>
    <w:p>
      <w:pPr>
        <w:pStyle w:val="688"/>
        <w:ind w:left="142"/>
        <w:jc w:val="both"/>
        <w:spacing w:line="275" w:lineRule="exac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выделять</w:t>
      </w:r>
      <w:r>
        <w:rPr>
          <w:b w:val="0"/>
          <w:spacing w:val="-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свойства</w:t>
      </w:r>
      <w:r>
        <w:rPr>
          <w:b w:val="0"/>
          <w:spacing w:val="-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наноструктур</w:t>
      </w:r>
      <w:r>
        <w:rPr>
          <w:b w:val="0"/>
          <w:sz w:val="24"/>
          <w:szCs w:val="24"/>
        </w:rPr>
        <w:t xml:space="preserve">;</w:t>
      </w:r>
      <w:r>
        <w:rPr>
          <w:b w:val="0"/>
          <w:sz w:val="24"/>
          <w:szCs w:val="24"/>
        </w:rPr>
      </w:r>
    </w:p>
    <w:p>
      <w:pPr>
        <w:pStyle w:val="688"/>
        <w:ind w:left="142"/>
        <w:jc w:val="both"/>
        <w:spacing w:before="5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приводить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примеры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наноструктур</w:t>
      </w:r>
      <w:r>
        <w:rPr>
          <w:b w:val="0"/>
          <w:sz w:val="24"/>
          <w:szCs w:val="24"/>
        </w:rPr>
        <w:t xml:space="preserve">,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их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использования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в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технологиях;</w:t>
      </w:r>
      <w:r>
        <w:rPr>
          <w:b w:val="0"/>
          <w:sz w:val="24"/>
          <w:szCs w:val="24"/>
        </w:rPr>
      </w:r>
    </w:p>
    <w:p>
      <w:pPr>
        <w:pStyle w:val="688"/>
        <w:ind w:left="142"/>
        <w:jc w:val="both"/>
        <w:spacing w:before="48" w:line="283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получить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возможность</w:t>
      </w:r>
      <w:r>
        <w:rPr>
          <w:b w:val="0"/>
          <w:spacing w:val="-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познакомиться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</w:t>
      </w:r>
      <w:r>
        <w:rPr>
          <w:b w:val="0"/>
          <w:spacing w:val="-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физическими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основы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нанотехнологий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их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использованием</w:t>
      </w:r>
      <w:r>
        <w:rPr>
          <w:b w:val="0"/>
          <w:spacing w:val="-57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для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конструирования новых</w:t>
      </w:r>
      <w:r>
        <w:rPr>
          <w:b w:val="0"/>
          <w:spacing w:val="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материалов.</w:t>
      </w:r>
      <w:r>
        <w:rPr>
          <w:b w:val="0"/>
          <w:sz w:val="24"/>
          <w:szCs w:val="24"/>
        </w:rPr>
      </w:r>
    </w:p>
    <w:p>
      <w:pPr>
        <w:pStyle w:val="688"/>
        <w:ind w:left="142"/>
        <w:jc w:val="both"/>
        <w:spacing w:line="290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</w:r>
      <w:r>
        <w:rPr>
          <w:b w:val="0"/>
          <w:sz w:val="24"/>
          <w:szCs w:val="24"/>
        </w:rPr>
      </w:r>
    </w:p>
    <w:p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Используемые педагогические технологии.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bot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Игровые технологии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Технология современного проектного обучения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Тренинговые</w:t>
      </w:r>
      <w:r>
        <w:rPr>
          <w:rFonts w:ascii="Times New Roman" w:hAnsi="Times New Roman" w:cs="Times New Roman"/>
          <w:sz w:val="24"/>
          <w:szCs w:val="24"/>
        </w:rPr>
        <w:t xml:space="preserve">  технологии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Технология программированного обучения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Технология уровневой дифференциации (в рамках внутренней).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Приоритетными методами</w:t>
      </w:r>
      <w:r>
        <w:rPr>
          <w:rFonts w:ascii="Times New Roman" w:hAnsi="Times New Roman" w:cs="Times New Roman"/>
          <w:sz w:val="24"/>
          <w:szCs w:val="24"/>
        </w:rPr>
        <w:t xml:space="preserve"> форм обучения при реализации данной программы являются: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686"/>
        <w:numPr>
          <w:ilvl w:val="0"/>
          <w:numId w:val="4"/>
        </w:numPr>
        <w:jc w:val="both"/>
        <w:spacing w:line="276" w:lineRule="auto"/>
      </w:pPr>
      <w:r>
        <w:t xml:space="preserve">Сочетание словесных и наглядных методов</w:t>
      </w:r>
      <w:r/>
    </w:p>
    <w:p>
      <w:pPr>
        <w:pStyle w:val="686"/>
        <w:numPr>
          <w:ilvl w:val="0"/>
          <w:numId w:val="4"/>
        </w:numPr>
        <w:jc w:val="both"/>
        <w:spacing w:line="276" w:lineRule="auto"/>
      </w:pPr>
      <w:r>
        <w:t xml:space="preserve">Метод аналогии, самостоятельная работа с книгой, инструктаж</w:t>
      </w:r>
      <w:r/>
    </w:p>
    <w:p>
      <w:pPr>
        <w:pStyle w:val="686"/>
        <w:numPr>
          <w:ilvl w:val="0"/>
          <w:numId w:val="4"/>
        </w:numPr>
        <w:jc w:val="both"/>
        <w:spacing w:line="276" w:lineRule="auto"/>
      </w:pPr>
      <w:r>
        <w:t xml:space="preserve">Метод выполнения трудовых знаний</w:t>
      </w:r>
      <w:r/>
    </w:p>
    <w:p>
      <w:pPr>
        <w:pStyle w:val="686"/>
        <w:numPr>
          <w:ilvl w:val="0"/>
          <w:numId w:val="4"/>
        </w:numPr>
        <w:jc w:val="both"/>
        <w:spacing w:line="276" w:lineRule="auto"/>
      </w:pPr>
      <w:r>
        <w:t xml:space="preserve"> Проектный метод упражнения</w:t>
      </w:r>
      <w:r/>
    </w:p>
    <w:p>
      <w:pPr>
        <w:pStyle w:val="686"/>
        <w:numPr>
          <w:ilvl w:val="0"/>
          <w:numId w:val="4"/>
        </w:numPr>
        <w:jc w:val="both"/>
        <w:spacing w:line="276" w:lineRule="auto"/>
      </w:pPr>
      <w:r>
        <w:t xml:space="preserve"> Лабораторно-практические работы</w:t>
      </w:r>
      <w:r/>
    </w:p>
    <w:p>
      <w:pPr>
        <w:pStyle w:val="686"/>
        <w:numPr>
          <w:ilvl w:val="0"/>
          <w:numId w:val="4"/>
        </w:numPr>
        <w:jc w:val="both"/>
        <w:spacing w:line="276" w:lineRule="auto"/>
      </w:pPr>
      <w:r>
        <w:t xml:space="preserve">Учебно-практические работы</w:t>
      </w:r>
      <w:r/>
    </w:p>
    <w:p>
      <w:pPr>
        <w:jc w:val="bot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Основной формой обучения является учебно-практическая деятельность учащихся. В программе предусм</w:t>
      </w:r>
      <w:r>
        <w:rPr>
          <w:rFonts w:ascii="Times New Roman" w:hAnsi="Times New Roman" w:cs="Times New Roman"/>
          <w:sz w:val="24"/>
          <w:szCs w:val="24"/>
        </w:rPr>
        <w:t xml:space="preserve">отрено выполнение школьниками творческих или проектных работ. При организации творческой или проектной деятельности учащихся очень важно акцентировать их внимание на потребительском назначении того изделия, которое они выдвигают в качестве творческой идеи.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По окончании курса технологии в 5 классе основной школы учащиеся овладевают: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безопасными приёмами труда с инструментами, швейными машинами, электробытовыми приборами;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специальными и общетехническими знаниями и умениями в области технологии обработки пищевых продуктов, текстильных материалов.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изготовление и художественного оформления швейных изделий.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ведение домашнего хозяйства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знакомятся с основными профессиями пищевой и лёгкой промышленности.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tabs>
          <w:tab w:val="left" w:pos="900" w:leader="none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Система оценки достижений учащихся</w:t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jc w:val="both"/>
        <w:tabs>
          <w:tab w:val="left" w:pos="900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Текстовые и проверочные работы  после каждого 2-го занятия и по изучению раздела технологии по системе Б. Беспалько: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tabs>
          <w:tab w:val="left" w:pos="900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0-40% -«2»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tabs>
          <w:tab w:val="left" w:pos="900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40-60%- «3»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tabs>
          <w:tab w:val="left" w:pos="900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60-80%-«4»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tabs>
          <w:tab w:val="left" w:pos="900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80-100%-«5»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tabs>
          <w:tab w:val="left" w:pos="900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Практические работы оцениваются по критериям оценки качества учащихся для разных видов работ: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tabs>
          <w:tab w:val="left" w:pos="900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«5»- готовность к уроку ( спецодежда, конспект, задание к практической части), соблюдения правил безопасности труда, самостоятельное правильное выполнение практического задания, аккуратность</w:t>
      </w:r>
      <w:r>
        <w:rPr>
          <w:rFonts w:ascii="Times New Roman" w:hAnsi="Times New Roman" w:cs="Times New Roman"/>
          <w:sz w:val="24"/>
          <w:szCs w:val="24"/>
        </w:rPr>
        <w:t xml:space="preserve"> ,</w:t>
      </w:r>
      <w:r>
        <w:rPr>
          <w:rFonts w:ascii="Times New Roman" w:hAnsi="Times New Roman" w:cs="Times New Roman"/>
          <w:sz w:val="24"/>
          <w:szCs w:val="24"/>
        </w:rPr>
        <w:t xml:space="preserve"> творческий подход при выполнении практического задания, активная работа при изучении теоретического материала , ответы на дополнительные вопросы.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tabs>
          <w:tab w:val="left" w:pos="900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«4»- готовность к уроку</w:t>
      </w:r>
      <w:r>
        <w:rPr>
          <w:rFonts w:ascii="Times New Roman" w:hAnsi="Times New Roman" w:cs="Times New Roman"/>
          <w:sz w:val="24"/>
          <w:szCs w:val="24"/>
        </w:rPr>
        <w:t xml:space="preserve"> ,</w:t>
      </w:r>
      <w:r>
        <w:rPr>
          <w:rFonts w:ascii="Times New Roman" w:hAnsi="Times New Roman" w:cs="Times New Roman"/>
          <w:sz w:val="24"/>
          <w:szCs w:val="24"/>
        </w:rPr>
        <w:t xml:space="preserve"> соблюдение правил безопасного труда , выполнение практического задания, аккуратность, правильные ответы по теме: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tabs>
          <w:tab w:val="left" w:pos="900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«3»- готовность  к уроку, соблюдение правил безопасного труда, практическая работа с помощью учителя или одноклассниц, аккуратность;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tabs>
          <w:tab w:val="left" w:pos="900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«2»- неготовность к уроку</w:t>
      </w:r>
      <w:r>
        <w:rPr>
          <w:rFonts w:ascii="Times New Roman" w:hAnsi="Times New Roman" w:cs="Times New Roman"/>
          <w:sz w:val="24"/>
          <w:szCs w:val="24"/>
        </w:rPr>
        <w:t xml:space="preserve"> ,</w:t>
      </w:r>
      <w:r>
        <w:rPr>
          <w:rFonts w:ascii="Times New Roman" w:hAnsi="Times New Roman" w:cs="Times New Roman"/>
          <w:sz w:val="24"/>
          <w:szCs w:val="24"/>
        </w:rPr>
        <w:t xml:space="preserve"> несоблюдение правил безопасного труда не правильное выполнение  практического задания.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tabs>
          <w:tab w:val="left" w:pos="900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Проектные работы</w:t>
      </w:r>
      <w:r>
        <w:rPr>
          <w:rFonts w:ascii="Times New Roman" w:hAnsi="Times New Roman" w:cs="Times New Roman"/>
          <w:sz w:val="24"/>
          <w:szCs w:val="24"/>
        </w:rPr>
        <w:t xml:space="preserve"> оцениваются учителем по основным этапам проектирования:</w:t>
      </w:r>
      <w:r>
        <w:rPr>
          <w:rFonts w:ascii="Times New Roman" w:hAnsi="Times New Roman" w:cs="Times New Roman"/>
          <w:sz w:val="24"/>
          <w:szCs w:val="24"/>
        </w:rPr>
      </w:r>
    </w:p>
    <w:tbl>
      <w:tblPr>
        <w:tblStyle w:val="687"/>
        <w:tblW w:w="0" w:type="auto"/>
        <w:tblLook w:val="04A0" w:firstRow="1" w:lastRow="0" w:firstColumn="1" w:lastColumn="0" w:noHBand="0" w:noVBand="1"/>
      </w:tblPr>
      <w:tblGrid>
        <w:gridCol w:w="3292"/>
        <w:gridCol w:w="3190"/>
        <w:gridCol w:w="3191"/>
      </w:tblGrid>
      <w:tr>
        <w:trPr/>
        <w:tc>
          <w:tcPr>
            <w:tcW w:w="3190" w:type="dxa"/>
            <w:textDirection w:val="lrTb"/>
            <w:noWrap w:val="false"/>
          </w:tcPr>
          <w:p>
            <w:pPr>
              <w:jc w:val="both"/>
              <w:tabs>
                <w:tab w:val="left" w:pos="900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Этапы проекта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3190" w:type="dxa"/>
            <w:textDirection w:val="lrTb"/>
            <w:noWrap w:val="false"/>
          </w:tcPr>
          <w:p>
            <w:pPr>
              <w:jc w:val="both"/>
              <w:tabs>
                <w:tab w:val="left" w:pos="900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Сроки выполнения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jc w:val="both"/>
              <w:tabs>
                <w:tab w:val="left" w:pos="900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Замечания учителя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3190" w:type="dxa"/>
            <w:textDirection w:val="lrTb"/>
            <w:noWrap w:val="false"/>
          </w:tcPr>
          <w:p>
            <w:pPr>
              <w:pStyle w:val="686"/>
              <w:numPr>
                <w:ilvl w:val="0"/>
                <w:numId w:val="5"/>
              </w:numPr>
              <w:jc w:val="both"/>
              <w:tabs>
                <w:tab w:val="left" w:pos="900" w:leader="none"/>
              </w:tabs>
            </w:pPr>
            <w:r>
              <w:t xml:space="preserve">Исследовательский</w:t>
            </w:r>
            <w:r/>
          </w:p>
        </w:tc>
        <w:tc>
          <w:tcPr>
            <w:tcW w:w="3190" w:type="dxa"/>
            <w:textDirection w:val="lrTb"/>
            <w:noWrap w:val="false"/>
          </w:tcPr>
          <w:p>
            <w:pPr>
              <w:jc w:val="both"/>
              <w:tabs>
                <w:tab w:val="left" w:pos="900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jc w:val="both"/>
              <w:tabs>
                <w:tab w:val="left" w:pos="900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3190" w:type="dxa"/>
            <w:textDirection w:val="lrTb"/>
            <w:noWrap w:val="false"/>
          </w:tcPr>
          <w:p>
            <w:pPr>
              <w:pStyle w:val="686"/>
              <w:numPr>
                <w:ilvl w:val="0"/>
                <w:numId w:val="5"/>
              </w:numPr>
              <w:jc w:val="both"/>
              <w:tabs>
                <w:tab w:val="left" w:pos="900" w:leader="none"/>
              </w:tabs>
            </w:pPr>
            <w:r>
              <w:t xml:space="preserve">Конструкторский</w:t>
            </w:r>
            <w:r/>
          </w:p>
        </w:tc>
        <w:tc>
          <w:tcPr>
            <w:tcW w:w="3190" w:type="dxa"/>
            <w:textDirection w:val="lrTb"/>
            <w:noWrap w:val="false"/>
          </w:tcPr>
          <w:p>
            <w:pPr>
              <w:jc w:val="both"/>
              <w:tabs>
                <w:tab w:val="left" w:pos="900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jc w:val="both"/>
              <w:tabs>
                <w:tab w:val="left" w:pos="900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3190" w:type="dxa"/>
            <w:textDirection w:val="lrTb"/>
            <w:noWrap w:val="false"/>
          </w:tcPr>
          <w:p>
            <w:pPr>
              <w:pStyle w:val="686"/>
              <w:numPr>
                <w:ilvl w:val="0"/>
                <w:numId w:val="5"/>
              </w:numPr>
              <w:jc w:val="both"/>
              <w:tabs>
                <w:tab w:val="left" w:pos="900" w:leader="none"/>
              </w:tabs>
            </w:pPr>
            <w:r>
              <w:t xml:space="preserve">Технологический</w:t>
            </w:r>
            <w:r/>
          </w:p>
        </w:tc>
        <w:tc>
          <w:tcPr>
            <w:tcW w:w="3190" w:type="dxa"/>
            <w:textDirection w:val="lrTb"/>
            <w:noWrap w:val="false"/>
          </w:tcPr>
          <w:p>
            <w:pPr>
              <w:jc w:val="both"/>
              <w:tabs>
                <w:tab w:val="left" w:pos="900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jc w:val="both"/>
              <w:tabs>
                <w:tab w:val="left" w:pos="900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3190" w:type="dxa"/>
            <w:textDirection w:val="lrTb"/>
            <w:noWrap w:val="false"/>
          </w:tcPr>
          <w:p>
            <w:pPr>
              <w:pStyle w:val="686"/>
              <w:numPr>
                <w:ilvl w:val="0"/>
                <w:numId w:val="5"/>
              </w:numPr>
              <w:jc w:val="both"/>
              <w:tabs>
                <w:tab w:val="left" w:pos="900" w:leader="none"/>
              </w:tabs>
            </w:pPr>
            <w:r>
              <w:t xml:space="preserve">Заключительный</w:t>
            </w:r>
            <w:r/>
          </w:p>
        </w:tc>
        <w:tc>
          <w:tcPr>
            <w:tcW w:w="3190" w:type="dxa"/>
            <w:textDirection w:val="lrTb"/>
            <w:noWrap w:val="false"/>
          </w:tcPr>
          <w:p>
            <w:pPr>
              <w:jc w:val="both"/>
              <w:tabs>
                <w:tab w:val="left" w:pos="900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jc w:val="both"/>
              <w:tabs>
                <w:tab w:val="left" w:pos="900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</w:tbl>
    <w:p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Содержание учебного материала.</w:t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 класс.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Количество часов:  всего 68 часов; в неделю 2 часа.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Плановых контрольных уроков-1 ,проверочных-3, тестов- 5, практических работ-35.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Планировани</w:t>
      </w:r>
      <w:r>
        <w:rPr>
          <w:rFonts w:ascii="Times New Roman" w:hAnsi="Times New Roman" w:cs="Times New Roman"/>
          <w:sz w:val="24"/>
          <w:szCs w:val="24"/>
        </w:rPr>
        <w:t xml:space="preserve">е составлено на основе федеральной рабочей программы</w:t>
      </w:r>
      <w:r>
        <w:rPr>
          <w:rFonts w:ascii="Times New Roman" w:hAnsi="Times New Roman" w:cs="Times New Roman"/>
          <w:sz w:val="24"/>
          <w:szCs w:val="24"/>
        </w:rPr>
        <w:t xml:space="preserve"> о</w:t>
      </w:r>
      <w:r>
        <w:rPr>
          <w:rFonts w:ascii="Times New Roman" w:hAnsi="Times New Roman" w:cs="Times New Roman"/>
          <w:sz w:val="24"/>
          <w:szCs w:val="24"/>
        </w:rPr>
        <w:t xml:space="preserve">сновного общего образования по направлению « Техн</w:t>
      </w:r>
      <w:r>
        <w:rPr>
          <w:rFonts w:ascii="Times New Roman" w:hAnsi="Times New Roman" w:cs="Times New Roman"/>
          <w:sz w:val="24"/>
          <w:szCs w:val="24"/>
        </w:rPr>
        <w:t xml:space="preserve">ология » 2023</w:t>
      </w:r>
      <w:r>
        <w:rPr>
          <w:rFonts w:ascii="Times New Roman" w:hAnsi="Times New Roman" w:cs="Times New Roman"/>
          <w:sz w:val="24"/>
          <w:szCs w:val="24"/>
        </w:rPr>
        <w:t xml:space="preserve">г.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Учебник: « Технология 5»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(вариант для девочек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под ред. В.Д. Симоненк</w:t>
      </w:r>
      <w:r>
        <w:rPr>
          <w:rFonts w:ascii="Times New Roman" w:hAnsi="Times New Roman" w:cs="Times New Roman"/>
          <w:sz w:val="24"/>
          <w:szCs w:val="24"/>
        </w:rPr>
        <w:t xml:space="preserve">о, Москва, « </w:t>
      </w:r>
      <w:r>
        <w:rPr>
          <w:rFonts w:ascii="Times New Roman" w:hAnsi="Times New Roman" w:cs="Times New Roman"/>
          <w:sz w:val="24"/>
          <w:szCs w:val="24"/>
        </w:rPr>
        <w:t xml:space="preserve">Вентана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–Г</w:t>
      </w:r>
      <w:r>
        <w:rPr>
          <w:rFonts w:ascii="Times New Roman" w:hAnsi="Times New Roman" w:cs="Times New Roman"/>
          <w:sz w:val="24"/>
          <w:szCs w:val="24"/>
        </w:rPr>
        <w:t xml:space="preserve">раф» 2018г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Дополнительная литература: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«Технология. Обслуживающий труд. Рабочая тетрадь . 5класс» под ред. В</w:t>
      </w:r>
      <w:r>
        <w:rPr>
          <w:rFonts w:ascii="Times New Roman" w:hAnsi="Times New Roman" w:cs="Times New Roman"/>
          <w:sz w:val="24"/>
          <w:szCs w:val="24"/>
        </w:rPr>
        <w:t xml:space="preserve">,Д</w:t>
      </w:r>
      <w:r>
        <w:rPr>
          <w:rFonts w:ascii="Times New Roman" w:hAnsi="Times New Roman" w:cs="Times New Roman"/>
          <w:sz w:val="24"/>
          <w:szCs w:val="24"/>
        </w:rPr>
        <w:t xml:space="preserve">, Симоненк</w:t>
      </w:r>
      <w:r>
        <w:rPr>
          <w:rFonts w:ascii="Times New Roman" w:hAnsi="Times New Roman" w:cs="Times New Roman"/>
          <w:sz w:val="24"/>
          <w:szCs w:val="24"/>
        </w:rPr>
        <w:t xml:space="preserve">о, Москва, « </w:t>
      </w:r>
      <w:r>
        <w:rPr>
          <w:rFonts w:ascii="Times New Roman" w:hAnsi="Times New Roman" w:cs="Times New Roman"/>
          <w:sz w:val="24"/>
          <w:szCs w:val="24"/>
        </w:rPr>
        <w:t xml:space="preserve">Вентана-Граф</w:t>
      </w:r>
      <w:r>
        <w:rPr>
          <w:rFonts w:ascii="Times New Roman" w:hAnsi="Times New Roman" w:cs="Times New Roman"/>
          <w:sz w:val="24"/>
          <w:szCs w:val="24"/>
        </w:rPr>
        <w:t xml:space="preserve">», 2018</w:t>
      </w:r>
      <w:r>
        <w:rPr>
          <w:rFonts w:ascii="Times New Roman" w:hAnsi="Times New Roman" w:cs="Times New Roman"/>
          <w:sz w:val="24"/>
          <w:szCs w:val="24"/>
        </w:rPr>
        <w:t xml:space="preserve">г.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«Технология .5класс. Вариант для девочек. Методические рекомендации» Крупская Ю.В., Москва, «</w:t>
      </w:r>
      <w:r>
        <w:rPr>
          <w:rFonts w:ascii="Times New Roman" w:hAnsi="Times New Roman" w:cs="Times New Roman"/>
          <w:sz w:val="24"/>
          <w:szCs w:val="24"/>
        </w:rPr>
        <w:t xml:space="preserve">Вентана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–Г</w:t>
      </w:r>
      <w:r>
        <w:rPr>
          <w:rFonts w:ascii="Times New Roman" w:hAnsi="Times New Roman" w:cs="Times New Roman"/>
          <w:sz w:val="24"/>
          <w:szCs w:val="24"/>
        </w:rPr>
        <w:t xml:space="preserve">раф», 2012г. Руководствуясь сборником "Программы начального и основного общего образования" (М.: </w:t>
      </w:r>
      <w:r>
        <w:rPr>
          <w:rFonts w:ascii="Times New Roman" w:hAnsi="Times New Roman" w:cs="Times New Roman"/>
          <w:sz w:val="24"/>
          <w:szCs w:val="24"/>
        </w:rPr>
        <w:t xml:space="preserve">Вентана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-Г</w:t>
      </w:r>
      <w:r>
        <w:rPr>
          <w:rFonts w:ascii="Times New Roman" w:hAnsi="Times New Roman" w:cs="Times New Roman"/>
          <w:sz w:val="24"/>
          <w:szCs w:val="24"/>
        </w:rPr>
        <w:t xml:space="preserve">раф, 2008)  сравнив разделы, темы, количество часов по классам и учитывая возможность изменения в отдельных разделах, количество часов до 30 % учебного времени тематическое планирование в 5 классе составлено следующим образом:</w:t>
      </w:r>
      <w:r>
        <w:rPr>
          <w:rFonts w:ascii="Times New Roman" w:hAnsi="Times New Roman" w:cs="Times New Roman"/>
          <w:sz w:val="24"/>
          <w:szCs w:val="24"/>
        </w:rPr>
      </w:r>
    </w:p>
    <w:tbl>
      <w:tblPr>
        <w:tblStyle w:val="687"/>
        <w:tblW w:w="0" w:type="auto"/>
        <w:tblLook w:val="04A0" w:firstRow="1" w:lastRow="0" w:firstColumn="1" w:lastColumn="0" w:noHBand="0" w:noVBand="1"/>
      </w:tblPr>
      <w:tblGrid>
        <w:gridCol w:w="3005"/>
        <w:gridCol w:w="1385"/>
        <w:gridCol w:w="1657"/>
        <w:gridCol w:w="1592"/>
        <w:gridCol w:w="1932"/>
      </w:tblGrid>
      <w:tr>
        <w:trPr>
          <w:trHeight w:val="330"/>
        </w:trPr>
        <w:tc>
          <w:tcPr>
            <w:tcW w:w="3005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Разделы и темы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385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Всего часов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Borders>
              <w:bottom w:val="single" w:color="auto" w:sz="4" w:space="0"/>
            </w:tcBorders>
            <w:tcW w:w="3249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В том числе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93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Форма контроля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trHeight w:val="300"/>
        </w:trPr>
        <w:tc>
          <w:tcPr>
            <w:tcW w:w="3005" w:type="dxa"/>
            <w:vMerge w:val="continue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385" w:type="dxa"/>
            <w:vMerge w:val="continue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right w:val="single" w:color="auto" w:sz="4" w:space="0"/>
            </w:tcBorders>
            <w:tcW w:w="1657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Теоритич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</w:tcBorders>
            <w:tcW w:w="1592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932" w:type="dxa"/>
            <w:vMerge w:val="continue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3005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ведения дома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Кулинария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385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right w:val="single" w:color="auto" w:sz="4" w:space="0"/>
            </w:tcBorders>
            <w:tcW w:w="1657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left w:val="single" w:color="auto" w:sz="4" w:space="0"/>
            </w:tcBorders>
            <w:tcW w:w="1592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932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Тестовые задания, проверочные работы, выполнение практических заданий.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3005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Элементы машиноведения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385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657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92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932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Лабораторная работа, тестирование.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trHeight w:val="1620"/>
        </w:trPr>
        <w:tc>
          <w:tcPr>
            <w:tcBorders>
              <w:bottom w:val="single" w:color="auto" w:sz="4" w:space="0"/>
            </w:tcBorders>
            <w:tcW w:w="3005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Свойства текстильных тканей.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Элементы  материаловедения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bottom w:val="single" w:color="auto" w:sz="4" w:space="0"/>
            </w:tcBorders>
            <w:tcW w:w="1385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bottom w:val="single" w:color="auto" w:sz="4" w:space="0"/>
            </w:tcBorders>
            <w:tcW w:w="1657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bottom w:val="single" w:color="auto" w:sz="4" w:space="0"/>
            </w:tcBorders>
            <w:tcW w:w="1592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bottom w:val="single" w:color="auto" w:sz="4" w:space="0"/>
            </w:tcBorders>
            <w:tcW w:w="1932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тестовых заданий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выполнение практических заданий, тестирование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trHeight w:val="315"/>
        </w:trPr>
        <w:tc>
          <w:tcPr>
            <w:tcBorders>
              <w:top w:val="single" w:color="auto" w:sz="4" w:space="0"/>
              <w:bottom w:val="single" w:color="auto" w:sz="4" w:space="0"/>
            </w:tcBorders>
            <w:tcW w:w="3005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обработки ткани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bottom w:val="single" w:color="auto" w:sz="4" w:space="0"/>
            </w:tcBorders>
            <w:tcW w:w="1385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bottom w:val="single" w:color="auto" w:sz="4" w:space="0"/>
            </w:tcBorders>
            <w:tcW w:w="1657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bottom w:val="single" w:color="auto" w:sz="4" w:space="0"/>
            </w:tcBorders>
            <w:tcW w:w="1592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bottom w:val="single" w:color="auto" w:sz="4" w:space="0"/>
            </w:tcBorders>
            <w:tcW w:w="1932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Выполнение практических заданий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проверочная работа в виде деловой игры.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тестирование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trHeight w:val="300"/>
        </w:trPr>
        <w:tc>
          <w:tcPr>
            <w:tcBorders>
              <w:top w:val="single" w:color="auto" w:sz="4" w:space="0"/>
            </w:tcBorders>
            <w:tcW w:w="3005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Конструирование и моделирование швейных изделий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</w:tcBorders>
            <w:tcW w:w="1385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</w:tcBorders>
            <w:tcW w:w="1657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</w:tcBorders>
            <w:tcW w:w="1592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</w:tcBorders>
            <w:tcW w:w="1932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Проверочная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3005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Художественные ремёсла. Д.П.И.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Рукоделие.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Вышивка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385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657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92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932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Практических заданий, выполнение тестового задания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3005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интерьера.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385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657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92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932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Творческое задание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trHeight w:val="180"/>
        </w:trPr>
        <w:tc>
          <w:tcPr>
            <w:tcBorders>
              <w:bottom w:val="single" w:color="auto" w:sz="4" w:space="0"/>
            </w:tcBorders>
            <w:tcW w:w="3005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Проектные работы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творческой и опытнической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bottom w:val="single" w:color="auto" w:sz="4" w:space="0"/>
            </w:tcBorders>
            <w:tcW w:w="1385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bottom w:val="single" w:color="auto" w:sz="4" w:space="0"/>
            </w:tcBorders>
            <w:tcW w:w="1657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bottom w:val="single" w:color="auto" w:sz="4" w:space="0"/>
            </w:tcBorders>
            <w:tcW w:w="1592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bottom w:val="single" w:color="auto" w:sz="4" w:space="0"/>
            </w:tcBorders>
            <w:tcW w:w="1932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Тестовые задания, защита проекта.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3005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385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657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92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932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</w:tbl>
    <w:p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690"/>
        <w:numPr>
          <w:ilvl w:val="0"/>
          <w:numId w:val="6"/>
        </w:numPr>
        <w:jc w:val="both"/>
        <w:rPr>
          <w:color w:val="000000"/>
        </w:rPr>
      </w:pPr>
      <w:r>
        <w:rPr>
          <w:color w:val="000000"/>
        </w:rPr>
        <w:t xml:space="preserve">Из  раздела «Черчение и графика» (интегрируются с разделом «Конструирование и моделирование») 2ч  переносятся в раздел «Конструирование и моделирование»</w:t>
      </w:r>
      <w:r>
        <w:rPr>
          <w:color w:val="000000"/>
        </w:rPr>
      </w:r>
    </w:p>
    <w:p>
      <w:pPr>
        <w:pStyle w:val="690"/>
        <w:numPr>
          <w:ilvl w:val="0"/>
          <w:numId w:val="6"/>
        </w:numPr>
        <w:jc w:val="both"/>
        <w:rPr>
          <w:color w:val="000000"/>
        </w:rPr>
      </w:pPr>
      <w:r>
        <w:rPr>
          <w:color w:val="000000"/>
        </w:rPr>
        <w:t xml:space="preserve">Из  раздела «ДПИ»  2ч  переносятся в раздел «Бытовая швейная машина»</w:t>
      </w:r>
      <w:r>
        <w:rPr>
          <w:color w:val="000000"/>
        </w:rPr>
      </w:r>
    </w:p>
    <w:p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Технология  ведения дома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Развитие технологической информации</w:t>
      </w:r>
      <w:r>
        <w:rPr>
          <w:rFonts w:ascii="Times New Roman" w:hAnsi="Times New Roman" w:cs="Times New Roman"/>
          <w:b/>
          <w:sz w:val="24"/>
          <w:szCs w:val="24"/>
        </w:rPr>
        <w:t xml:space="preserve"> 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Кулинария</w:t>
      </w:r>
      <w:r>
        <w:rPr>
          <w:rFonts w:ascii="Times New Roman" w:hAnsi="Times New Roman" w:cs="Times New Roman"/>
          <w:b/>
          <w:sz w:val="24"/>
          <w:szCs w:val="24"/>
        </w:rPr>
        <w:t xml:space="preserve"> .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Развитие представлений направленно на здоровье сбережение школьников. Общие сведения безопасности приёмов труда</w:t>
      </w:r>
      <w:r>
        <w:rPr>
          <w:rFonts w:ascii="Times New Roman" w:hAnsi="Times New Roman" w:cs="Times New Roman"/>
          <w:sz w:val="24"/>
          <w:szCs w:val="24"/>
        </w:rPr>
        <w:t xml:space="preserve"> ,</w:t>
      </w:r>
      <w:r>
        <w:rPr>
          <w:rFonts w:ascii="Times New Roman" w:hAnsi="Times New Roman" w:cs="Times New Roman"/>
          <w:sz w:val="24"/>
          <w:szCs w:val="24"/>
        </w:rPr>
        <w:t xml:space="preserve"> санитарных правил  и личной  гигиены при обработке продуктов. Понятие пища, процесс пищеварения, микроорганизмы, калорийность пищевых продуктов. Составление рациона здорового питания с применением  компьютерных программ. Значение  яиц, фруктов, овоще</w:t>
      </w:r>
      <w:r>
        <w:rPr>
          <w:rFonts w:ascii="Times New Roman" w:hAnsi="Times New Roman" w:cs="Times New Roman"/>
          <w:sz w:val="24"/>
          <w:szCs w:val="24"/>
        </w:rPr>
        <w:t xml:space="preserve">й, бутербродов, горячих напитков в питании человека. Способы первичной, тепловой обработки овощей, нарезки, приготовления  оформления блюд. Требования к качеству готовых изделий. Сервировка стола. Правила поведения за столом, инструменты и  приспособления.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Создание изделий из текстильных материалов.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Свойства текстильных материалов.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Классификация волокон. Способы получения и свойства натуральных  волокон. Основная и ниточная нити в ткани. Лицевая </w:t>
      </w:r>
      <w:r>
        <w:rPr>
          <w:rFonts w:ascii="Times New Roman" w:hAnsi="Times New Roman" w:cs="Times New Roman"/>
          <w:sz w:val="24"/>
          <w:szCs w:val="24"/>
        </w:rPr>
        <w:t xml:space="preserve">и изнаночная стороны ткани. Виды переплетений нитей в тканях. Механические, физиологические, технологические, эксплуатационные свойства тканей, шнурков и нетканых материалов. Сравнительные характеристики тканей из натуральных и химических волокон в тканях.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Элементы машиноведения.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Классификация машин швейного производства по назначению.</w:t>
      </w:r>
      <w:r>
        <w:rPr>
          <w:rFonts w:ascii="Times New Roman" w:hAnsi="Times New Roman" w:cs="Times New Roman"/>
          <w:sz w:val="24"/>
          <w:szCs w:val="24"/>
        </w:rPr>
        <w:t xml:space="preserve"> Бытовая машина,  назначение основных узлов. Виды приводов. Организация рабочего места при выполнении  швейных работ. Формирование первоначальных навыков работы на швейной машине. Правила подготовки швейной машины к работе. Заправка верхней и нижней нитей.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Конструирование швейных изделий.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Понятие одежда, её классификация. Краткие сведения из истории одежды. Роль конструирования </w:t>
      </w:r>
      <w:r>
        <w:rPr>
          <w:rFonts w:ascii="Times New Roman" w:hAnsi="Times New Roman" w:cs="Times New Roman"/>
          <w:sz w:val="24"/>
          <w:szCs w:val="24"/>
        </w:rPr>
        <w:t xml:space="preserve">в выполнении основных требований к одежде. Краткая характеристика расчётно-графической системы конструирования. Основные точки и линии измерения фигуры человека. Последовательность построения чертежа в М 1:4, по своим размерным признакам на основе фартука.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Моделирование швейных изделий.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Понятие о композиции в одежде (цвет, материал, силуэт, пропорции, рит</w:t>
      </w:r>
      <w:r>
        <w:rPr>
          <w:rFonts w:ascii="Times New Roman" w:hAnsi="Times New Roman" w:cs="Times New Roman"/>
          <w:sz w:val="24"/>
          <w:szCs w:val="24"/>
        </w:rPr>
        <w:t xml:space="preserve">м). Способы моделирования швейных изделий. Выбор ткани, Художественное оформление и отделка изделия. Определение количества ткани. Поиск в интернете современных моделей швейных  изделий, построение выкроек, коррекция изделия. Выбор моделей из журналов мод.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Технология изготовления швейных изделий.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Ручные стежки и строчки. Технология выполнения машинных швов, их условные графические обозначения. Подготовка ткани к раскрою. Правила выполнения следующих технологических операций: обработка к</w:t>
      </w:r>
      <w:r>
        <w:rPr>
          <w:rFonts w:ascii="Times New Roman" w:hAnsi="Times New Roman" w:cs="Times New Roman"/>
          <w:sz w:val="24"/>
          <w:szCs w:val="24"/>
        </w:rPr>
        <w:t xml:space="preserve">ра</w:t>
      </w:r>
      <w:r>
        <w:rPr>
          <w:rFonts w:ascii="Times New Roman" w:hAnsi="Times New Roman" w:cs="Times New Roman"/>
          <w:sz w:val="24"/>
          <w:szCs w:val="24"/>
        </w:rPr>
        <w:t xml:space="preserve">я, карманов, пояса. Сборка изделия. Проведения примерки, выявление и выполнение дефектов. Стачивание машинными швами и окончательная отделка изделия. Контроль качества готового изделия.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Художественные ремёсла.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Декоративн</w:t>
      </w:r>
      <w:r>
        <w:rPr>
          <w:rFonts w:ascii="Times New Roman" w:hAnsi="Times New Roman" w:cs="Times New Roman"/>
          <w:b/>
          <w:sz w:val="24"/>
          <w:szCs w:val="24"/>
        </w:rPr>
        <w:t xml:space="preserve">о-</w:t>
      </w:r>
      <w:r>
        <w:rPr>
          <w:rFonts w:ascii="Times New Roman" w:hAnsi="Times New Roman" w:cs="Times New Roman"/>
          <w:b/>
          <w:sz w:val="24"/>
          <w:szCs w:val="24"/>
        </w:rPr>
        <w:t xml:space="preserve"> прикладное искусство.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Знакомство с различными видами ДПИ нашей местности. Традиционные виды рукоделия: вышивка. Знакомство с умельцами своего села. Инструменты, приспособления. Традиции, обряды. Семейные праздники, традиции. Отделка изделий.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Вышивка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Вышивка как вид Д.П.И. и её применение в народном и современном костюме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Краткие сведения из истории</w:t>
      </w:r>
      <w:r>
        <w:rPr>
          <w:rFonts w:ascii="Times New Roman" w:hAnsi="Times New Roman" w:cs="Times New Roman"/>
          <w:sz w:val="24"/>
          <w:szCs w:val="24"/>
        </w:rPr>
        <w:t xml:space="preserve">  .</w:t>
      </w:r>
      <w:r>
        <w:rPr>
          <w:rFonts w:ascii="Times New Roman" w:hAnsi="Times New Roman" w:cs="Times New Roman"/>
          <w:sz w:val="24"/>
          <w:szCs w:val="24"/>
        </w:rPr>
        <w:t xml:space="preserve"> Материалы</w:t>
      </w:r>
      <w:r>
        <w:rPr>
          <w:rFonts w:ascii="Times New Roman" w:hAnsi="Times New Roman" w:cs="Times New Roman"/>
          <w:sz w:val="24"/>
          <w:szCs w:val="24"/>
        </w:rPr>
        <w:t xml:space="preserve"> и инструменты</w:t>
      </w:r>
      <w:r>
        <w:rPr>
          <w:rFonts w:ascii="Times New Roman" w:hAnsi="Times New Roman" w:cs="Times New Roman"/>
          <w:sz w:val="24"/>
          <w:szCs w:val="24"/>
        </w:rPr>
        <w:t xml:space="preserve">. Подготовка  м</w:t>
      </w:r>
      <w:r>
        <w:rPr>
          <w:rFonts w:ascii="Times New Roman" w:hAnsi="Times New Roman" w:cs="Times New Roman"/>
          <w:sz w:val="24"/>
          <w:szCs w:val="24"/>
        </w:rPr>
        <w:t xml:space="preserve">атериала к работе .Технология швов и приёмов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Оформление интерьера.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Интерьер кухни, столовой.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Общие сведения из истории архитектуры и интерьера, связь с природой. Создание интерьера с учётом запроса и потребности семьи.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Разделение кухни на зоны. Оборудование и его размещение в интерьере. Декоративное оформление кухни собственного изготовления.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Технология творческой и опытнической деятельности.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Оформление документации. Определение и формулировка проблемы. Поиск информации для решения проблемы.</w:t>
      </w:r>
      <w:r>
        <w:rPr>
          <w:rFonts w:ascii="Times New Roman" w:hAnsi="Times New Roman" w:cs="Times New Roman"/>
          <w:sz w:val="24"/>
          <w:szCs w:val="24"/>
        </w:rPr>
        <w:t xml:space="preserve"> .</w:t>
      </w:r>
      <w:r>
        <w:rPr>
          <w:rFonts w:ascii="Times New Roman" w:hAnsi="Times New Roman" w:cs="Times New Roman"/>
          <w:sz w:val="24"/>
          <w:szCs w:val="24"/>
        </w:rPr>
        <w:t xml:space="preserve">Обоснование выбора 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Технология растениеводства. Технология выращивания овощных и цветочно-декоративных культур.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Растениеводство и его структура. Понятие почва, урожай. Учёт урожая. Правила посадки и посева семян. Основные приёмы ухода за растениями. Использование агротехнических приёмов возделывание почвы.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Практические работы.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1.Определения набора безопасных для здоровья моющих средств,  для посуды.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Проведение санитарно-гигиенических мероприятий в помещении кабинета технологии </w:t>
      </w:r>
      <w:r>
        <w:rPr>
          <w:rFonts w:ascii="Times New Roman" w:hAnsi="Times New Roman" w:cs="Times New Roman"/>
          <w:sz w:val="24"/>
          <w:szCs w:val="24"/>
        </w:rPr>
        <w:t xml:space="preserve">( </w:t>
      </w:r>
      <w:r>
        <w:rPr>
          <w:rFonts w:ascii="Times New Roman" w:hAnsi="Times New Roman" w:cs="Times New Roman"/>
          <w:sz w:val="24"/>
          <w:szCs w:val="24"/>
        </w:rPr>
        <w:t xml:space="preserve">кухни). Составление меню, отвечающего здоровому образу жизни. Поиск рецептов, соответствующих рациональному питанию.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Приготовление блюд из яиц, свежих овощей, фруктов. Приготовление бутербродов, горячих напитков, блюд их варёных овощей. Фигурная нарезка овощей для художественного оформления овощей</w:t>
      </w:r>
      <w:r>
        <w:rPr>
          <w:rFonts w:ascii="Times New Roman" w:hAnsi="Times New Roman" w:cs="Times New Roman"/>
          <w:sz w:val="24"/>
          <w:szCs w:val="24"/>
        </w:rPr>
        <w:t xml:space="preserve"> .</w:t>
      </w:r>
      <w:r>
        <w:rPr>
          <w:rFonts w:ascii="Times New Roman" w:hAnsi="Times New Roman" w:cs="Times New Roman"/>
          <w:sz w:val="24"/>
          <w:szCs w:val="24"/>
        </w:rPr>
        <w:t xml:space="preserve">Сервировка стола.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2.Изучение нитей основы и утка. Определение лицевой и изнаночной сторон, направления долевой нити в ткани. Распознавание растительных волокон (хлопок, лён)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3.Намотка  нитки на шпульку. Заправка верхней и нижней нитей. Выполнение машинных строчек, её закрепление.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Выполнение эскизов  национальных костюмов. Снятие размерных признаков и их запись. Построение чертежа в М 1:4, натуральную величину.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5.Моделирование изделия. Расчёт количества ткани на изделие. Копирование выкройки из журнала мод, проверка и коррекция выкройки с учётом своих мерок и особенностей фигуры. Подготовка выкройки к раскрою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6.Выполнение образцов ручных стежков, строчек и швов. Подшивание низа изделия  потайными подшивочными  стежками. Выполнение раскладки в</w:t>
      </w:r>
      <w:r>
        <w:rPr>
          <w:rFonts w:ascii="Times New Roman" w:hAnsi="Times New Roman" w:cs="Times New Roman"/>
          <w:sz w:val="24"/>
          <w:szCs w:val="24"/>
        </w:rPr>
        <w:t xml:space="preserve">ыкроек на различных тканях. Прокладывание контрольных и контурных линий и точек на деталях кроя. Обработка деталей кроя. Скалывание и смётывание деталей кроя. Проведение примерки, исправление дефектов. В.Т.О. изделия. Определения качества готового изделия.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Экскурсия в музей. Изготовление швейного изделия в технике лоскутного шитья.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8.Выполнение эскиза планировки кухни, детской комнаты.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9.Изготовление в технике лоскутного шитья. Сбор коллекции образцов ДПИ. Оформление интерьера декоративными  растениями.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10.Рассмотрение косметических средств </w:t>
      </w:r>
      <w:r>
        <w:rPr>
          <w:rFonts w:ascii="Times New Roman" w:hAnsi="Times New Roman" w:cs="Times New Roman"/>
          <w:sz w:val="24"/>
          <w:szCs w:val="24"/>
        </w:rPr>
        <w:t xml:space="preserve">( </w:t>
      </w:r>
      <w:r>
        <w:rPr>
          <w:rFonts w:ascii="Times New Roman" w:hAnsi="Times New Roman" w:cs="Times New Roman"/>
          <w:sz w:val="24"/>
          <w:szCs w:val="24"/>
        </w:rPr>
        <w:t xml:space="preserve">народных) маски, отвары. Выполнение обычного маникюра.  Инструменты и приспособления. Тестирование.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708"/>
        <w:jc w:val="both"/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Приложение к программе.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bot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Темы проектов: « Воскресный завтрак», « Прихватка»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Тема творческой работы: «Вышитая салфетка», « Кухня моей мечты»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 основу тематического планирования по проектным работам по</w:t>
      </w:r>
      <w:r>
        <w:rPr>
          <w:rFonts w:ascii="Times New Roman" w:hAnsi="Times New Roman" w:cs="Times New Roman"/>
          <w:sz w:val="24"/>
          <w:szCs w:val="24"/>
        </w:rPr>
        <w:t xml:space="preserve">ложен дифференцированный подход к учащимся. Ядром мотивации проектной деятельности  признаётся спектр интересов, который специфичен для каждой возрастной группы. Выбор проектного задания может завить от темы социального заказа со стороны родителей и школы.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 5 классе учащимся сложно выбрать самостоятельно темы проекта и вы</w:t>
      </w:r>
      <w:r>
        <w:rPr>
          <w:rFonts w:ascii="Times New Roman" w:hAnsi="Times New Roman" w:cs="Times New Roman"/>
          <w:sz w:val="24"/>
          <w:szCs w:val="24"/>
        </w:rPr>
        <w:t xml:space="preserve">полнить его не зная, что такое творческий проект. Поэтому в 5 классе педагог даёт первичное понятие о проекте, показывает совокупность приёмов и операций овладения определённой областью практического и теоретического  знания, обучает приёмам  планирования.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Цели метода проектов в 5 классе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-обучения приёмов планирования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закрепления определённых практических навыков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обучения оформлению результатов творческой деятельности.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развитие  ассоциативного мышления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развитие познавательного интереса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Индивидуальность творческих работ обеспечивается разными вариантами технологической обработки, разнообразием тканей, способом декоративной и отделки, индивидуальным подходом к решению со стороны учащихся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Литература.</w:t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Голондарева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Н.Б. Поурочные планы по учебнику «Технология» В.Д. Симоненко, 5 класс </w:t>
      </w:r>
      <w:r>
        <w:rPr>
          <w:rFonts w:ascii="Times New Roman" w:hAnsi="Times New Roman" w:eastAsia="Times New Roman" w:cs="Times New Roman"/>
          <w:sz w:val="24"/>
          <w:szCs w:val="24"/>
          <w:lang w:val="en-US"/>
        </w:rPr>
        <w:t xml:space="preserve">I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-</w:t>
      </w:r>
      <w:r>
        <w:rPr>
          <w:rFonts w:ascii="Times New Roman" w:hAnsi="Times New Roman" w:eastAsia="Times New Roman" w:cs="Times New Roman"/>
          <w:sz w:val="24"/>
          <w:szCs w:val="24"/>
          <w:lang w:val="en-US"/>
        </w:rPr>
        <w:t xml:space="preserve">II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часть</w:t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pStyle w:val="686"/>
        <w:numPr>
          <w:ilvl w:val="0"/>
          <w:numId w:val="1"/>
        </w:numPr>
      </w:pPr>
      <w:r>
        <w:t xml:space="preserve">Попова Г.П. «Технология», поурочные планы по учебнику Симоненко В.Д., Крупской Ю.В., Лебедевой Н.И., </w:t>
      </w:r>
      <w:r>
        <w:t xml:space="preserve">Литиковой</w:t>
      </w:r>
      <w:r>
        <w:t xml:space="preserve"> Л.В., под ред. Симоненко В.Д. </w:t>
      </w:r>
      <w:r/>
    </w:p>
    <w:p>
      <w:pPr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                  Технология (вариант для д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евочек) Волгоград «Учитель», 201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7.</w:t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pStyle w:val="686"/>
        <w:numPr>
          <w:ilvl w:val="0"/>
          <w:numId w:val="2"/>
        </w:numPr>
      </w:pPr>
      <w:r>
        <w:t xml:space="preserve">Маркуцкая</w:t>
      </w:r>
      <w:r>
        <w:t xml:space="preserve"> С.Э. УМК, Тесты по техноло</w:t>
      </w:r>
      <w:r>
        <w:t xml:space="preserve">гии 5-7 классы, М: «Экзамен» 201</w:t>
      </w:r>
      <w:r>
        <w:t xml:space="preserve">6.</w:t>
      </w:r>
      <w:r/>
    </w:p>
    <w:p>
      <w:pPr>
        <w:pStyle w:val="686"/>
        <w:numPr>
          <w:ilvl w:val="0"/>
          <w:numId w:val="2"/>
        </w:numPr>
      </w:pPr>
      <w:r>
        <w:t xml:space="preserve">Маркуцкая</w:t>
      </w:r>
      <w:r>
        <w:t xml:space="preserve"> С.Э. УМК, Технология в схемах, таблицах, рисунках,  5-9  классы, М: «Экзамен» 2008.</w:t>
      </w:r>
      <w:r/>
    </w:p>
    <w:p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Зименкова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Ф.Н. «Технология», справочное пособие для общеобразовательных школ М: Педагогическое общество России,2002.</w:t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Крупская Ю.В. Технология. Методические реком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ендации. М.: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Вентана-Граф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, 201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6г                                </w:t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Арефьев И.П. Занимательные уроки технологии для девочек. М: Школьная пресса, 2005.</w:t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Корчагина Г.А., старикова Е.В., дидактический материал. Обработка ткани и кулинарные работы. М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:»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Просвещение», 1996.</w:t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Карачевцева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Л.Д., Власенко О.П., Технология, дополнительные занимательные материалы. Волгоград «Учитель», 2009.</w:t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Сасова И. А. Метод проектов в технологическом образовании, Москва, Вентана-Граф,2003</w:t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Сасова И. А. Сборник проектов, Москва, Вентана-Граф,2003</w:t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Чернякова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В. Н. Творческий проект, тетрадь, М.: Просвещение,2002</w:t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Чернякова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В. Н. Технология обработки ткани, учебник 5 класса, М.: Просвещение,2002</w:t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pStyle w:val="691"/>
        <w:ind w:left="3"/>
        <w:spacing w:before="2" w:line="257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Цифровые образовательные ресурсы: </w:t>
      </w:r>
      <w:r>
        <w:rPr>
          <w:rFonts w:ascii="Times New Roman" w:hAnsi="Times New Roman" w:cs="Times New Roman"/>
          <w:sz w:val="24"/>
          <w:szCs w:val="24"/>
        </w:rPr>
        <w:t xml:space="preserve">resh.edu.r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u</w:t>
      </w:r>
      <w:r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uchi.ru</w:t>
      </w:r>
      <w:r>
        <w:rPr>
          <w:rFonts w:ascii="Times New Roman" w:hAnsi="Times New Roman" w:cs="Times New Roman"/>
          <w:sz w:val="24"/>
          <w:szCs w:val="24"/>
        </w:rPr>
        <w:t xml:space="preserve"> , </w:t>
      </w:r>
      <w:r>
        <w:rPr>
          <w:rFonts w:ascii="Times New Roman" w:hAnsi="Times New Roman" w:cs="Times New Roman"/>
          <w:sz w:val="24"/>
          <w:szCs w:val="24"/>
        </w:rPr>
        <w:t xml:space="preserve">foxford.ru</w:t>
      </w:r>
      <w:r>
        <w:rPr>
          <w:rFonts w:ascii="Times New Roman" w:hAnsi="Times New Roman" w:cs="Times New Roman"/>
          <w:sz w:val="24"/>
          <w:szCs w:val="24"/>
        </w:rPr>
        <w:t xml:space="preserve"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infourok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ru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691"/>
        <w:ind w:left="3"/>
        <w:spacing w:before="2" w:line="257" w:lineRule="exact"/>
        <w:rPr>
          <w:rFonts w:ascii="Times New Roman" w:hAnsi="Times New Roman" w:cs="Times New Roman"/>
          <w:sz w:val="24"/>
          <w:szCs w:val="24"/>
        </w:rPr>
        <w:sectPr>
          <w:footnotePr/>
          <w:endnotePr/>
          <w:type w:val="nextPage"/>
          <w:pgSz w:w="11900" w:h="16850" w:orient="portrait"/>
          <w:pgMar w:top="520" w:right="540" w:bottom="280" w:left="560" w:header="720" w:footer="720" w:gutter="0"/>
          <w:cols w:num="1" w:sep="0" w:space="720" w:equalWidth="1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8"/>
          <w:szCs w:val="28"/>
        </w:rPr>
        <w:sectPr>
          <w:footnotePr/>
          <w:endnotePr/>
          <w:type w:val="nextPage"/>
          <w:pgSz w:w="11906" w:h="16838" w:orient="portrait"/>
          <w:pgMar w:top="1134" w:right="850" w:bottom="1134" w:left="1701" w:header="708" w:footer="708" w:gutter="0"/>
          <w:cols w:num="1" w:sep="0" w:space="708" w:equalWidth="1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Тематическое планирование «Технология».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Требования к уровню подготовки учащихся 5 класса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left="108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Выпускники научатся: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numPr>
          <w:ilvl w:val="0"/>
          <w:numId w:val="11"/>
        </w:num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Иметь представление о негативных последствиях влияния общественного производства на окружающую среду и здоровье человека;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numPr>
          <w:ilvl w:val="0"/>
          <w:numId w:val="11"/>
        </w:num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Иметь представление о способах получения, хранения и поиска информации,  </w:t>
      </w:r>
      <w:r>
        <w:rPr>
          <w:rFonts w:ascii="Times New Roman" w:hAnsi="Times New Roman" w:cs="Times New Roman"/>
          <w:sz w:val="24"/>
          <w:szCs w:val="24"/>
        </w:rPr>
        <w:t xml:space="preserve">о</w:t>
      </w:r>
      <w:r>
        <w:rPr>
          <w:rFonts w:ascii="Times New Roman" w:hAnsi="Times New Roman" w:cs="Times New Roman"/>
          <w:sz w:val="24"/>
          <w:szCs w:val="24"/>
        </w:rPr>
        <w:t xml:space="preserve">  источниках и носителях информации, уметь осуществлять поиск необходимой информации;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numPr>
          <w:ilvl w:val="0"/>
          <w:numId w:val="11"/>
        </w:num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Иметь представление о пищевой ценности овощей, методах определения качества, правилах первичной обработки, инструментах и приспособлениях для обработки и нарезки овощей;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numPr>
          <w:ilvl w:val="0"/>
          <w:numId w:val="11"/>
        </w:num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Знать о правилах санитарии и гигиены</w:t>
      </w:r>
      <w:r>
        <w:rPr>
          <w:rFonts w:ascii="Times New Roman" w:hAnsi="Times New Roman" w:cs="Times New Roman"/>
          <w:sz w:val="24"/>
          <w:szCs w:val="24"/>
        </w:rPr>
        <w:t xml:space="preserve"> ,</w:t>
      </w:r>
      <w:r>
        <w:rPr>
          <w:rFonts w:ascii="Times New Roman" w:hAnsi="Times New Roman" w:cs="Times New Roman"/>
          <w:sz w:val="24"/>
          <w:szCs w:val="24"/>
        </w:rPr>
        <w:t xml:space="preserve"> безопасных приёмах работы с кухонным оборудованием и горячими жидкостями;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numPr>
          <w:ilvl w:val="0"/>
          <w:numId w:val="11"/>
        </w:num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Знать технологию приготовления блюд из сырых и варёных овощей;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numPr>
          <w:ilvl w:val="0"/>
          <w:numId w:val="11"/>
        </w:num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Иметь представление о способах определения свежести яиц, их хранении и использовании в кулинарии;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numPr>
          <w:ilvl w:val="0"/>
          <w:numId w:val="11"/>
        </w:num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Иметь представление о технологии приготовления  бутербродов и горячих напитков, правилах сервировки стола к завтраку;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numPr>
          <w:ilvl w:val="0"/>
          <w:numId w:val="11"/>
        </w:num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Уметь работать с кухонным оборудованием, инструментами</w:t>
      </w:r>
      <w:r>
        <w:rPr>
          <w:rFonts w:ascii="Times New Roman" w:hAnsi="Times New Roman" w:cs="Times New Roman"/>
          <w:sz w:val="24"/>
          <w:szCs w:val="24"/>
        </w:rPr>
        <w:t xml:space="preserve"> ,</w:t>
      </w:r>
      <w:r>
        <w:rPr>
          <w:rFonts w:ascii="Times New Roman" w:hAnsi="Times New Roman" w:cs="Times New Roman"/>
          <w:sz w:val="24"/>
          <w:szCs w:val="24"/>
        </w:rPr>
        <w:t xml:space="preserve"> горячими жидкостями, проводить первичную обработку овощей, готовить блюда из сырых и варёных овощей, бутерброды, блюда из яиц, горячие напитки;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numPr>
          <w:ilvl w:val="0"/>
          <w:numId w:val="11"/>
        </w:num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Иметь представление </w:t>
      </w:r>
      <w:r>
        <w:rPr>
          <w:rFonts w:ascii="Times New Roman" w:hAnsi="Times New Roman" w:cs="Times New Roman"/>
          <w:sz w:val="24"/>
          <w:szCs w:val="24"/>
        </w:rPr>
        <w:t xml:space="preserve">о</w:t>
      </w:r>
      <w:r>
        <w:rPr>
          <w:rFonts w:ascii="Times New Roman" w:hAnsi="Times New Roman" w:cs="Times New Roman"/>
          <w:sz w:val="24"/>
          <w:szCs w:val="24"/>
        </w:rPr>
        <w:t xml:space="preserve"> истории интерьера, требования  к интерьеру кухни, уметь разрабатывать и оформлять интерьер, поддерживать чистоту и порядок;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numPr>
          <w:ilvl w:val="0"/>
          <w:numId w:val="11"/>
        </w:num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Иметь представление о культуре поведения в семье, основе семейного уюта;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numPr>
          <w:ilvl w:val="0"/>
          <w:numId w:val="11"/>
        </w:num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Знать правила безопасной работы с ручными инструментами и на универсальной швейной машине;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numPr>
          <w:ilvl w:val="0"/>
          <w:numId w:val="11"/>
        </w:num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Иметь</w:t>
      </w:r>
      <w:r>
        <w:rPr>
          <w:rFonts w:ascii="Times New Roman" w:hAnsi="Times New Roman" w:cs="Times New Roman"/>
          <w:sz w:val="24"/>
          <w:szCs w:val="24"/>
        </w:rPr>
        <w:t xml:space="preserve"> представление о принципе изготовления пряжи и ткани, знать классификацию текстильных волокон. Знать свойства нитей основы и утка, свойства тканей из натуральных растительных волокон. Уметь определять нити основы и утка, лицевую и изнаночную сторону ткани;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numPr>
          <w:ilvl w:val="0"/>
          <w:numId w:val="11"/>
        </w:num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Знать виды приводов швейной машины, правила подготовки к работе. Уметь включать и отключать маховое колесо, заправлять нити, запускать швейную машину, регулировать скорость, выполнять строчки;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numPr>
          <w:ilvl w:val="0"/>
          <w:numId w:val="11"/>
        </w:num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Иметь представление о видах </w:t>
      </w:r>
      <w:r>
        <w:rPr>
          <w:rFonts w:ascii="Times New Roman" w:hAnsi="Times New Roman" w:cs="Times New Roman"/>
          <w:sz w:val="24"/>
          <w:szCs w:val="24"/>
        </w:rPr>
        <w:t xml:space="preserve">декоративно-прикладногонародов</w:t>
      </w:r>
      <w:r>
        <w:rPr>
          <w:rFonts w:ascii="Times New Roman" w:hAnsi="Times New Roman" w:cs="Times New Roman"/>
          <w:sz w:val="24"/>
          <w:szCs w:val="24"/>
        </w:rPr>
        <w:t xml:space="preserve"> нашей страны, материалы и </w:t>
      </w:r>
      <w:r>
        <w:rPr>
          <w:rFonts w:ascii="Times New Roman" w:hAnsi="Times New Roman" w:cs="Times New Roman"/>
          <w:sz w:val="24"/>
          <w:szCs w:val="24"/>
        </w:rPr>
        <w:t xml:space="preserve">приспособления</w:t>
      </w:r>
      <w:r>
        <w:rPr>
          <w:rFonts w:ascii="Times New Roman" w:hAnsi="Times New Roman" w:cs="Times New Roman"/>
          <w:sz w:val="24"/>
          <w:szCs w:val="24"/>
        </w:rPr>
        <w:t xml:space="preserve"> применяемые в работе. Уметь выполнять украшающие швы;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numPr>
          <w:ilvl w:val="0"/>
          <w:numId w:val="11"/>
        </w:num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Иметь представление об эксплуатационных, гигиенических и эстетических требованиях к рабочей одежде, общих сведениях о системах конструирования одежды, правила построения и оформления чертежей. Уметь читать и строить чертёж фартука;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numPr>
          <w:ilvl w:val="0"/>
          <w:numId w:val="11"/>
        </w:num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Знать правила снятия мерок и условные обозначения. Уметь снимать мерки, записывать результаты измерения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numPr>
          <w:ilvl w:val="0"/>
          <w:numId w:val="11"/>
        </w:num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Иметь представление о композиции в одежде,  видах отделки швейных изделий, способах моделирования, правилах подготовки выкройки к раскрою. Уметь выполнять моделирование, подготавливать выкройку к раскрою 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numPr>
          <w:ilvl w:val="0"/>
          <w:numId w:val="11"/>
        </w:num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Знать технологию и уметь выполнять следующие виды швов: стачной в </w:t>
      </w:r>
      <w:r>
        <w:rPr>
          <w:rFonts w:ascii="Times New Roman" w:hAnsi="Times New Roman" w:cs="Times New Roman"/>
          <w:sz w:val="24"/>
          <w:szCs w:val="24"/>
        </w:rPr>
        <w:t xml:space="preserve">заутюжку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расстрочной</w:t>
      </w:r>
      <w:r>
        <w:rPr>
          <w:rFonts w:ascii="Times New Roman" w:hAnsi="Times New Roman" w:cs="Times New Roman"/>
          <w:sz w:val="24"/>
          <w:szCs w:val="24"/>
        </w:rPr>
        <w:t xml:space="preserve">,н</w:t>
      </w:r>
      <w:r>
        <w:rPr>
          <w:rFonts w:ascii="Times New Roman" w:hAnsi="Times New Roman" w:cs="Times New Roman"/>
          <w:sz w:val="24"/>
          <w:szCs w:val="24"/>
        </w:rPr>
        <w:t xml:space="preserve">акладного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сзакрытым</w:t>
      </w:r>
      <w:r>
        <w:rPr>
          <w:rFonts w:ascii="Times New Roman" w:hAnsi="Times New Roman" w:cs="Times New Roman"/>
          <w:sz w:val="24"/>
          <w:szCs w:val="24"/>
        </w:rPr>
        <w:t xml:space="preserve">, открытым срезом и в подгибку, обработку накладных карманов и бретелей;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numPr>
          <w:ilvl w:val="0"/>
          <w:numId w:val="11"/>
        </w:num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Выполнять раскрой и обработку изделия по технологии;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numPr>
          <w:ilvl w:val="0"/>
          <w:numId w:val="11"/>
        </w:num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Выполнять элементарный  ремонт одежды;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numPr>
          <w:ilvl w:val="0"/>
          <w:numId w:val="11"/>
        </w:num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Иметь представление о гигиенических требованиях  и правилах ухода за кожей;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9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Выпускники получат возможность научиться</w:t>
      </w:r>
      <w:r>
        <w:rPr>
          <w:rFonts w:ascii="Times New Roman" w:hAnsi="Times New Roman" w:cs="Times New Roman"/>
          <w:sz w:val="24"/>
          <w:szCs w:val="24"/>
        </w:rPr>
        <w:t xml:space="preserve">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numPr>
          <w:ilvl w:val="0"/>
          <w:numId w:val="12"/>
        </w:numPr>
        <w:ind w:left="1800"/>
        <w:jc w:val="both"/>
        <w:spacing w:after="0" w:line="240" w:lineRule="auto"/>
        <w:tabs>
          <w:tab w:val="num" w:pos="720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Вести экологически здоровый образ жизни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numPr>
          <w:ilvl w:val="0"/>
          <w:numId w:val="12"/>
        </w:numPr>
        <w:ind w:left="1800"/>
        <w:jc w:val="both"/>
        <w:spacing w:after="0" w:line="240" w:lineRule="auto"/>
        <w:tabs>
          <w:tab w:val="num" w:pos="720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Использовать ПК для решения технологических, конструкторских, экономических задач как источник информации;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numPr>
          <w:ilvl w:val="0"/>
          <w:numId w:val="12"/>
        </w:numPr>
        <w:ind w:left="1800"/>
        <w:jc w:val="both"/>
        <w:spacing w:after="0" w:line="240" w:lineRule="auto"/>
        <w:tabs>
          <w:tab w:val="num" w:pos="720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Планировать и оформлять интерьер кухни;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numPr>
          <w:ilvl w:val="0"/>
          <w:numId w:val="12"/>
        </w:numPr>
        <w:ind w:left="1800"/>
        <w:jc w:val="both"/>
        <w:spacing w:after="0" w:line="240" w:lineRule="auto"/>
        <w:tabs>
          <w:tab w:val="num" w:pos="720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Проводить уборку помещения;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numPr>
          <w:ilvl w:val="0"/>
          <w:numId w:val="12"/>
        </w:numPr>
        <w:ind w:left="1800"/>
        <w:jc w:val="both"/>
        <w:spacing w:after="0" w:line="240" w:lineRule="auto"/>
        <w:tabs>
          <w:tab w:val="num" w:pos="720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Ухаживать за одеждой и обувью;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numPr>
          <w:ilvl w:val="0"/>
          <w:numId w:val="12"/>
        </w:numPr>
        <w:ind w:left="1800"/>
        <w:jc w:val="both"/>
        <w:spacing w:after="0" w:line="240" w:lineRule="auto"/>
        <w:tabs>
          <w:tab w:val="num" w:pos="720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Соблюдать гигиену;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numPr>
          <w:ilvl w:val="0"/>
          <w:numId w:val="12"/>
        </w:numPr>
        <w:ind w:left="1800"/>
        <w:jc w:val="both"/>
        <w:spacing w:after="0" w:line="240" w:lineRule="auto"/>
        <w:tabs>
          <w:tab w:val="num" w:pos="720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Выражать уважение и заботу к окружающим и членам семьи;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numPr>
          <w:ilvl w:val="0"/>
          <w:numId w:val="12"/>
        </w:numPr>
        <w:ind w:left="1800"/>
        <w:jc w:val="both"/>
        <w:spacing w:after="0" w:line="240" w:lineRule="auto"/>
        <w:tabs>
          <w:tab w:val="num" w:pos="720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Соблюдать правила этикета;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Развёрнутый тематический план 5 класс  2023-2024</w:t>
      </w:r>
      <w:r>
        <w:rPr>
          <w:rFonts w:ascii="Times New Roman" w:hAnsi="Times New Roman" w:cs="Times New Roman"/>
          <w:b/>
          <w:sz w:val="24"/>
          <w:szCs w:val="24"/>
        </w:rPr>
      </w:r>
    </w:p>
    <w:tbl>
      <w:tblPr>
        <w:tblW w:w="2916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1E0" w:firstRow="1" w:lastRow="1" w:firstColumn="1" w:lastColumn="1" w:noHBand="0" w:noVBand="0"/>
      </w:tblPr>
      <w:tblGrid>
        <w:gridCol w:w="539"/>
        <w:gridCol w:w="2179"/>
        <w:gridCol w:w="783"/>
        <w:gridCol w:w="1283"/>
        <w:gridCol w:w="3326"/>
        <w:gridCol w:w="2074"/>
        <w:gridCol w:w="1123"/>
        <w:gridCol w:w="137"/>
        <w:gridCol w:w="1936"/>
        <w:gridCol w:w="701"/>
        <w:gridCol w:w="61"/>
        <w:gridCol w:w="640"/>
        <w:gridCol w:w="2054"/>
        <w:gridCol w:w="2054"/>
        <w:gridCol w:w="2054"/>
        <w:gridCol w:w="2054"/>
        <w:gridCol w:w="2054"/>
        <w:gridCol w:w="2054"/>
        <w:gridCol w:w="2054"/>
      </w:tblGrid>
      <w:tr>
        <w:trPr>
          <w:gridAfter w:val="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9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179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урока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(этап проектной или исследовательской деятельности)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83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Кол-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часов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83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Тип урока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(форма и вид деятельности)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326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Элементы содержания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74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Требования к уровню подготовки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обучающихся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(результат)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23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Вид контроля, измерители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73" w:type="dxa"/>
            <w:vMerge w:val="restart"/>
            <w:textDirection w:val="lrTb"/>
            <w:noWrap w:val="false"/>
          </w:tcPr>
          <w:p>
            <w:pPr>
              <w:pStyle w:val="691"/>
              <w:ind w:left="3"/>
              <w:spacing w:before="2" w:line="271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Электронные</w:t>
            </w:r>
            <w:r>
              <w:rPr>
                <w:rFonts w:ascii="Times New Roman" w:hAnsi="Times New Roman" w:cs="Times New Roman"/>
                <w:spacing w:val="-44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(цифровые)</w:t>
            </w:r>
            <w:r>
              <w:rPr>
                <w:rFonts w:ascii="Times New Roman" w:hAnsi="Times New Roman" w:cs="Times New Roman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образовательные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0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Дата проведения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gridAfter w:val="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9" w:type="dxa"/>
            <w:vAlign w:val="center"/>
            <w:vMerge w:val="continue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179" w:type="dxa"/>
            <w:vAlign w:val="center"/>
            <w:vMerge w:val="continue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83" w:type="dxa"/>
            <w:vAlign w:val="center"/>
            <w:vMerge w:val="continue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83" w:type="dxa"/>
            <w:vAlign w:val="center"/>
            <w:vMerge w:val="continue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326" w:type="dxa"/>
            <w:vAlign w:val="center"/>
            <w:vMerge w:val="continue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74" w:type="dxa"/>
            <w:vAlign w:val="center"/>
            <w:vMerge w:val="continue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23" w:type="dxa"/>
            <w:vAlign w:val="center"/>
            <w:vMerge w:val="continue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73" w:type="dxa"/>
            <w:vAlign w:val="center"/>
            <w:vMerge w:val="continue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6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4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gridAfter w:val="7"/>
        </w:trPr>
        <w:tc>
          <w:tcPr>
            <w:gridSpan w:val="1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78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Вводный урок 2 часа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gridAfter w:val="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9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1-2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17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Вводный инструктаж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первичный инструктаж на рабочем месте. Вводный урок.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8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8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Новый материал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(объяснение)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3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Введение в курс технологии. Правила ТБ в кабинете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обслуживающего труда.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7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Знать: правила ТБ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Уметь: использовать их на практике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2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7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pacing w:val="-4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resh.edu.ru</w:t>
            </w:r>
            <w:r>
              <w:rPr>
                <w:rFonts w:ascii="Times New Roman" w:hAnsi="Times New Roman" w:cs="Times New Roman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44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uchi.ru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foxford.ru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01.09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gridAfter w:val="7"/>
        </w:trPr>
        <w:tc>
          <w:tcPr>
            <w:gridSpan w:val="1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78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Кулинария: физиология питания 4 часа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gridAfter w:val="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9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3-4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17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Санитария и гигиена. Правила ТБ при кулинарных работах и оказание первой помощи при ожогах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8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8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комбинированный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3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Санитарные требования к помещению кухни и столовой правила санитарии и гигиены при обработке пищевых продуктов. Правила ТБ при кулинарных работах, оказание первой помощи при ожогах и порезах.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7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Знать: правила санитарии и гигиены, ТБ на кухне и оказание первой помощи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2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73" w:type="dxa"/>
            <w:textDirection w:val="lrTb"/>
            <w:noWrap w:val="false"/>
          </w:tcPr>
          <w:p>
            <w:pPr>
              <w:pStyle w:val="691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resh.edu.ru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691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uchi.ru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691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infourok.ru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691"/>
              <w:ind w:left="3"/>
              <w:spacing w:before="2" w:line="257" w:lineRule="exact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foxford.ru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08.09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gridAfter w:val="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9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5-6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17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Процесс пищеварения. Питательные  вещества и витамины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8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8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комбинированный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3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Понятие о процессе пищеварения. Общие сведения о питательных веществах и витаминах. Содержание витаминов в пищевых продуктах, суточная потребность в них.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7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Иметь представление о процессах пищеварения, витаминах и их влиянии на здоровье человека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2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73" w:type="dxa"/>
            <w:textDirection w:val="lrTb"/>
            <w:noWrap w:val="false"/>
          </w:tcPr>
          <w:p>
            <w:pPr>
              <w:pStyle w:val="691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resh.edu.ru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691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uchi.ru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691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infourok.ru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691"/>
              <w:ind w:left="3"/>
              <w:spacing w:before="20" w:line="256" w:lineRule="exact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foxford.ru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gridSpan w:val="1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78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Кулинария: технология приготовления пищи  8 часов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54" w:type="dxa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54" w:type="dxa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54" w:type="dxa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54" w:type="dxa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54" w:type="dxa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54" w:type="dxa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54" w:type="dxa"/>
            <w:textDirection w:val="lrTb"/>
            <w:noWrap w:val="false"/>
          </w:tcPr>
          <w:p>
            <w:pPr>
              <w:pStyle w:val="691"/>
              <w:ind w:left="3"/>
              <w:spacing w:before="19" w:line="257" w:lineRule="exact"/>
            </w:pPr>
            <w:r>
              <w:t xml:space="preserve">foxford.ru</w:t>
            </w:r>
            <w:r/>
          </w:p>
        </w:tc>
      </w:tr>
      <w:tr>
        <w:trPr>
          <w:gridAfter w:val="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7-8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17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Правила первичной обработки овощей. Технология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приготовления блюд из сырых и варёных овощей.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8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83" w:type="dxa"/>
            <w:textDirection w:val="lrTb"/>
            <w:noWrap w:val="false"/>
          </w:tcPr>
          <w:p>
            <w:pPr>
              <w:ind w:right="437"/>
              <w:tabs>
                <w:tab w:val="left" w:pos="1903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комбинированн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3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Виды овощей и содержание в них полезных веществ. Определение качества овощей и влияние на него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экологии. Правила первичной обработки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овоще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сохранения в них полезных веществ при обработке.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7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Иметь представление: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о правилах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первичной обработки всех видов овощей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-пищевой ценности, способах использования, рецептуре овощных блюд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2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73" w:type="dxa"/>
            <w:textDirection w:val="lrTb"/>
            <w:noWrap w:val="false"/>
          </w:tcPr>
          <w:p>
            <w:pPr>
              <w:pStyle w:val="691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resh.edu.ru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691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uchi.ru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691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infourok.ru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691"/>
              <w:ind w:left="3"/>
              <w:spacing w:before="20" w:line="256" w:lineRule="exact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foxford.ru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22.09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gridAfter w:val="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9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17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Приготовление блюд из сырых и варёных овощей. Способы и формы нарезки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8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8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3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Виды салатов. Современные инструменты и приспособления для работ на кухне, способы и формы нарезки овощей.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7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Знать: правила нарезки овощей.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Уметь: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-выполнять нарезк5у овощей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готовить и украшать салат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2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качества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73" w:type="dxa"/>
            <w:textDirection w:val="lrTb"/>
            <w:noWrap w:val="false"/>
          </w:tcPr>
          <w:p>
            <w:pPr>
              <w:pStyle w:val="691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resh.edu.ru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691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uchi.ru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691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infourok.ru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foxford.ru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.09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gridAfter w:val="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9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17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Блюда из яиц, приспособления и оборудование для их приготовления. Способы определения свежести яиц и их хранения.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8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8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комбинированный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3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Строение яйца. Способы определения его свежести. Технология приготовления блюд из яиц. Приспособления и оборудование для этого.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7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Знать: технологию приготовления блюд из яиц.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Уметь: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-определять свежесть яиц,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готовить блюда из яиц.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2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Опрос, контроль качества.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73" w:type="dxa"/>
            <w:textDirection w:val="lrTb"/>
            <w:noWrap w:val="false"/>
          </w:tcPr>
          <w:p>
            <w:pPr>
              <w:pStyle w:val="691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resh.edu.ru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691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uchi.ru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691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infourok.ru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foxford.ru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06.10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gridAfter w:val="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9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1314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17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Бутерброды и горячие напитки. Приготовление бутербродов и горячих напитков.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8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8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комбинированный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3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Продукты, используемее для бутербродов. Виды бутербродов, способы их оформления, условия и сроки хранения. Виды горячих напитков и способы их приготовления.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7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Иметь представление о разновидностях бутербродов и горячих напитков, способах нарезки продуктов, инструментах и приспособлениях.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Уметь готовить бутерброды и горячие напитки.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2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Опрос, контроль качества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73" w:type="dxa"/>
            <w:textDirection w:val="lrTb"/>
            <w:noWrap w:val="false"/>
          </w:tcPr>
          <w:p>
            <w:pPr>
              <w:pStyle w:val="691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resh.edu.ru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691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uchi.ru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691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infourok.ru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foxford.ru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13.10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gridAfter w:val="7"/>
        </w:trPr>
        <w:tc>
          <w:tcPr>
            <w:gridSpan w:val="1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78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Сервировка стола 2 часа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gridAfter w:val="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9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17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меню на завтрак и правила подачи горячих напитков, сервировка стола и этикет за столом.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8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8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комбинированный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3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меню на завтрак. Правила  подачи горячих напитков. Столовые приборы и правила пользования ими Эстетическое оформление стола и правила поведения за столом.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7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Иметь представление о правилах подачи горячих напитков, столовых приборов, правилах этикета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Уметь накрывать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стол к завтраку.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2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Опрос, контроль качества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73" w:type="dxa"/>
            <w:textDirection w:val="lrTb"/>
            <w:noWrap w:val="false"/>
          </w:tcPr>
          <w:p>
            <w:pPr>
              <w:pStyle w:val="691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resh.edu.ru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691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uchi.ru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691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infourok.ru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foxford.ru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20.10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gridAfter w:val="7"/>
        </w:trPr>
        <w:tc>
          <w:tcPr>
            <w:gridSpan w:val="1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78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Заготовка продуктов 2 часа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gridAfter w:val="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9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17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Способы заготовки продуктов. Правила сбора урожая и его хранения.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8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8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комбинированный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3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Роль продовольственных запасов в экономном ведении хозяйства. Способы заготовки продуктов. Правила сбора и хранения урожая.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7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Знать: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способы заготовки продуктов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-правила сбора урожая и лекарственных трав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условия и сроки хранения заготовок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2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73" w:type="dxa"/>
            <w:textDirection w:val="lrTb"/>
            <w:noWrap w:val="false"/>
          </w:tcPr>
          <w:p>
            <w:pPr>
              <w:pStyle w:val="691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resh.edu.ru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691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uchi.ru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691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infourok.ru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foxford.ru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27.10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gridAfter w:val="7"/>
        </w:trPr>
        <w:tc>
          <w:tcPr>
            <w:gridSpan w:val="1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78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ведения дома 4 часа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gridAfter w:val="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9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17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Эстетика и экология жилища. Интерьер кухни, оборудование, отделка и украшение.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8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8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комбинированный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3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История и национальные традиции в архитектуре. Современные стили в интерьере. Требования к кухне и столовой. Кухонное оборудование, его размещение и уход за нм. Деление кухни на зоны.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7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Иметь представление 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требованиях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предъявляемых к интерьеру кухни и столовой,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Оборудовании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его влиянии на человека.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2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73" w:type="dxa"/>
            <w:textDirection w:val="lrTb"/>
            <w:noWrap w:val="false"/>
          </w:tcPr>
          <w:p>
            <w:pPr>
              <w:pStyle w:val="691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resh.edu.ru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691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uchi.ru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691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infourok.ru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foxford.ru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.11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gridAfter w:val="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9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17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Интерьер кухни, украшение её изделиями собственного изготовления. Выполнение эскизов прихваток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8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8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комбинированный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3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Виды отделки интерьера. Варианты декоративного украшения кухни изделиями собственного изготовления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7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Иметь представление о возможностях отделки и декоративного убранства кухни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Уметь выполнять эскизы изделий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2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Оценка эскиза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73" w:type="dxa"/>
            <w:textDirection w:val="lrTb"/>
            <w:noWrap w:val="false"/>
          </w:tcPr>
          <w:p>
            <w:pPr>
              <w:pStyle w:val="691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resh.edu.ru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691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uchi.ru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691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infourok.ru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foxford.ru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.11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gridAfter w:val="7"/>
        </w:trPr>
        <w:tc>
          <w:tcPr>
            <w:gridSpan w:val="1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78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Элементы материаловедения 2 часа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gridAfter w:val="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9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17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Натуральные растительные волокна. Общие понятия о процессах прядения и ткачества. Свойства тканей из растительных волокон и их ассортимент.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8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8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Комбинированный. Лабораторная работа.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3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Натуральные растительные волокна и процесс изготовления тканей из них. Основная и уточная нить. Виды переплетений. Свойства тканей из растительных волокон и их ассортимент.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7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Иметь представление: о происхождении волокон, процессах их обработки, прядения и ткачества, свойствах тканей из них.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2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Опрос, проверка лабораторной работы.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73" w:type="dxa"/>
            <w:textDirection w:val="lrTb"/>
            <w:noWrap w:val="false"/>
          </w:tcPr>
          <w:p>
            <w:pPr>
              <w:pStyle w:val="691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resh.edu.ru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691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uchi.ru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691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infourok.ru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foxford.ru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24.11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gridAfter w:val="7"/>
        </w:trPr>
        <w:tc>
          <w:tcPr>
            <w:gridSpan w:val="1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78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Элементы машиноведения 4 часа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gridAfter w:val="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9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17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Виды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машин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применяемые в швейной промышленности. Бытовая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универсальная швейная машина и её характеристика. Организация рабочего места, ТБ при работе на швейной машине.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8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8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комбинированный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3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Виды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машин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применяемые в швейной промышленности. Технические характеристики устройство бытовой швейной машины. Виды передачи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движения приводов машины. ТБ.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7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Иметь представление: о технических характеристиках шейной машины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назначении основных узлов.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Уметь организовать рабочее место и знать правила ТБ.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2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Опрос. Контроль рабочег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 места.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73" w:type="dxa"/>
            <w:textDirection w:val="lrTb"/>
            <w:noWrap w:val="false"/>
          </w:tcPr>
          <w:p>
            <w:pPr>
              <w:pStyle w:val="691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resh.edu.ru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691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uchi.ru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691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infourok.ru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foxford.ru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01.12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gridAfter w:val="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9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27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17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швейной машины к работе. Выполнение машинных строчек. Регулировка стежка.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8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8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3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швейной машины к работе. Заправка нитей, выполнение строчек по намеченным линиям. Регулировка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длинны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стежка.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7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Уметь: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Готовить швейную машину к работе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строчить по прямой и фигурной линиям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Делать закрепки, поворачивать шов.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2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Качества образца.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73" w:type="dxa"/>
            <w:textDirection w:val="lrTb"/>
            <w:noWrap w:val="false"/>
          </w:tcPr>
          <w:p>
            <w:pPr>
              <w:pStyle w:val="691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resh.edu.ru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691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uchi.ru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691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infourok.ru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foxford.ru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.12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gridAfter w:val="7"/>
        </w:trPr>
        <w:tc>
          <w:tcPr>
            <w:gridSpan w:val="1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78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Конструирование и моделирование 8 часов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gridAfter w:val="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9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17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Виды рабочей одежды и требования к ней. Фартуки в национальном костюме.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8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8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комбинированный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3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Ассортимент рабочей одежды. Традиционный костюм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прикамья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7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Иметь представление о рабочей одежде и требованиях предъявляемых к ней.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6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36" w:type="dxa"/>
            <w:textDirection w:val="lrTb"/>
            <w:noWrap w:val="false"/>
          </w:tcPr>
          <w:p>
            <w:pPr>
              <w:pStyle w:val="691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resh.edu.ru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691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uchi.ru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691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infourok.ru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foxford.ru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.12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gridAfter w:val="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9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17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Фигура человека и её измерение. Правила снятия мерок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8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8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комбинированный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3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строения фигуры человека. Правила снятия мерок и их условное обозначение.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7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Знать правила снятия мерок.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Уметь их использовать.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6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действиями.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36" w:type="dxa"/>
            <w:textDirection w:val="lrTb"/>
            <w:noWrap w:val="false"/>
          </w:tcPr>
          <w:p>
            <w:pPr>
              <w:pStyle w:val="691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resh.edu.ru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691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uchi.ru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691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infourok.ru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foxford.ru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gridAfter w:val="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9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3132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17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Правила пользования чертёжными инструментами. Типы линий, понятия о масштабе, чертеже, эскизе. Построение чертежа выкройки фартука в масштабе.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8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8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3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Правила пользования чертёжными инструментами. Типы линий в системе ЕСКД, понятия о масштабе, чертеже, эскизе.  Последовательность построения чертежа выкройки фартука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7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Иметь представление о правилах пользования чертёжными инструментами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ипах линий,  масштабе, чертеже, эскизе. Уметь строить чертеж выкройки фартука по описанию.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6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Контроль чертежа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36" w:type="dxa"/>
            <w:textDirection w:val="lrTb"/>
            <w:noWrap w:val="false"/>
          </w:tcPr>
          <w:p>
            <w:pPr>
              <w:pStyle w:val="691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resh.edu.ru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691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uchi.ru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691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infourok.ru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foxford.ru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22.12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gridAfter w:val="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9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17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Построение чертежа выкройки фартука в натуральную величину по своим меркам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8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8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комбинированный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3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Построение чертежа выкройки фартука в натуральную величину.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7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Уметь читать чертёж.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6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Контроль чертежа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36" w:type="dxa"/>
            <w:textDirection w:val="lrTb"/>
            <w:noWrap w:val="false"/>
          </w:tcPr>
          <w:p>
            <w:pPr>
              <w:pStyle w:val="691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resh.edu.ru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691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uchi.ru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691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infourok.ru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foxford.ru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12.01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gridAfter w:val="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9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17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Виды отделки швейных изделий. Выбор модели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моделирование. Подготовка выкройки к раскрою.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8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8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Комбинированный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3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Виды отделки швейных изделий (комбинирование тканей, оборки, тесьма,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аппликация, вышивка), особенности и способы моделирования. Понятие о контрасте и форме одежды.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7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Иметь представление о видах отделки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швейных изделий, способах моделирования. Уметь вносить модельные изменения в выкройку.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6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выполнения.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36" w:type="dxa"/>
            <w:textDirection w:val="lrTb"/>
            <w:noWrap w:val="false"/>
          </w:tcPr>
          <w:p>
            <w:pPr>
              <w:pStyle w:val="691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resh.edu.ru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691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uchi.ru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691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infourok.ru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foxford.ru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19.01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gridAfter w:val="7"/>
        </w:trPr>
        <w:tc>
          <w:tcPr>
            <w:gridSpan w:val="1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78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изготовления рабочей одежды  14 часов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gridAfter w:val="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9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37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17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Раскрой изделия. Способы рациональной раскладки выкройки на ткани.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8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8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Комбинированный. Практическая работа.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3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Правила Т.Б. Способы подготовки ткани и выкройки к раскрою. Способы раскладки выкройки на ткани.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7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Иметь представление о рациональной раскладке, подготовке ткани и выкройки. Знать правила Т.Б. Уметь определять Н.О., лицевую сторону ткани.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6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выполнения.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36" w:type="dxa"/>
            <w:textDirection w:val="lrTb"/>
            <w:noWrap w:val="false"/>
          </w:tcPr>
          <w:p>
            <w:pPr>
              <w:pStyle w:val="691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resh.edu.ru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691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uchi.ru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691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infourok.ru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foxford.ru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26.01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gridAfter w:val="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9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17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Перенос контурных и контрольных линий и точек на ткань.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8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8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3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Способы переноса контурных линий на ткань. Организация рабочего места для ручных работ. Понятия: шов, строчка, длина стежка.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7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Иметь представление о способах переноса линий и точек на ткань. Уметь ими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пользоваться.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6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качества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36" w:type="dxa"/>
            <w:textDirection w:val="lrTb"/>
            <w:noWrap w:val="false"/>
          </w:tcPr>
          <w:p>
            <w:pPr>
              <w:pStyle w:val="691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resh.edu.ru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691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uchi.ru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691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infourok.ru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foxford.ru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02.02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gridAfter w:val="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9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17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Обработка полотнища фартука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8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8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3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Способы обработки в зависимости от фасона.  Технология выполнения краевых швов.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7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Иметь представление о конструкции машинных швов. Уметь читать графические схемы и выполнять их. Знать терминологию ручных и машинных работ.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6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качества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36" w:type="dxa"/>
            <w:textDirection w:val="lrTb"/>
            <w:noWrap w:val="false"/>
          </w:tcPr>
          <w:p>
            <w:pPr>
              <w:pStyle w:val="691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resh.edu.ru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691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uchi.ru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691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infourok.ru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foxford.ru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09.02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gridAfter w:val="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9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17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Обработка бретелей. Соединение бретелей с грудкой.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8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8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3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Способы обработки в зависимости от фасона. Способы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пооперационной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В.Т.О.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7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Иметь представление о способах обработки. Знать правила Т.Б. при выполнении В.Т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6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качества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36" w:type="dxa"/>
            <w:textDirection w:val="lrTb"/>
            <w:noWrap w:val="false"/>
          </w:tcPr>
          <w:p>
            <w:pPr>
              <w:pStyle w:val="691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resh.edu.ru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691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uchi.ru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691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infourok.ru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foxford.ru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16.02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gridAfter w:val="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9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17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Обработка накладного кармана. Соединение с полотнищем фартука.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8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8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3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обработки накладных карманов, накладных швов.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7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Иметь представление о способах обработки. Знать правила Т.Б. при выполнении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В.Т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6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качества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36" w:type="dxa"/>
            <w:textDirection w:val="lrTb"/>
            <w:noWrap w:val="false"/>
          </w:tcPr>
          <w:p>
            <w:pPr>
              <w:pStyle w:val="691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resh.edu.ru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691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uchi.ru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691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infourok.ru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foxford.ru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17.02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gridAfter w:val="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9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17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Обработка пояса. Сборка изделия.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8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8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3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Последовательность сборки изделия.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7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Знать последовательность сборки изделия. Правила Т.Б. Терминологию швейных и утюжильных работ.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6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качества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36" w:type="dxa"/>
            <w:textDirection w:val="lrTb"/>
            <w:noWrap w:val="false"/>
          </w:tcPr>
          <w:p>
            <w:pPr>
              <w:pStyle w:val="691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resh.edu.ru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691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uchi.ru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691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infourok.ru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foxford.ru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01.03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gridAfter w:val="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9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179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Отделка изделия. Окончательная В.Т.О.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8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8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3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Отделка фурнитурой. Эстетика изделия. Правила окончательной В.Т.О. Критерии оценки качества изделия.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7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Знать критерии качества швейного изделия. Способы отделки фурнитурой. Уметь применять.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6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Опрос, контроль выполнения.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36" w:type="dxa"/>
            <w:textDirection w:val="lrTb"/>
            <w:noWrap w:val="false"/>
          </w:tcPr>
          <w:p>
            <w:pPr>
              <w:pStyle w:val="691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resh.edu.ru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691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uchi.ru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691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infourok.ru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foxford.ru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02.03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gridAfter w:val="7"/>
        </w:trPr>
        <w:tc>
          <w:tcPr>
            <w:gridSpan w:val="1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78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Декоративно-прикладное творчество 10 часов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gridAfter w:val="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9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17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Вышивка как вид Д.П.И. и её применение в народном и современном костюме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8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8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Комбинированный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3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Виды Д.П.И.. Материалы и инструменты. Цвет и его свойства. Элементы построения узора вышивки (композиция, ритм, орнамент, рапорт) Традиции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Прикамья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7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Знать виды Д.П.И. Материалы и инструменты для вышивания. Свойства Цвета. Традиции родного края.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6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36" w:type="dxa"/>
            <w:textDirection w:val="lrTb"/>
            <w:noWrap w:val="false"/>
          </w:tcPr>
          <w:p>
            <w:pPr>
              <w:pStyle w:val="691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resh.edu.ru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691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uchi.ru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691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infourok.ru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foxford.ru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gridAfter w:val="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9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57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17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Выши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альные швы. Разработка и выполнение композиции.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8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8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3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Способы подготовки ткани, переноса рисунка,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запяливани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Способы закрепления нити в начале и конце работы. Техника выполнения швов: тамбур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стебельчатый, петля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прикреп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рококо, козлик…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7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Уметь выполнять вышивальные швы. Переносить рисунок на ткань.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6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качества выполнения.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36" w:type="dxa"/>
            <w:textDirection w:val="lrTb"/>
            <w:noWrap w:val="false"/>
          </w:tcPr>
          <w:p>
            <w:pPr>
              <w:pStyle w:val="691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resh.edu.ru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691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uchi.ru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691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infourok.ru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foxford.ru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22.03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05.04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gridAfter w:val="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9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17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работы.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8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8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3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Способы В.Т.О. Способы оформления края. Критерии качества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7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Иметь представление о способах оформления работ. Знать правила Т.Б. Уметь оценивать выполненную работу.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6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Просмотр работ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36" w:type="dxa"/>
            <w:textDirection w:val="lrTb"/>
            <w:noWrap w:val="false"/>
          </w:tcPr>
          <w:p>
            <w:pPr>
              <w:pStyle w:val="691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resh.edu.ru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691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uchi.ru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691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infourok.ru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foxford.ru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19.04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gridAfter w:val="7"/>
        </w:trPr>
        <w:tc>
          <w:tcPr>
            <w:gridSpan w:val="1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78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Творческие проектные работы 10 часов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gridAfter w:val="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9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17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Тематика творческих проектов и этапы их выполнения. Организационно-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подготовительный этап выполнения творческого проекта.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8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8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комбинированный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3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Тематика творческих проектов и этапы их выполнения. Организационно-подготовительный этап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выполнения творческого проекта (выбор темы, обоснование выбора, разработка эскиза изделия, подбор материалов)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7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Уметь выбирать посильную и необходимую работу, аргументировано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защищать свой выбор, делать эскизы, подбирать материалы.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6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выполнения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36" w:type="dxa"/>
            <w:textDirection w:val="lrTb"/>
            <w:noWrap w:val="false"/>
          </w:tcPr>
          <w:p>
            <w:pPr>
              <w:pStyle w:val="691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resh.edu.ru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691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uchi.ru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691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infourok.ru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foxford.ru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gridAfter w:val="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9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17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Выбор оборудования инструментов и принадлежностей. Составление технологической последовательности выполнения проекта.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8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8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комбинированный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3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рабочего места. Выбор оборудования инструментов и принадлежностей. Составление технологической последовательности выполнения проекта. Поиск сведений различных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источниках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7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Уметь пользоваться различными источниками информации. Подбирать всё необходимое для работы.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6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выполнения.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36" w:type="dxa"/>
            <w:textDirection w:val="lrTb"/>
            <w:noWrap w:val="false"/>
          </w:tcPr>
          <w:p>
            <w:pPr>
              <w:pStyle w:val="691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resh.edu.ru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691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uchi.ru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691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infourok.ru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foxford.ru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gridAfter w:val="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9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17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Технологический этап выполнения проекта.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8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8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комбинированный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3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Конструирование базовой модели. Моделирование. Изготовление базовой модели.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7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Уметь выполнять работы по плану.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6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выполнения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36" w:type="dxa"/>
            <w:textDirection w:val="lrTb"/>
            <w:noWrap w:val="false"/>
          </w:tcPr>
          <w:p>
            <w:pPr>
              <w:pStyle w:val="691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resh.edu.ru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691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uchi.ru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691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infourok.ru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foxford.ru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17.05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gridAfter w:val="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9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67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17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Заключительный этап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защита проекта.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8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8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комбинированный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3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Критерии оценки работ и выполнение рекламного проспекта изделия.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7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Уметь оценивать выполненную работу и защищать её.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6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Защита проекта.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36" w:type="dxa"/>
            <w:textDirection w:val="lrTb"/>
            <w:noWrap w:val="false"/>
          </w:tcPr>
          <w:p>
            <w:pPr>
              <w:pStyle w:val="691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resh.edu.ru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691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uchi.ru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691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infourok.ru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foxford.ru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24.05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</w:tbl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sectPr>
      <w:footnotePr/>
      <w:endnotePr/>
      <w:type w:val="nextPage"/>
      <w:pgSz w:w="16838" w:h="11906" w:orient="landscape"/>
      <w:pgMar w:top="851" w:right="1134" w:bottom="1701" w:left="1134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409020205020404"/>
  </w:font>
  <w:font w:name="Wingdings">
    <w:panose1 w:val="05010000000000000000"/>
  </w:font>
  <w:font w:name="Symbol">
    <w:panose1 w:val="05010000000000000000"/>
  </w:font>
  <w:font w:name="Cambria">
    <w:panose1 w:val="02040503050406030204"/>
  </w:font>
  <w:font w:name="Calibri">
    <w:panose1 w:val="020F0502020204030204"/>
  </w:font>
  <w:font w:name="@Arial Unicode MS">
    <w:panose1 w:val="05040102010807070707"/>
  </w:font>
  <w:font w:name="Times New Roman">
    <w:panose1 w:val="02020603050405020304"/>
  </w:font>
  <w:font w:name="Arial">
    <w:panose1 w:val="020B060402020202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02" w:hanging="360"/>
      </w:pPr>
      <w:rPr>
        <w:sz w:val="28"/>
        <w:szCs w:val="28"/>
      </w:rPr>
    </w:lvl>
    <w:lvl w:ilvl="1">
      <w:start w:val="1"/>
      <w:numFmt w:val="lowerLetter"/>
      <w:isLgl w:val="false"/>
      <w:suff w:val="tab"/>
      <w:lvlText w:val="%2."/>
      <w:lvlJc w:val="left"/>
      <w:pPr>
        <w:ind w:left="1222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942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662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382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102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822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542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262" w:hanging="180"/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bullet"/>
      <w:isLgl w:val="false"/>
      <w:suff w:val="tab"/>
      <w:lvlText w:val=""/>
      <w:lvlJc w:val="left"/>
      <w:pPr>
        <w:ind w:left="1440" w:hanging="360"/>
        <w:tabs>
          <w:tab w:val="num" w:pos="1440" w:leader="none"/>
        </w:tabs>
      </w:pPr>
      <w:rPr>
        <w:rFonts w:hint="default" w:ascii="Symbol" w:hAnsi="Symbol"/>
      </w:r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6480" w:leader="none"/>
        </w:tabs>
      </w:p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"/>
      <w:lvlJc w:val="left"/>
      <w:pPr>
        <w:ind w:left="928" w:hanging="360"/>
      </w:pPr>
      <w:rPr>
        <w:rFonts w:hint="default"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648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368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088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808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528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248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968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688" w:hanging="360"/>
      </w:pPr>
      <w:rPr>
        <w:rFonts w:hint="default" w:ascii="Wingdings" w:hAnsi="Wingdings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620" w:hanging="360"/>
        <w:tabs>
          <w:tab w:val="num" w:pos="1620" w:leader="none"/>
        </w:tabs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340" w:hanging="360"/>
        <w:tabs>
          <w:tab w:val="num" w:pos="2340" w:leader="none"/>
        </w:tabs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060" w:hanging="360"/>
        <w:tabs>
          <w:tab w:val="num" w:pos="3060" w:leader="none"/>
        </w:tabs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780" w:hanging="360"/>
        <w:tabs>
          <w:tab w:val="num" w:pos="3780" w:leader="none"/>
        </w:tabs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500" w:hanging="360"/>
        <w:tabs>
          <w:tab w:val="num" w:pos="4500" w:leader="none"/>
        </w:tabs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220" w:hanging="360"/>
        <w:tabs>
          <w:tab w:val="num" w:pos="5220" w:leader="none"/>
        </w:tabs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940" w:hanging="360"/>
        <w:tabs>
          <w:tab w:val="num" w:pos="5940" w:leader="none"/>
        </w:tabs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660" w:hanging="360"/>
        <w:tabs>
          <w:tab w:val="num" w:pos="6660" w:leader="none"/>
        </w:tabs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380" w:hanging="360"/>
        <w:tabs>
          <w:tab w:val="num" w:pos="7380" w:leader="none"/>
        </w:tabs>
      </w:pPr>
      <w:rPr>
        <w:rFonts w:hint="default" w:ascii="Wingdings" w:hAnsi="Wingdings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800" w:hanging="360"/>
        <w:tabs>
          <w:tab w:val="num" w:pos="1800" w:leader="none"/>
        </w:tabs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520" w:hanging="360"/>
        <w:tabs>
          <w:tab w:val="num" w:pos="2520" w:leader="none"/>
        </w:tabs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240" w:hanging="360"/>
        <w:tabs>
          <w:tab w:val="num" w:pos="3240" w:leader="none"/>
        </w:tabs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960" w:hanging="360"/>
        <w:tabs>
          <w:tab w:val="num" w:pos="3960" w:leader="none"/>
        </w:tabs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680" w:hanging="360"/>
        <w:tabs>
          <w:tab w:val="num" w:pos="4680" w:leader="none"/>
        </w:tabs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400" w:hanging="360"/>
        <w:tabs>
          <w:tab w:val="num" w:pos="5400" w:leader="none"/>
        </w:tabs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6120" w:hanging="360"/>
        <w:tabs>
          <w:tab w:val="num" w:pos="6120" w:leader="none"/>
        </w:tabs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840" w:hanging="360"/>
        <w:tabs>
          <w:tab w:val="num" w:pos="6840" w:leader="none"/>
        </w:tabs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560" w:hanging="360"/>
        <w:tabs>
          <w:tab w:val="num" w:pos="7560" w:leader="none"/>
        </w:tabs>
      </w:pPr>
      <w:rPr>
        <w:rFonts w:hint="default" w:ascii="Wingdings" w:hAnsi="Wingdings"/>
      </w:r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6480" w:leader="none"/>
        </w:tabs>
      </w:p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"/>
      <w:lvlJc w:val="left"/>
      <w:pPr>
        <w:ind w:left="928" w:hanging="360"/>
        <w:tabs>
          <w:tab w:val="num" w:pos="928" w:leader="none"/>
        </w:tabs>
      </w:pPr>
      <w:rPr>
        <w:rFonts w:hint="default"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3600" w:leader="none"/>
        </w:tabs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5760" w:leader="none"/>
        </w:tabs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</w:r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9"/>
  </w:num>
  <w:num w:numId="4">
    <w:abstractNumId w:val="1"/>
  </w:num>
  <w:num w:numId="5">
    <w:abstractNumId w:val="2"/>
  </w:num>
  <w:num w:numId="6">
    <w:abstractNumId w:val="0"/>
  </w:num>
  <w:num w:numId="7">
    <w:abstractNumId w:val="3"/>
  </w:num>
  <w:num w:numId="8">
    <w:abstractNumId w:val="7"/>
  </w:num>
  <w:num w:numId="9">
    <w:abstractNumId w:val="6"/>
  </w:num>
  <w:num w:numId="10">
    <w:abstractNumId w:val="5"/>
  </w:num>
  <w:num w:numId="11">
    <w:abstractNumId w:val="6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useFELayout w:val="true"/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EastAsia" w:cstheme="minorBidi"/>
        <w:sz w:val="22"/>
        <w:szCs w:val="22"/>
        <w:lang w:val="ru-RU" w:eastAsia="ru-RU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4">
    <w:name w:val="Heading 1 Char"/>
    <w:basedOn w:val="677"/>
    <w:link w:val="676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675"/>
    <w:next w:val="675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677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75"/>
    <w:next w:val="675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677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75"/>
    <w:next w:val="675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677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75"/>
    <w:next w:val="675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677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75"/>
    <w:next w:val="675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677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75"/>
    <w:next w:val="675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677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75"/>
    <w:next w:val="675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677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75"/>
    <w:next w:val="675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677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4">
    <w:name w:val="Title"/>
    <w:basedOn w:val="675"/>
    <w:next w:val="675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677"/>
    <w:link w:val="34"/>
    <w:uiPriority w:val="10"/>
    <w:rPr>
      <w:sz w:val="48"/>
      <w:szCs w:val="48"/>
    </w:rPr>
  </w:style>
  <w:style w:type="paragraph" w:styleId="36">
    <w:name w:val="Subtitle"/>
    <w:basedOn w:val="675"/>
    <w:next w:val="675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677"/>
    <w:link w:val="36"/>
    <w:uiPriority w:val="11"/>
    <w:rPr>
      <w:sz w:val="24"/>
      <w:szCs w:val="24"/>
    </w:rPr>
  </w:style>
  <w:style w:type="paragraph" w:styleId="38">
    <w:name w:val="Quote"/>
    <w:basedOn w:val="675"/>
    <w:next w:val="675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75"/>
    <w:next w:val="675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paragraph" w:styleId="42">
    <w:name w:val="Header"/>
    <w:basedOn w:val="675"/>
    <w:link w:val="4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Header Char"/>
    <w:basedOn w:val="677"/>
    <w:link w:val="42"/>
    <w:uiPriority w:val="99"/>
  </w:style>
  <w:style w:type="paragraph" w:styleId="44">
    <w:name w:val="Footer"/>
    <w:basedOn w:val="675"/>
    <w:link w:val="4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5">
    <w:name w:val="Footer Char"/>
    <w:basedOn w:val="677"/>
    <w:link w:val="44"/>
    <w:uiPriority w:val="99"/>
  </w:style>
  <w:style w:type="paragraph" w:styleId="46">
    <w:name w:val="Caption"/>
    <w:basedOn w:val="675"/>
    <w:next w:val="675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44"/>
    <w:uiPriority w:val="99"/>
  </w:style>
  <w:style w:type="table" w:styleId="49">
    <w:name w:val="Table Grid Light"/>
    <w:basedOn w:val="67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67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678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67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67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67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67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67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67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67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8">
    <w:name w:val="List Table 7 Colorful - Accent 2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9">
    <w:name w:val="List Table 7 Colorful - Accent 3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50">
    <w:name w:val="List Table 7 Colorful - Accent 4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1">
    <w:name w:val="List Table 7 Colorful - Accent 5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2">
    <w:name w:val="List Table 7 Colorful - Accent 6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3">
    <w:name w:val="Lined - Accent"/>
    <w:basedOn w:val="67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67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5">
    <w:name w:val="Lined - Accent 2"/>
    <w:basedOn w:val="67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6">
    <w:name w:val="Lined - Accent 3"/>
    <w:basedOn w:val="67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7">
    <w:name w:val="Lined - Accent 4"/>
    <w:basedOn w:val="67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8">
    <w:name w:val="Lined - Accent 5"/>
    <w:basedOn w:val="67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9">
    <w:name w:val="Lined - Accent 6"/>
    <w:basedOn w:val="67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0">
    <w:name w:val="Bordered &amp; Lined - Accent"/>
    <w:basedOn w:val="67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67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2">
    <w:name w:val="Bordered &amp; Lined - Accent 2"/>
    <w:basedOn w:val="67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3">
    <w:name w:val="Bordered &amp; Lined - Accent 3"/>
    <w:basedOn w:val="67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4">
    <w:name w:val="Bordered &amp; Lined - Accent 4"/>
    <w:basedOn w:val="67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5">
    <w:name w:val="Bordered &amp; Lined - Accent 5"/>
    <w:basedOn w:val="67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6">
    <w:name w:val="Bordered &amp; Lined - Accent 6"/>
    <w:basedOn w:val="67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7">
    <w:name w:val="Bordered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4">
    <w:name w:val="Hyperlink"/>
    <w:uiPriority w:val="99"/>
    <w:unhideWhenUsed/>
    <w:rPr>
      <w:color w:val="0000ff" w:themeColor="hyperlink"/>
      <w:u w:val="single"/>
    </w:rPr>
  </w:style>
  <w:style w:type="paragraph" w:styleId="175">
    <w:name w:val="footnote text"/>
    <w:basedOn w:val="675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paragraph" w:styleId="178">
    <w:name w:val="endnote text"/>
    <w:basedOn w:val="675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677"/>
    <w:uiPriority w:val="99"/>
    <w:semiHidden/>
    <w:unhideWhenUsed/>
    <w:rPr>
      <w:vertAlign w:val="superscript"/>
    </w:rPr>
  </w:style>
  <w:style w:type="paragraph" w:styleId="181">
    <w:name w:val="toc 1"/>
    <w:basedOn w:val="675"/>
    <w:next w:val="675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75"/>
    <w:next w:val="675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75"/>
    <w:next w:val="675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75"/>
    <w:next w:val="675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75"/>
    <w:next w:val="675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75"/>
    <w:next w:val="675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75"/>
    <w:next w:val="675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75"/>
    <w:next w:val="675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75"/>
    <w:next w:val="675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75"/>
    <w:next w:val="675"/>
    <w:uiPriority w:val="99"/>
    <w:unhideWhenUsed/>
    <w:pPr>
      <w:spacing w:after="0" w:afterAutospacing="0"/>
    </w:pPr>
  </w:style>
  <w:style w:type="paragraph" w:styleId="675" w:default="1">
    <w:name w:val="Normal"/>
    <w:qFormat/>
  </w:style>
  <w:style w:type="paragraph" w:styleId="676">
    <w:name w:val="Heading 1"/>
    <w:basedOn w:val="675"/>
    <w:link w:val="692"/>
    <w:uiPriority w:val="1"/>
    <w:qFormat/>
    <w:pPr>
      <w:ind w:left="287"/>
      <w:spacing w:after="0" w:line="240" w:lineRule="auto"/>
      <w:widowControl w:val="off"/>
      <w:outlineLvl w:val="0"/>
    </w:pPr>
    <w:rPr>
      <w:rFonts w:ascii="Times New Roman" w:hAnsi="Times New Roman" w:eastAsia="Times New Roman" w:cs="Times New Roman"/>
      <w:b/>
      <w:bCs/>
      <w:sz w:val="24"/>
      <w:szCs w:val="24"/>
      <w:lang w:eastAsia="en-US"/>
    </w:rPr>
  </w:style>
  <w:style w:type="character" w:styleId="677" w:default="1">
    <w:name w:val="Default Paragraph Font"/>
    <w:uiPriority w:val="1"/>
    <w:semiHidden/>
    <w:unhideWhenUsed/>
  </w:style>
  <w:style w:type="table" w:styleId="678" w:default="1">
    <w:name w:val="Normal Table"/>
    <w:uiPriority w:val="99"/>
    <w:semiHidden/>
    <w:unhideWhenUsed/>
    <w:qFormat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79" w:default="1">
    <w:name w:val="No List"/>
    <w:uiPriority w:val="99"/>
    <w:semiHidden/>
    <w:unhideWhenUsed/>
  </w:style>
  <w:style w:type="paragraph" w:styleId="680" w:customStyle="1">
    <w:name w:val="Новый"/>
    <w:basedOn w:val="675"/>
    <w:pPr>
      <w:ind w:firstLine="454"/>
      <w:jc w:val="both"/>
      <w:spacing w:after="0" w:line="360" w:lineRule="auto"/>
    </w:pPr>
    <w:rPr>
      <w:rFonts w:ascii="Times New Roman" w:hAnsi="Times New Roman" w:eastAsia="Times New Roman" w:cs="Times New Roman"/>
      <w:sz w:val="28"/>
      <w:szCs w:val="24"/>
      <w:lang w:eastAsia="en-US" w:bidi="en-US"/>
    </w:rPr>
  </w:style>
  <w:style w:type="character" w:styleId="681" w:customStyle="1">
    <w:name w:val="Abstract Знак"/>
    <w:basedOn w:val="677"/>
    <w:link w:val="682"/>
    <w:rPr>
      <w:rFonts w:ascii="@Arial Unicode MS" w:hAnsi="@Arial Unicode MS" w:eastAsia="@Arial Unicode MS" w:cs="@Arial Unicode MS"/>
      <w:sz w:val="28"/>
      <w:szCs w:val="28"/>
    </w:rPr>
  </w:style>
  <w:style w:type="paragraph" w:styleId="682" w:customStyle="1">
    <w:name w:val="Abstract"/>
    <w:basedOn w:val="675"/>
    <w:link w:val="681"/>
    <w:pPr>
      <w:ind w:firstLine="454"/>
      <w:jc w:val="both"/>
      <w:spacing w:after="0" w:line="360" w:lineRule="auto"/>
      <w:widowControl w:val="off"/>
    </w:pPr>
    <w:rPr>
      <w:rFonts w:ascii="@Arial Unicode MS" w:hAnsi="@Arial Unicode MS" w:eastAsia="@Arial Unicode MS" w:cs="@Arial Unicode MS"/>
      <w:sz w:val="28"/>
      <w:szCs w:val="28"/>
    </w:rPr>
  </w:style>
  <w:style w:type="character" w:styleId="683" w:customStyle="1">
    <w:name w:val="А_основной Знак"/>
    <w:basedOn w:val="677"/>
    <w:link w:val="684"/>
    <w:rPr>
      <w:rFonts w:ascii="Calibri" w:hAnsi="Calibri" w:eastAsia="Calibri" w:cs="Calibri"/>
      <w:sz w:val="28"/>
      <w:szCs w:val="28"/>
      <w:lang w:eastAsia="en-US"/>
    </w:rPr>
  </w:style>
  <w:style w:type="paragraph" w:styleId="684" w:customStyle="1">
    <w:name w:val="А_основной"/>
    <w:basedOn w:val="675"/>
    <w:link w:val="683"/>
    <w:qFormat/>
    <w:pPr>
      <w:ind w:firstLine="454"/>
      <w:jc w:val="both"/>
      <w:spacing w:after="0" w:line="360" w:lineRule="auto"/>
    </w:pPr>
    <w:rPr>
      <w:rFonts w:ascii="Calibri" w:hAnsi="Calibri" w:eastAsia="Calibri" w:cs="Calibri"/>
      <w:sz w:val="28"/>
      <w:szCs w:val="28"/>
      <w:lang w:eastAsia="en-US"/>
    </w:rPr>
  </w:style>
  <w:style w:type="character" w:styleId="685">
    <w:name w:val="footnote reference"/>
    <w:basedOn w:val="677"/>
    <w:semiHidden/>
    <w:unhideWhenUsed/>
  </w:style>
  <w:style w:type="paragraph" w:styleId="686">
    <w:name w:val="List Paragraph"/>
    <w:basedOn w:val="675"/>
    <w:uiPriority w:val="34"/>
    <w:qFormat/>
    <w:pPr>
      <w:contextualSpacing/>
      <w:ind w:left="720"/>
      <w:spacing w:after="0" w:line="240" w:lineRule="auto"/>
    </w:pPr>
    <w:rPr>
      <w:rFonts w:ascii="Times New Roman" w:hAnsi="Times New Roman" w:eastAsia="Times New Roman" w:cs="Times New Roman"/>
      <w:sz w:val="24"/>
      <w:szCs w:val="24"/>
    </w:rPr>
  </w:style>
  <w:style w:type="table" w:styleId="687">
    <w:name w:val="Table Grid"/>
    <w:basedOn w:val="678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paragraph" w:styleId="688">
    <w:name w:val="Body Text"/>
    <w:basedOn w:val="675"/>
    <w:link w:val="689"/>
    <w:pPr>
      <w:spacing w:after="0" w:line="240" w:lineRule="auto"/>
    </w:pPr>
    <w:rPr>
      <w:rFonts w:ascii="Times New Roman" w:hAnsi="Times New Roman" w:eastAsia="Times New Roman" w:cs="Times New Roman"/>
      <w:b/>
      <w:sz w:val="32"/>
      <w:szCs w:val="20"/>
    </w:rPr>
  </w:style>
  <w:style w:type="character" w:styleId="689" w:customStyle="1">
    <w:name w:val="Основной текст Знак"/>
    <w:basedOn w:val="677"/>
    <w:link w:val="688"/>
    <w:rPr>
      <w:rFonts w:ascii="Times New Roman" w:hAnsi="Times New Roman" w:eastAsia="Times New Roman" w:cs="Times New Roman"/>
      <w:b/>
      <w:sz w:val="32"/>
      <w:szCs w:val="20"/>
    </w:rPr>
  </w:style>
  <w:style w:type="paragraph" w:styleId="690">
    <w:name w:val="No Spacing"/>
    <w:uiPriority w:val="1"/>
    <w:qFormat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styleId="691" w:customStyle="1">
    <w:name w:val="Table Paragraph"/>
    <w:basedOn w:val="675"/>
    <w:uiPriority w:val="1"/>
    <w:qFormat/>
    <w:pPr>
      <w:spacing w:after="0" w:line="240" w:lineRule="auto"/>
      <w:widowControl w:val="off"/>
    </w:pPr>
    <w:rPr>
      <w:rFonts w:ascii="Cambria" w:hAnsi="Cambria" w:eastAsia="Cambria" w:cs="Cambria"/>
      <w:lang w:eastAsia="en-US"/>
    </w:rPr>
  </w:style>
  <w:style w:type="character" w:styleId="692" w:customStyle="1">
    <w:name w:val="Заголовок 1 Знак"/>
    <w:basedOn w:val="677"/>
    <w:link w:val="676"/>
    <w:uiPriority w:val="1"/>
    <w:rPr>
      <w:rFonts w:ascii="Times New Roman" w:hAnsi="Times New Roman" w:eastAsia="Times New Roman" w:cs="Times New Roman"/>
      <w:b/>
      <w:bCs/>
      <w:sz w:val="24"/>
      <w:szCs w:val="24"/>
      <w:lang w:eastAsia="en-US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customXml" Target="../customXml/item1.xml" /><Relationship Id="rId10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5FED3C-B82E-4036-879C-9DE5F13E1E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R7-Office/7.4.0.112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igor</dc:creator>
  <cp:keywords/>
  <dc:description/>
  <cp:lastModifiedBy>Денис Третьяков</cp:lastModifiedBy>
  <cp:revision>53</cp:revision>
  <dcterms:created xsi:type="dcterms:W3CDTF">2012-08-27T06:42:00Z</dcterms:created>
  <dcterms:modified xsi:type="dcterms:W3CDTF">2023-10-22T13:51:04Z</dcterms:modified>
</cp:coreProperties>
</file>