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50D1" w14:textId="1F732270" w:rsidR="006D3666" w:rsidRPr="006D3666" w:rsidRDefault="006D3666" w:rsidP="006D3666">
      <w:pPr>
        <w:pStyle w:val="a3"/>
        <w:tabs>
          <w:tab w:val="left" w:pos="0"/>
        </w:tabs>
        <w:kinsoku w:val="0"/>
        <w:overflowPunct w:val="0"/>
        <w:spacing w:line="360" w:lineRule="auto"/>
        <w:ind w:right="1567"/>
        <w:jc w:val="both"/>
        <w:rPr>
          <w:rFonts w:ascii="Times New Roman" w:hAnsi="Times New Roman" w:cs="Times New Roman"/>
          <w:b/>
        </w:rPr>
      </w:pPr>
      <w:r w:rsidRPr="006D3666">
        <w:rPr>
          <w:rFonts w:ascii="Times New Roman" w:hAnsi="Times New Roman" w:cs="Times New Roman"/>
          <w:b/>
        </w:rPr>
        <w:drawing>
          <wp:inline distT="0" distB="0" distL="0" distR="0" wp14:anchorId="1DDAD760" wp14:editId="57EBD39D">
            <wp:extent cx="6351835" cy="8315325"/>
            <wp:effectExtent l="0" t="0" r="0" b="0"/>
            <wp:docPr id="1011400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t="2279" b="9399"/>
                    <a:stretch/>
                  </pic:blipFill>
                  <pic:spPr bwMode="auto">
                    <a:xfrm>
                      <a:off x="0" y="0"/>
                      <a:ext cx="6355044" cy="83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79429" w14:textId="00290F75" w:rsidR="004C0C21" w:rsidRDefault="004C0C21" w:rsidP="004C0C21">
      <w:pPr>
        <w:pStyle w:val="a3"/>
        <w:tabs>
          <w:tab w:val="left" w:pos="0"/>
        </w:tabs>
        <w:kinsoku w:val="0"/>
        <w:overflowPunct w:val="0"/>
        <w:spacing w:line="360" w:lineRule="auto"/>
        <w:ind w:left="0" w:right="1567"/>
        <w:jc w:val="both"/>
        <w:rPr>
          <w:rFonts w:ascii="Times New Roman" w:hAnsi="Times New Roman" w:cs="Times New Roman"/>
          <w:b/>
        </w:rPr>
      </w:pPr>
    </w:p>
    <w:p w14:paraId="321BD996" w14:textId="77777777" w:rsidR="004C0C21" w:rsidRDefault="004C0C21" w:rsidP="004C0C21">
      <w:pPr>
        <w:pStyle w:val="a3"/>
        <w:kinsoku w:val="0"/>
        <w:overflowPunct w:val="0"/>
        <w:spacing w:line="360" w:lineRule="auto"/>
        <w:ind w:left="1564" w:right="1567" w:firstLine="720"/>
        <w:jc w:val="both"/>
        <w:rPr>
          <w:rFonts w:ascii="Times New Roman" w:hAnsi="Times New Roman" w:cs="Times New Roman"/>
          <w:b/>
        </w:rPr>
      </w:pPr>
    </w:p>
    <w:p w14:paraId="71773086" w14:textId="77777777" w:rsidR="004C0C21" w:rsidRDefault="004C0C21" w:rsidP="004C0C21">
      <w:pPr>
        <w:pStyle w:val="a3"/>
        <w:kinsoku w:val="0"/>
        <w:overflowPunct w:val="0"/>
        <w:spacing w:line="360" w:lineRule="auto"/>
        <w:ind w:left="1564" w:right="1567" w:firstLine="720"/>
        <w:jc w:val="both"/>
        <w:rPr>
          <w:rFonts w:ascii="Times New Roman" w:hAnsi="Times New Roman" w:cs="Times New Roman"/>
          <w:b/>
        </w:rPr>
      </w:pPr>
    </w:p>
    <w:p w14:paraId="6F7E4577" w14:textId="77777777" w:rsidR="004C0C21" w:rsidRDefault="004C0C21" w:rsidP="006D3666">
      <w:pPr>
        <w:pStyle w:val="a3"/>
        <w:kinsoku w:val="0"/>
        <w:overflowPunct w:val="0"/>
        <w:spacing w:line="360" w:lineRule="auto"/>
        <w:ind w:left="0" w:right="1567"/>
        <w:jc w:val="both"/>
        <w:rPr>
          <w:rFonts w:ascii="Times New Roman" w:hAnsi="Times New Roman" w:cs="Times New Roman"/>
          <w:b/>
        </w:rPr>
      </w:pPr>
    </w:p>
    <w:p w14:paraId="5A3BD74C" w14:textId="77777777" w:rsidR="004C0C21" w:rsidRPr="0049432E" w:rsidRDefault="004C0C21" w:rsidP="004C0C21">
      <w:pPr>
        <w:pStyle w:val="a3"/>
        <w:kinsoku w:val="0"/>
        <w:overflowPunct w:val="0"/>
        <w:spacing w:line="360" w:lineRule="auto"/>
        <w:ind w:left="1564" w:right="1567" w:firstLine="720"/>
        <w:jc w:val="both"/>
        <w:rPr>
          <w:rFonts w:ascii="Times New Roman" w:hAnsi="Times New Roman" w:cs="Times New Roman"/>
          <w:b/>
        </w:rPr>
      </w:pPr>
      <w:r w:rsidRPr="0049432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44BF5C32" w14:textId="77777777" w:rsidR="004C0C21" w:rsidRPr="0049432E" w:rsidRDefault="004C0C21" w:rsidP="004C0C21">
      <w:pPr>
        <w:pStyle w:val="a3"/>
        <w:kinsoku w:val="0"/>
        <w:overflowPunct w:val="0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</w:p>
    <w:p w14:paraId="7C40BEFB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proofErr w:type="spellStart"/>
      <w:r w:rsidRPr="0049432E">
        <w:rPr>
          <w:rFonts w:ascii="Times New Roman" w:hAnsi="Times New Roman" w:cs="Times New Roman"/>
        </w:rPr>
        <w:t>Электив</w:t>
      </w:r>
      <w:proofErr w:type="spellEnd"/>
      <w:r w:rsidRPr="0049432E">
        <w:rPr>
          <w:rFonts w:ascii="Times New Roman" w:hAnsi="Times New Roman" w:cs="Times New Roman"/>
        </w:rPr>
        <w:t xml:space="preserve"> “Решение задач повышенной сложности” предназначен для углубленной подготовки выпускников к сдаче ЕГЭ профильного уровня.</w:t>
      </w:r>
    </w:p>
    <w:p w14:paraId="5AEB94B3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Тематический план предусматривает обучение в объеме 68 часов (2 часа в неделю).</w:t>
      </w:r>
      <w:r w:rsidRPr="0049432E">
        <w:rPr>
          <w:rFonts w:ascii="Times New Roman" w:hAnsi="Times New Roman" w:cs="Times New Roman"/>
          <w:spacing w:val="-11"/>
        </w:rPr>
        <w:t xml:space="preserve"> </w:t>
      </w:r>
      <w:r w:rsidRPr="0049432E">
        <w:rPr>
          <w:rFonts w:ascii="Times New Roman" w:hAnsi="Times New Roman" w:cs="Times New Roman"/>
        </w:rPr>
        <w:t>Планируется</w:t>
      </w:r>
      <w:r w:rsidRPr="0049432E">
        <w:rPr>
          <w:rFonts w:ascii="Times New Roman" w:hAnsi="Times New Roman" w:cs="Times New Roman"/>
          <w:spacing w:val="-13"/>
        </w:rPr>
        <w:t xml:space="preserve"> </w:t>
      </w:r>
      <w:r w:rsidRPr="0049432E">
        <w:rPr>
          <w:rFonts w:ascii="Times New Roman" w:hAnsi="Times New Roman" w:cs="Times New Roman"/>
        </w:rPr>
        <w:t>использование</w:t>
      </w:r>
      <w:r w:rsidRPr="0049432E">
        <w:rPr>
          <w:rFonts w:ascii="Times New Roman" w:hAnsi="Times New Roman" w:cs="Times New Roman"/>
          <w:spacing w:val="-10"/>
        </w:rPr>
        <w:t xml:space="preserve"> </w:t>
      </w:r>
      <w:r w:rsidRPr="0049432E">
        <w:rPr>
          <w:rFonts w:ascii="Times New Roman" w:hAnsi="Times New Roman" w:cs="Times New Roman"/>
        </w:rPr>
        <w:t>следующих</w:t>
      </w:r>
      <w:r w:rsidRPr="0049432E">
        <w:rPr>
          <w:rFonts w:ascii="Times New Roman" w:hAnsi="Times New Roman" w:cs="Times New Roman"/>
          <w:spacing w:val="-10"/>
        </w:rPr>
        <w:t xml:space="preserve"> </w:t>
      </w:r>
      <w:r w:rsidRPr="0049432E">
        <w:rPr>
          <w:rFonts w:ascii="Times New Roman" w:hAnsi="Times New Roman" w:cs="Times New Roman"/>
        </w:rPr>
        <w:t>технологий</w:t>
      </w:r>
      <w:r w:rsidRPr="0049432E">
        <w:rPr>
          <w:rFonts w:ascii="Times New Roman" w:hAnsi="Times New Roman" w:cs="Times New Roman"/>
          <w:spacing w:val="-12"/>
        </w:rPr>
        <w:t xml:space="preserve"> </w:t>
      </w:r>
      <w:r w:rsidRPr="0049432E">
        <w:rPr>
          <w:rFonts w:ascii="Times New Roman" w:hAnsi="Times New Roman" w:cs="Times New Roman"/>
        </w:rPr>
        <w:t>в</w:t>
      </w:r>
      <w:r w:rsidRPr="0049432E">
        <w:rPr>
          <w:rFonts w:ascii="Times New Roman" w:hAnsi="Times New Roman" w:cs="Times New Roman"/>
          <w:spacing w:val="-12"/>
        </w:rPr>
        <w:t xml:space="preserve"> </w:t>
      </w:r>
      <w:r w:rsidRPr="0049432E">
        <w:rPr>
          <w:rFonts w:ascii="Times New Roman" w:hAnsi="Times New Roman" w:cs="Times New Roman"/>
        </w:rPr>
        <w:t>преподавании предмета:</w:t>
      </w:r>
    </w:p>
    <w:p w14:paraId="1AB47810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Проблемного обучения;</w:t>
      </w:r>
    </w:p>
    <w:p w14:paraId="186EB9E8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Обучения на основе решения задач.</w:t>
      </w:r>
    </w:p>
    <w:p w14:paraId="6ADEC6AE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Требования к уровню подготовки учащихся 11 класса</w:t>
      </w:r>
    </w:p>
    <w:p w14:paraId="7F78F366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Должны знать:</w:t>
      </w:r>
    </w:p>
    <w:p w14:paraId="5E1E895D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Различные методы решения иррациональных уравнений и неравенств; Различные методы решения показательных уравнений и неравенств; Различные методы решения логарифмических уравнений и неравенств; Различные методы решения уравнений и неравенств, содержащих модули; Различные методы решения уравнений и неравенств с параметрами; Различные методы решения экономических задач;</w:t>
      </w:r>
    </w:p>
    <w:p w14:paraId="5488919F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Различные методы решения планиметрических задач;</w:t>
      </w:r>
    </w:p>
    <w:p w14:paraId="16475CA0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  <w:i/>
          <w:iCs/>
        </w:rPr>
      </w:pPr>
      <w:r w:rsidRPr="0049432E">
        <w:rPr>
          <w:rFonts w:ascii="Times New Roman" w:hAnsi="Times New Roman" w:cs="Times New Roman"/>
          <w:i/>
          <w:iCs/>
        </w:rPr>
        <w:t>Должны уметь:</w:t>
      </w:r>
    </w:p>
    <w:p w14:paraId="4AB93420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Выполнять преобразования тригонометрических выражений повышенного уровня сложности;</w:t>
      </w:r>
    </w:p>
    <w:p w14:paraId="3E118CD6" w14:textId="77777777" w:rsidR="004C0C21" w:rsidRPr="0049432E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9432E">
        <w:rPr>
          <w:rFonts w:ascii="Times New Roman" w:hAnsi="Times New Roman" w:cs="Times New Roman"/>
        </w:rPr>
        <w:t>ешать тригонометрические уравнения и неравенства повышенного уровня сложности;</w:t>
      </w:r>
    </w:p>
    <w:p w14:paraId="4254C615" w14:textId="77777777" w:rsidR="004C0C21" w:rsidRPr="0049432E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9432E">
        <w:rPr>
          <w:rFonts w:ascii="Times New Roman" w:hAnsi="Times New Roman" w:cs="Times New Roman"/>
        </w:rPr>
        <w:t>ешать показательные и логарифмические уравнения и неравенства повышенного уровня сложности;</w:t>
      </w:r>
    </w:p>
    <w:p w14:paraId="493FF363" w14:textId="77777777" w:rsidR="004C0C21" w:rsidRPr="0049432E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решать иррациональные уравнения и неравенства повышенного уровня сложности;</w:t>
      </w:r>
    </w:p>
    <w:p w14:paraId="3568FC0D" w14:textId="77777777" w:rsidR="004C0C21" w:rsidRPr="0049432E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решать уравнения и неравенства, содержащие модули;</w:t>
      </w:r>
    </w:p>
    <w:p w14:paraId="179A4575" w14:textId="77777777" w:rsidR="004C0C21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 xml:space="preserve">решать планиметрические задачи повышенного уровня сложности; </w:t>
      </w:r>
    </w:p>
    <w:p w14:paraId="14675EF7" w14:textId="77777777" w:rsidR="004C0C21" w:rsidRPr="0049432E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  <w:sectPr w:rsidR="004C0C21" w:rsidRPr="0049432E">
          <w:pgSz w:w="11910" w:h="16840"/>
          <w:pgMar w:top="1100" w:right="740" w:bottom="280" w:left="1600" w:header="720" w:footer="720" w:gutter="0"/>
          <w:cols w:space="720"/>
          <w:noEndnote/>
        </w:sectPr>
      </w:pPr>
      <w:r w:rsidRPr="0049432E">
        <w:rPr>
          <w:rFonts w:ascii="Times New Roman" w:hAnsi="Times New Roman" w:cs="Times New Roman"/>
        </w:rPr>
        <w:t>решать стереометрические задачи повышенного уровня сложности.</w:t>
      </w:r>
    </w:p>
    <w:p w14:paraId="5CB2EBD1" w14:textId="77777777" w:rsidR="004C0C21" w:rsidRDefault="004C0C21" w:rsidP="004C0C21">
      <w:pPr>
        <w:pStyle w:val="a3"/>
        <w:kinsoku w:val="0"/>
        <w:overflowPunct w:val="0"/>
        <w:ind w:left="0"/>
        <w:rPr>
          <w:rFonts w:ascii="Times New Roman" w:hAnsi="Times New Roman" w:cs="Times New Roman"/>
          <w:b/>
        </w:rPr>
      </w:pPr>
    </w:p>
    <w:p w14:paraId="570D92B5" w14:textId="77777777" w:rsidR="004C0C21" w:rsidRPr="0093423A" w:rsidRDefault="004C0C21" w:rsidP="004C0C21">
      <w:pPr>
        <w:pStyle w:val="a3"/>
        <w:kinsoku w:val="0"/>
        <w:overflowPunct w:val="0"/>
        <w:ind w:left="0" w:firstLine="709"/>
        <w:jc w:val="center"/>
        <w:rPr>
          <w:rFonts w:ascii="Times New Roman" w:hAnsi="Times New Roman" w:cs="Times New Roman"/>
          <w:b/>
        </w:rPr>
      </w:pPr>
      <w:r w:rsidRPr="0093423A">
        <w:rPr>
          <w:rFonts w:ascii="Times New Roman" w:hAnsi="Times New Roman" w:cs="Times New Roman"/>
          <w:b/>
        </w:rPr>
        <w:t>Содержание</w:t>
      </w:r>
    </w:p>
    <w:p w14:paraId="3EC2052B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jc w:val="both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Преобразования тригонометрических выражений. Тригонометрические уравнения повышенного уровн</w:t>
      </w:r>
      <w:r>
        <w:rPr>
          <w:rFonts w:ascii="Times New Roman" w:hAnsi="Times New Roman" w:cs="Times New Roman"/>
        </w:rPr>
        <w:t xml:space="preserve">я сложности. Тригонометрические </w:t>
      </w:r>
      <w:r w:rsidRPr="0049432E">
        <w:rPr>
          <w:rFonts w:ascii="Times New Roman" w:hAnsi="Times New Roman" w:cs="Times New Roman"/>
        </w:rPr>
        <w:t>неравенства. Иррациональные неравенства. Неравенства, содержащие модули. Аналитические методы решения неравенств с параметрами.</w:t>
      </w:r>
    </w:p>
    <w:p w14:paraId="344D0D2D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jc w:val="both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Графический метод решения уравнений и неравенств с параметрами.</w:t>
      </w:r>
    </w:p>
    <w:p w14:paraId="0AFF46ED" w14:textId="77777777" w:rsidR="004C0C21" w:rsidRPr="0049432E" w:rsidRDefault="004C0C21" w:rsidP="004C0C21">
      <w:pPr>
        <w:pStyle w:val="a3"/>
        <w:kinsoku w:val="0"/>
        <w:overflowPunct w:val="0"/>
        <w:ind w:left="0" w:firstLine="709"/>
        <w:jc w:val="both"/>
        <w:rPr>
          <w:rFonts w:ascii="Times New Roman" w:hAnsi="Times New Roman" w:cs="Times New Roman"/>
        </w:rPr>
      </w:pPr>
      <w:r w:rsidRPr="0049432E">
        <w:rPr>
          <w:rFonts w:ascii="Times New Roman" w:hAnsi="Times New Roman" w:cs="Times New Roman"/>
        </w:rPr>
        <w:t>Показательные неравенств</w:t>
      </w:r>
      <w:r>
        <w:rPr>
          <w:rFonts w:ascii="Times New Roman" w:hAnsi="Times New Roman" w:cs="Times New Roman"/>
        </w:rPr>
        <w:t xml:space="preserve">а. Логарифмические неравенства. </w:t>
      </w:r>
      <w:r w:rsidRPr="0049432E">
        <w:rPr>
          <w:rFonts w:ascii="Times New Roman" w:hAnsi="Times New Roman" w:cs="Times New Roman"/>
        </w:rPr>
        <w:t>Методы решения экономических задач. Мето</w:t>
      </w:r>
      <w:r>
        <w:rPr>
          <w:rFonts w:ascii="Times New Roman" w:hAnsi="Times New Roman" w:cs="Times New Roman"/>
        </w:rPr>
        <w:t>ды решения геометрических задач.</w:t>
      </w:r>
    </w:p>
    <w:p w14:paraId="7E50A1D3" w14:textId="77777777" w:rsidR="004C0C21" w:rsidRDefault="004C0C21" w:rsidP="004C0C21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</w:rPr>
      </w:pPr>
    </w:p>
    <w:p w14:paraId="765D108A" w14:textId="77777777" w:rsidR="004C0C21" w:rsidRPr="0049432E" w:rsidRDefault="004C0C21" w:rsidP="004C0C21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</w:rPr>
      </w:pPr>
    </w:p>
    <w:p w14:paraId="6B5065C2" w14:textId="77777777" w:rsidR="004C0C21" w:rsidRPr="004C0C21" w:rsidRDefault="004C0C21" w:rsidP="004C0C21">
      <w:pPr>
        <w:pStyle w:val="a3"/>
        <w:kinsoku w:val="0"/>
        <w:overflowPunct w:val="0"/>
        <w:ind w:left="0"/>
        <w:jc w:val="center"/>
        <w:rPr>
          <w:rFonts w:ascii="Times New Roman" w:hAnsi="Times New Roman" w:cs="Times New Roman"/>
          <w:b/>
        </w:rPr>
      </w:pPr>
      <w:r w:rsidRPr="004C0C21">
        <w:rPr>
          <w:rFonts w:ascii="Times New Roman" w:hAnsi="Times New Roman" w:cs="Times New Roman"/>
          <w:b/>
        </w:rPr>
        <w:t>Календарно-тематическое планирование</w:t>
      </w:r>
    </w:p>
    <w:p w14:paraId="065CA569" w14:textId="77777777" w:rsidR="004C0C21" w:rsidRDefault="004C0C21" w:rsidP="004C0C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4710"/>
        <w:gridCol w:w="2319"/>
      </w:tblGrid>
      <w:tr w:rsidR="004C0C21" w:rsidRPr="0049432E" w14:paraId="4F0380E1" w14:textId="77777777" w:rsidTr="009E3DE2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035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6A8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D5F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0C21" w:rsidRPr="0049432E" w14:paraId="256FAB75" w14:textId="77777777" w:rsidTr="009E3DE2"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2642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8BF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C7E7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21" w:rsidRPr="0049432E" w14:paraId="467A72B4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65E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D32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14:paraId="7DB42A53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тригонометрических выражений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B954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7F27317E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D27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23C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</w:t>
            </w:r>
            <w:proofErr w:type="gramStart"/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уравнения .</w:t>
            </w:r>
            <w:proofErr w:type="gramEnd"/>
          </w:p>
          <w:p w14:paraId="603EC54E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Наиболее трудные случаи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358C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0A3692A0" w14:textId="77777777" w:rsidTr="009E3DE2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5B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2EE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9B31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61DF3925" w14:textId="77777777" w:rsidTr="009E3DE2"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636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E767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0F77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C0C21" w:rsidRPr="0049432E" w14:paraId="4643CB3F" w14:textId="77777777" w:rsidTr="009E3DE2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674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DD33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Неравенства, содержащие модули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E4B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37646FA3" w14:textId="77777777" w:rsidTr="009E3DE2">
        <w:trPr>
          <w:trHeight w:val="68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0E3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19-22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E7B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параметрами.</w:t>
            </w:r>
          </w:p>
          <w:p w14:paraId="71B2535A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887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2E6133D3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865A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23-26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DEC5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параметрами.</w:t>
            </w:r>
          </w:p>
          <w:p w14:paraId="33580E9F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8B2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1C854CF1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F35A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B65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  <w:p w14:paraId="74E52A83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E837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0C21" w:rsidRPr="0049432E" w14:paraId="654605FE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D8D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64F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  <w:p w14:paraId="2A9B379B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062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C0C21" w:rsidRPr="0049432E" w14:paraId="15705BED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DCD4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37-44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F04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14:paraId="29550272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экономических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66A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C0C21" w:rsidRPr="0049432E" w14:paraId="3870E198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2F1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45-52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91BC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14:paraId="6410BD40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стереометрических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25ED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C0C21" w:rsidRPr="0049432E" w14:paraId="785ADCE5" w14:textId="77777777" w:rsidTr="009E3DE2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5EA8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53-60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616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Планиметрические задачи</w:t>
            </w:r>
          </w:p>
          <w:p w14:paraId="1716C8C8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B83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C0C21" w:rsidRPr="0049432E" w14:paraId="7DB89605" w14:textId="77777777" w:rsidTr="009E3DE2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2424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61-68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6919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</w:rPr>
              <w:t>Элементы теории делимости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ACC3" w14:textId="77777777" w:rsidR="004C0C21" w:rsidRPr="0049432E" w:rsidRDefault="004C0C21" w:rsidP="009E3DE2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14:paraId="2D602E36" w14:textId="77777777" w:rsidR="0053389C" w:rsidRDefault="0053389C"/>
    <w:sectPr w:rsidR="0053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1"/>
    <w:rsid w:val="002E3FB2"/>
    <w:rsid w:val="004C0C21"/>
    <w:rsid w:val="0053389C"/>
    <w:rsid w:val="006D3666"/>
    <w:rsid w:val="00C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C63F"/>
  <w15:chartTrackingRefBased/>
  <w15:docId w15:val="{96EF17BC-B0A0-43B1-8B62-5DDBB091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0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0C21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C21"/>
    <w:rPr>
      <w:rFonts w:ascii="Calibri" w:eastAsiaTheme="minorEastAsia" w:hAnsi="Calibri" w:cs="Calibri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4C0C21"/>
    <w:pPr>
      <w:spacing w:line="341" w:lineRule="exact"/>
      <w:ind w:left="368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Дом</cp:lastModifiedBy>
  <cp:revision>2</cp:revision>
  <dcterms:created xsi:type="dcterms:W3CDTF">2024-10-06T11:37:00Z</dcterms:created>
  <dcterms:modified xsi:type="dcterms:W3CDTF">2024-10-06T11:37:00Z</dcterms:modified>
</cp:coreProperties>
</file>