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41" w:rsidRDefault="000B1141" w:rsidP="000B1141">
      <w:pPr>
        <w:pStyle w:val="aff3"/>
      </w:pPr>
      <w:r>
        <w:rPr>
          <w:noProof/>
        </w:rPr>
        <w:drawing>
          <wp:inline distT="0" distB="0" distL="0" distR="0">
            <wp:extent cx="5923846" cy="8391525"/>
            <wp:effectExtent l="0" t="0" r="1270" b="0"/>
            <wp:docPr id="3" name="Рисунок 3" descr="C:\Users\Учитель\Downloads\Сканы титульников 24-25\Scan4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Сканы титульников 24-25\Scan4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9" t="2220"/>
                    <a:stretch/>
                  </pic:blipFill>
                  <pic:spPr bwMode="auto">
                    <a:xfrm>
                      <a:off x="0" y="0"/>
                      <a:ext cx="5927446" cy="839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1141" w:rsidRDefault="000B1141">
      <w:pPr>
        <w:shd w:val="clear" w:color="auto" w:fill="FFFFFF"/>
        <w:spacing w:after="150"/>
        <w:jc w:val="center"/>
        <w:rPr>
          <w:b/>
          <w:bCs/>
          <w:color w:val="333333"/>
          <w:lang w:eastAsia="ru-RU"/>
        </w:rPr>
      </w:pPr>
    </w:p>
    <w:p w:rsidR="000B1141" w:rsidRDefault="000B1141">
      <w:pPr>
        <w:shd w:val="clear" w:color="auto" w:fill="FFFFFF"/>
        <w:spacing w:after="150"/>
        <w:jc w:val="center"/>
        <w:rPr>
          <w:b/>
          <w:bCs/>
          <w:color w:val="333333"/>
          <w:lang w:eastAsia="ru-RU"/>
        </w:rPr>
      </w:pPr>
    </w:p>
    <w:p w:rsidR="008070EA" w:rsidRDefault="00AC7993">
      <w:pPr>
        <w:shd w:val="clear" w:color="auto" w:fill="FFFFFF"/>
        <w:spacing w:after="150"/>
        <w:jc w:val="center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Пояснительная записка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Математика ― наука о наиболее общих и фундаментальных структурах реального мира, является важнейшим источник принципиальных идей для всех естественных наук и современных технологий. Весь научно-технический прогресс человечества напрямую связан с развитием математики. Поэтому, с одной стороны, без знания математики невозможно выработать адекватное представление о мире. С другой стороны, математически образованному человеку легче войти в любую новую для него объективную проблематику.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Математика позволяет успешно решать практические задачи: оптимизировать семейный бюджет и правильно распределять время, критически ориентироваться в статистической, экономической и логической информации, правильно оценивать рентабельность возможных деловых партнеров и предложений, проводить несложные инженерные и технические расчеты для практических задач.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Математическое образование — это испытанное столетиями средство интеллектуального развития в условиях массового обучения. Такое развитие обеспечивается принятым в качественном математическом образовании систематическим, дедуктивным изложением теории в сочетании с решением хорошо подобранных задач. Успешное изучение математики облегчает и улучшает изучение других учебных дисциплин.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Математика — наиболее точная из наук. Учебный предмет «Математика» обладает исключительным воспитательным потенциалом: воспитывает интеллектуальную корректность, критичность мышления, способность различать обоснованные и необоснованные суждения, приучает к продолжительной умственной деятельности.</w:t>
      </w:r>
    </w:p>
    <w:p w:rsidR="008070EA" w:rsidRDefault="00AC7993">
      <w:pPr>
        <w:shd w:val="clear" w:color="auto" w:fill="FFFFFF"/>
        <w:spacing w:after="150"/>
        <w:ind w:firstLine="36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Для многих школьная математика является необходимым элементом предпрофессиональной подготовки. В связи с этим принципиально важно согласование математики и других учебных предметов. Хотя математика — единая наука без четких граней между разными ее разделами, ниже информационный массив курса в соответствии с традицией разбит на разделы: «Арифметика», «Алгебра», «Геометрия», «Математический анализ», «Вероятность и статистика». Вместе с тем предполагается знакомство с историей математики и овладение следующими общематематическими понятиями и методами:</w:t>
      </w:r>
    </w:p>
    <w:p w:rsidR="008070EA" w:rsidRDefault="00AC7993">
      <w:pPr>
        <w:numPr>
          <w:ilvl w:val="0"/>
          <w:numId w:val="13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Определения и начальные (неопределяемые) понятия. Доказательства; аксиомы и теоремы. Гипотезы и опровержения. </w:t>
      </w:r>
      <w:proofErr w:type="spellStart"/>
      <w:r>
        <w:rPr>
          <w:color w:val="333333"/>
          <w:lang w:eastAsia="ru-RU"/>
        </w:rPr>
        <w:t>Контрпример</w:t>
      </w:r>
      <w:proofErr w:type="spellEnd"/>
      <w:r>
        <w:rPr>
          <w:color w:val="333333"/>
          <w:lang w:eastAsia="ru-RU"/>
        </w:rPr>
        <w:t>. Типичные ошибки в рассуждениях.</w:t>
      </w:r>
    </w:p>
    <w:p w:rsidR="008070EA" w:rsidRDefault="00AC7993">
      <w:pPr>
        <w:numPr>
          <w:ilvl w:val="0"/>
          <w:numId w:val="14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Прямая и обратная теорема. Существование и единственность объекта. Необходимое и достаточное условие верности утверждения. Доказательство от противного. Метод математической индукции.</w:t>
      </w:r>
    </w:p>
    <w:p w:rsidR="008070EA" w:rsidRDefault="00AC7993">
      <w:pPr>
        <w:numPr>
          <w:ilvl w:val="0"/>
          <w:numId w:val="15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Математическая модель. Математика и задачи физики, химии, биологии, экономики, географии, лингвистики, социологии и пр.</w:t>
      </w:r>
    </w:p>
    <w:p w:rsidR="008070EA" w:rsidRDefault="00AC7993">
      <w:pPr>
        <w:shd w:val="clear" w:color="auto" w:fill="FFFFFF"/>
        <w:spacing w:after="150"/>
        <w:ind w:firstLine="36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Данная рабочая программа ориентирована на общеобразовательное учреждение базового уровня. Образовательная политика нацелена на</w:t>
      </w:r>
      <w:r>
        <w:rPr>
          <w:b/>
          <w:bCs/>
          <w:color w:val="333333"/>
          <w:lang w:eastAsia="ru-RU"/>
        </w:rPr>
        <w:t xml:space="preserve"> формирование личности, </w:t>
      </w:r>
      <w:r>
        <w:rPr>
          <w:bCs/>
          <w:color w:val="333333"/>
          <w:lang w:eastAsia="ru-RU"/>
        </w:rPr>
        <w:t xml:space="preserve">успешной в </w:t>
      </w:r>
      <w:proofErr w:type="spellStart"/>
      <w:r>
        <w:rPr>
          <w:bCs/>
          <w:color w:val="333333"/>
          <w:lang w:eastAsia="ru-RU"/>
        </w:rPr>
        <w:t>самоактуализации</w:t>
      </w:r>
      <w:proofErr w:type="spellEnd"/>
      <w:r>
        <w:rPr>
          <w:bCs/>
          <w:color w:val="333333"/>
          <w:lang w:eastAsia="ru-RU"/>
        </w:rPr>
        <w:t>, самореализации и социализации на основе общепринятых норм и ценностей на разных возрастных этапах.</w:t>
      </w:r>
    </w:p>
    <w:p w:rsidR="008070EA" w:rsidRDefault="00AC7993">
      <w:pPr>
        <w:shd w:val="clear" w:color="auto" w:fill="FFFFFF"/>
        <w:spacing w:after="150"/>
        <w:rPr>
          <w:color w:val="333333"/>
          <w:lang w:eastAsia="ru-RU"/>
        </w:rPr>
      </w:pPr>
      <w:r>
        <w:rPr>
          <w:bCs/>
          <w:color w:val="333333"/>
          <w:lang w:eastAsia="ru-RU"/>
        </w:rPr>
        <w:t>Программа составлена на основе</w:t>
      </w:r>
    </w:p>
    <w:p w:rsidR="008070EA" w:rsidRDefault="00AC7993">
      <w:pPr>
        <w:numPr>
          <w:ilvl w:val="0"/>
          <w:numId w:val="16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bCs/>
          <w:color w:val="333333"/>
          <w:lang w:eastAsia="ru-RU"/>
        </w:rPr>
        <w:t xml:space="preserve">Примерной программы по математике 5-9 классы разработанной </w:t>
      </w:r>
      <w:proofErr w:type="spellStart"/>
      <w:r>
        <w:rPr>
          <w:bCs/>
          <w:color w:val="333333"/>
          <w:lang w:eastAsia="ru-RU"/>
        </w:rPr>
        <w:t>А.А.Кузнецовым</w:t>
      </w:r>
      <w:proofErr w:type="spellEnd"/>
      <w:r>
        <w:rPr>
          <w:bCs/>
          <w:color w:val="333333"/>
          <w:lang w:eastAsia="ru-RU"/>
        </w:rPr>
        <w:t xml:space="preserve">, М.В. Рыжаковым, </w:t>
      </w:r>
      <w:proofErr w:type="spellStart"/>
      <w:r>
        <w:rPr>
          <w:bCs/>
          <w:color w:val="333333"/>
          <w:lang w:eastAsia="ru-RU"/>
        </w:rPr>
        <w:t>А.М.Кондаковым</w:t>
      </w:r>
      <w:proofErr w:type="spellEnd"/>
      <w:r>
        <w:rPr>
          <w:bCs/>
          <w:color w:val="333333"/>
          <w:lang w:eastAsia="ru-RU"/>
        </w:rPr>
        <w:t>.</w:t>
      </w:r>
    </w:p>
    <w:p w:rsidR="008070EA" w:rsidRDefault="00AC7993">
      <w:pPr>
        <w:numPr>
          <w:ilvl w:val="0"/>
          <w:numId w:val="16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bCs/>
          <w:color w:val="333333"/>
          <w:lang w:eastAsia="ru-RU"/>
        </w:rPr>
        <w:lastRenderedPageBreak/>
        <w:t>Алгебра 7-9 классы: рабочие программы по учебникам А.Г. Мордковича, П.В. Семенова / авт. сост. Н.А Ким, Н.И. Мазуров</w:t>
      </w:r>
    </w:p>
    <w:p w:rsidR="008070EA" w:rsidRDefault="00AC7993">
      <w:pPr>
        <w:numPr>
          <w:ilvl w:val="0"/>
          <w:numId w:val="16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bCs/>
          <w:color w:val="333333"/>
          <w:lang w:eastAsia="ru-RU"/>
        </w:rPr>
        <w:t>Закон РФ «Об образовании»</w:t>
      </w:r>
    </w:p>
    <w:p w:rsidR="008070EA" w:rsidRDefault="00AC7993">
      <w:pPr>
        <w:numPr>
          <w:ilvl w:val="0"/>
          <w:numId w:val="16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bCs/>
          <w:color w:val="333333"/>
          <w:lang w:eastAsia="ru-RU"/>
        </w:rPr>
        <w:t>Основная общеобразовательная программа гимназии</w:t>
      </w:r>
    </w:p>
    <w:p w:rsidR="008070EA" w:rsidRDefault="00AC7993">
      <w:pPr>
        <w:numPr>
          <w:ilvl w:val="0"/>
          <w:numId w:val="16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bCs/>
          <w:color w:val="333333"/>
          <w:lang w:eastAsia="ru-RU"/>
        </w:rPr>
        <w:t>Федеральный перечень учебников, утвержденных и допущенных к использованию в ОУ</w:t>
      </w:r>
    </w:p>
    <w:p w:rsidR="008070EA" w:rsidRDefault="00AC7993">
      <w:pPr>
        <w:numPr>
          <w:ilvl w:val="0"/>
          <w:numId w:val="16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bCs/>
          <w:color w:val="333333"/>
          <w:lang w:eastAsia="ru-RU"/>
        </w:rPr>
        <w:t>Требования к оснащению образовательного процесса</w:t>
      </w:r>
    </w:p>
    <w:p w:rsidR="008070EA" w:rsidRDefault="00AC7993">
      <w:pPr>
        <w:numPr>
          <w:ilvl w:val="0"/>
          <w:numId w:val="16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bCs/>
          <w:color w:val="333333"/>
          <w:lang w:eastAsia="ru-RU"/>
        </w:rPr>
        <w:t>Учебный план ОУ</w:t>
      </w:r>
    </w:p>
    <w:p w:rsidR="008070EA" w:rsidRDefault="00AC7993">
      <w:pPr>
        <w:numPr>
          <w:ilvl w:val="0"/>
          <w:numId w:val="16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Примерное положение о рабочей программе ОУ</w:t>
      </w:r>
    </w:p>
    <w:p w:rsidR="008070EA" w:rsidRDefault="00AC7993">
      <w:pPr>
        <w:numPr>
          <w:ilvl w:val="0"/>
          <w:numId w:val="16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Устав ОУ</w:t>
      </w:r>
    </w:p>
    <w:p w:rsidR="008070EA" w:rsidRDefault="00AC7993">
      <w:pPr>
        <w:numPr>
          <w:ilvl w:val="0"/>
          <w:numId w:val="16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Кодификатор и требования к уровню подготовки учеников основной школы</w:t>
      </w:r>
    </w:p>
    <w:p w:rsidR="008070EA" w:rsidRDefault="008070EA">
      <w:pPr>
        <w:shd w:val="clear" w:color="auto" w:fill="FFFFFF"/>
        <w:spacing w:after="150"/>
        <w:jc w:val="center"/>
        <w:rPr>
          <w:color w:val="333333"/>
          <w:lang w:eastAsia="ru-RU"/>
        </w:rPr>
      </w:pPr>
    </w:p>
    <w:p w:rsidR="008070EA" w:rsidRDefault="00AC7993">
      <w:pPr>
        <w:shd w:val="clear" w:color="auto" w:fill="FFFFFF"/>
        <w:spacing w:after="150"/>
        <w:jc w:val="center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Общая характеристика учебного предмета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 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>
        <w:rPr>
          <w:color w:val="333333"/>
          <w:lang w:eastAsia="ru-RU"/>
        </w:rPr>
        <w:t>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>
        <w:rPr>
          <w:color w:val="333333"/>
          <w:lang w:eastAsia="ru-RU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</w:t>
      </w:r>
      <w:r>
        <w:rPr>
          <w:color w:val="333333"/>
          <w:lang w:eastAsia="ru-RU"/>
        </w:rPr>
        <w:lastRenderedPageBreak/>
        <w:t xml:space="preserve">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>
        <w:rPr>
          <w:color w:val="333333"/>
          <w:lang w:eastAsia="ru-RU"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>
        <w:rPr>
          <w:color w:val="333333"/>
          <w:lang w:eastAsia="ru-RU"/>
        </w:rPr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Содержание раздела «Алгебра»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Настоящая рабочая программа разработана применительно к учебной программе А.Г. Мордковича «Алгебра 7-9» и ориентирована на использование учебно-методического комплекта указанного автора. </w:t>
      </w:r>
      <w:proofErr w:type="gramStart"/>
      <w:r>
        <w:rPr>
          <w:color w:val="333333"/>
          <w:lang w:eastAsia="ru-RU"/>
        </w:rPr>
        <w:t xml:space="preserve">Основные цели и задачи математического образования в школе, которые авторы стремятся реализовать в проекте, заключаются в следующем: содействовать формированию культурного человека, умеющего мыслить, понимающего идеологию математического моделирования реальных процессов, владеющего математическим языком не как языком общения, а как языком, организующим </w:t>
      </w:r>
      <w:r>
        <w:rPr>
          <w:color w:val="333333"/>
          <w:lang w:eastAsia="ru-RU"/>
        </w:rPr>
        <w:lastRenderedPageBreak/>
        <w:t>деятельность, умеющего самостоятельно добывать информацию и пользоваться ею на практике, владеющего литературной речью и умеющего в случае необходимости построить ее</w:t>
      </w:r>
      <w:proofErr w:type="gramEnd"/>
      <w:r>
        <w:rPr>
          <w:color w:val="333333"/>
          <w:lang w:eastAsia="ru-RU"/>
        </w:rPr>
        <w:t xml:space="preserve"> по законам математической речи.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Исходные положения теоретической концепции этого курса алгебры для 7—11 классов можно сформулировать в виде двух лозунгов: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1. Математика в школе — не наука и даже не основа наук, а учебный предмет.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2.Математика в школе — гуманитарный учебный предмет.</w:t>
      </w:r>
      <w:r>
        <w:rPr>
          <w:color w:val="333333"/>
          <w:lang w:eastAsia="ru-RU"/>
        </w:rPr>
        <w:br/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Пояснения к первому лозунгу. Не так давно считалось, что главное в школьном обучении математике — повысить так называемую научность, </w:t>
      </w:r>
      <w:proofErr w:type="gramStart"/>
      <w:r>
        <w:rPr>
          <w:color w:val="333333"/>
          <w:lang w:eastAsia="ru-RU"/>
        </w:rPr>
        <w:t>что</w:t>
      </w:r>
      <w:proofErr w:type="gramEnd"/>
      <w:r>
        <w:rPr>
          <w:color w:val="333333"/>
          <w:lang w:eastAsia="ru-RU"/>
        </w:rPr>
        <w:t xml:space="preserve"> в конечном счете свелось к перекосу в сторону формализма и схоластики, к бессмысленному заучиванию формул. Когда педагогическая общественность начала это осознавать, стало крепнуть (хотя и не без борьбы) представление о том, что школьная математика не наука, а учебный предмет со всеми вытекающими отсюда последствиями. В учебном предмете не обязательно соблюдать законы математики как науки, зачастую более важны законы педагогики и особенно психологии, постулаты теории развивающего обучения.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Для примера рассмотрим вопросы о </w:t>
      </w:r>
      <w:proofErr w:type="gramStart"/>
      <w:r>
        <w:rPr>
          <w:color w:val="333333"/>
          <w:lang w:eastAsia="ru-RU"/>
        </w:rPr>
        <w:t>самом</w:t>
      </w:r>
      <w:proofErr w:type="gramEnd"/>
      <w:r>
        <w:rPr>
          <w:color w:val="333333"/>
          <w:lang w:eastAsia="ru-RU"/>
        </w:rPr>
        <w:t xml:space="preserve"> трудном в работе учителя математики — </w:t>
      </w:r>
      <w:r>
        <w:rPr>
          <w:i/>
          <w:iCs/>
          <w:color w:val="333333"/>
          <w:lang w:eastAsia="ru-RU"/>
        </w:rPr>
        <w:t>как и когда </w:t>
      </w:r>
      <w:r>
        <w:rPr>
          <w:color w:val="333333"/>
          <w:lang w:eastAsia="ru-RU"/>
        </w:rPr>
        <w:t>должен вводить учитель то или иное сложное математическое понятие; как правильно выбрать </w:t>
      </w:r>
      <w:r>
        <w:rPr>
          <w:i/>
          <w:iCs/>
          <w:color w:val="333333"/>
          <w:lang w:eastAsia="ru-RU"/>
        </w:rPr>
        <w:t>уровень строгости </w:t>
      </w:r>
      <w:r>
        <w:rPr>
          <w:color w:val="333333"/>
          <w:lang w:eastAsia="ru-RU"/>
        </w:rPr>
        <w:t>изложения того или иного материала.</w:t>
      </w:r>
    </w:p>
    <w:p w:rsidR="008070EA" w:rsidRDefault="00AC7993">
      <w:pPr>
        <w:shd w:val="clear" w:color="auto" w:fill="FFFFFF"/>
        <w:spacing w:after="150"/>
        <w:ind w:firstLine="36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Если основная задача учителя — обучение, то он имеет право давать формальное определение любого понятия тогда, когда сочтет нужным. Если основная задача учителя — развитие, то следует продумать выбор места и времени </w:t>
      </w:r>
      <w:r>
        <w:rPr>
          <w:i/>
          <w:iCs/>
          <w:color w:val="333333"/>
          <w:lang w:eastAsia="ru-RU"/>
        </w:rPr>
        <w:t>(стратегия) </w:t>
      </w:r>
      <w:r>
        <w:rPr>
          <w:color w:val="333333"/>
          <w:lang w:eastAsia="ru-RU"/>
        </w:rPr>
        <w:t>и этапы постепенного подхода к формальному определению на основе предварительного изучения понятия на более простых уровнях </w:t>
      </w:r>
      <w:r>
        <w:rPr>
          <w:i/>
          <w:iCs/>
          <w:color w:val="333333"/>
          <w:lang w:eastAsia="ru-RU"/>
        </w:rPr>
        <w:t>(тактика). </w:t>
      </w:r>
      <w:r>
        <w:rPr>
          <w:color w:val="333333"/>
          <w:lang w:eastAsia="ru-RU"/>
        </w:rPr>
        <w:t>Таковых уровней в математике можно назвать три:</w:t>
      </w:r>
    </w:p>
    <w:p w:rsidR="008070EA" w:rsidRDefault="00AC7993">
      <w:pPr>
        <w:numPr>
          <w:ilvl w:val="0"/>
          <w:numId w:val="17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i/>
          <w:iCs/>
          <w:color w:val="333333"/>
          <w:lang w:eastAsia="ru-RU"/>
        </w:rPr>
        <w:t>наглядно-интуитивный, </w:t>
      </w:r>
      <w:r>
        <w:rPr>
          <w:color w:val="333333"/>
          <w:lang w:eastAsia="ru-RU"/>
        </w:rPr>
        <w:t>когда новое понятие вводится с опорой на интуитивные или образные представления учащихся;</w:t>
      </w:r>
    </w:p>
    <w:p w:rsidR="008070EA" w:rsidRDefault="00AC7993">
      <w:pPr>
        <w:numPr>
          <w:ilvl w:val="0"/>
          <w:numId w:val="17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i/>
          <w:iCs/>
          <w:color w:val="333333"/>
          <w:lang w:eastAsia="ru-RU"/>
        </w:rPr>
        <w:t>рабочий (описательный), </w:t>
      </w:r>
      <w:r>
        <w:rPr>
          <w:color w:val="333333"/>
          <w:lang w:eastAsia="ru-RU"/>
        </w:rPr>
        <w:t>когда от учащегося требуется уметь отвечать не на вопрос «что такое?», а на вопрос «как ты понимаешь?»;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—</w:t>
      </w:r>
      <w:r>
        <w:rPr>
          <w:i/>
          <w:iCs/>
          <w:color w:val="333333"/>
          <w:lang w:eastAsia="ru-RU"/>
        </w:rPr>
        <w:t>формальный.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Стратегия введения определений сложных математических понятий в наших учебниках базируется на положении о том, что выходить на формальный уровень следует при выполнении двух условий: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1) если у учащихся накопился достаточный </w:t>
      </w:r>
      <w:r>
        <w:rPr>
          <w:color w:val="333333"/>
          <w:u w:val="single"/>
          <w:lang w:eastAsia="ru-RU"/>
        </w:rPr>
        <w:t>опыт</w:t>
      </w:r>
      <w:r>
        <w:rPr>
          <w:color w:val="333333"/>
          <w:lang w:eastAsia="ru-RU"/>
        </w:rPr>
        <w:t> для адекватного восприятия вводимого понятия, причем опыт по двум направлениям — </w:t>
      </w:r>
      <w:r>
        <w:rPr>
          <w:i/>
          <w:iCs/>
          <w:color w:val="333333"/>
          <w:lang w:eastAsia="ru-RU"/>
        </w:rPr>
        <w:t>вербальный </w:t>
      </w:r>
      <w:r>
        <w:rPr>
          <w:color w:val="333333"/>
          <w:lang w:eastAsia="ru-RU"/>
        </w:rPr>
        <w:t>(опыт полноценного понимания всех слов, содержащихся в определении) и </w:t>
      </w:r>
      <w:r>
        <w:rPr>
          <w:i/>
          <w:iCs/>
          <w:color w:val="333333"/>
          <w:lang w:eastAsia="ru-RU"/>
        </w:rPr>
        <w:t>генетический </w:t>
      </w:r>
      <w:r>
        <w:rPr>
          <w:color w:val="333333"/>
          <w:lang w:eastAsia="ru-RU"/>
        </w:rPr>
        <w:t>(опыт использования понятия на наглядно-интуитивном и рабочем уровнях);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2) если у учащихся появилась </w:t>
      </w:r>
      <w:r>
        <w:rPr>
          <w:color w:val="333333"/>
          <w:u w:val="single"/>
          <w:lang w:eastAsia="ru-RU"/>
        </w:rPr>
        <w:t>потребность</w:t>
      </w:r>
      <w:r>
        <w:rPr>
          <w:color w:val="333333"/>
          <w:lang w:eastAsia="ru-RU"/>
        </w:rPr>
        <w:t> в формальном определении понятия.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Несколько слов о </w:t>
      </w:r>
      <w:r>
        <w:rPr>
          <w:i/>
          <w:iCs/>
          <w:color w:val="333333"/>
          <w:lang w:eastAsia="ru-RU"/>
        </w:rPr>
        <w:t>выборе уровня строгости </w:t>
      </w:r>
      <w:r>
        <w:rPr>
          <w:color w:val="333333"/>
          <w:lang w:eastAsia="ru-RU"/>
        </w:rPr>
        <w:t xml:space="preserve">в учебном предмете, где, в отличие от науки, мы не обязаны все доказывать. Более того, в ряде случаев правдоподобные рассуждения или рассуждения, опирающиеся на графические модели, на интуицию, имеют для школьников более весомую развивающую и гуманитарную ценность, чем формальные доказательства. В этом курсе все, что входит в программу, что имеет воспитательную ценность и доступно учащимся, доказывается. Если формальные доказательства мало поучительны и схоластичны, они заменяются правдоподобными </w:t>
      </w:r>
      <w:r>
        <w:rPr>
          <w:color w:val="333333"/>
          <w:lang w:eastAsia="ru-RU"/>
        </w:rPr>
        <w:lastRenderedPageBreak/>
        <w:t>рассуждениями. Наше кредо: с одной стороны, </w:t>
      </w:r>
      <w:r>
        <w:rPr>
          <w:i/>
          <w:iCs/>
          <w:color w:val="333333"/>
          <w:lang w:eastAsia="ru-RU"/>
        </w:rPr>
        <w:t>меньше схоластики, формализма, «жестких моделей», меньше опоры на левое полушарие мозга; </w:t>
      </w:r>
      <w:r>
        <w:rPr>
          <w:color w:val="333333"/>
          <w:lang w:eastAsia="ru-RU"/>
        </w:rPr>
        <w:t>с другой стороны, </w:t>
      </w:r>
      <w:r>
        <w:rPr>
          <w:i/>
          <w:iCs/>
          <w:color w:val="333333"/>
          <w:lang w:eastAsia="ru-RU"/>
        </w:rPr>
        <w:t>больше геометрических иллюстраций, наглядности, правдоподобных рассуждений, «мягких моделей», больше опоры на правое полушарие мозга.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Пояснения ко второму лозунгу. Математика — гуманитарный (общекультурный) предмет, который позволяет субъекту правильно ориентироваться в окружающей действительности и «ум в порядок приводит». Математика — наука о математических моделях. </w:t>
      </w:r>
      <w:proofErr w:type="gramStart"/>
      <w:r>
        <w:rPr>
          <w:color w:val="333333"/>
          <w:lang w:eastAsia="ru-RU"/>
        </w:rPr>
        <w:t>Модели описываются в математике специфическим языком (термины, обозначения, символы, графики, графы, алгоритмы и т. д.).</w:t>
      </w:r>
      <w:proofErr w:type="gramEnd"/>
      <w:r>
        <w:rPr>
          <w:color w:val="333333"/>
          <w:lang w:eastAsia="ru-RU"/>
        </w:rPr>
        <w:t xml:space="preserve"> Значит, надо изучать математический язык, чтобы мы могли работать с любыми математическими моделями. Особенно важно при этом подчеркнуть, что основное назначение математического языка — способствовать организации деятельности (тогда как основное назначение обыденного языка — служить средством общения), а это в наше время очень важно для культурного человека. Поэтому в нашем курсе математический язык и математическая модель — ключевые слова в постепенном развертывании курса, его идейный стержень.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proofErr w:type="gramStart"/>
      <w:r>
        <w:rPr>
          <w:color w:val="333333"/>
          <w:lang w:eastAsia="ru-RU"/>
        </w:rPr>
        <w:t>Гуманитарный потенциал школьного курса алгебры мы видим, во-первых, в том, что владение математическим языком и математическим моделированием позволит учащемуся лучше ориентироваться в природе и обществе; во-вторых, в том, что математика по своей внутренней природе имеет богатые возможности для воспитания мышления и характера учащихся; в-третьих, в реализации в процессе преподавания идей развивающего и проблемного обучения;</w:t>
      </w:r>
      <w:proofErr w:type="gramEnd"/>
      <w:r>
        <w:rPr>
          <w:color w:val="333333"/>
          <w:lang w:eastAsia="ru-RU"/>
        </w:rPr>
        <w:t xml:space="preserve"> в-четвертых, в том, что уроки математики (при правильной постановке) способствуют развитию речи обучаемого </w:t>
      </w:r>
      <w:proofErr w:type="gramStart"/>
      <w:r>
        <w:rPr>
          <w:color w:val="333333"/>
          <w:lang w:eastAsia="ru-RU"/>
        </w:rPr>
        <w:t>в не</w:t>
      </w:r>
      <w:proofErr w:type="gramEnd"/>
      <w:r>
        <w:rPr>
          <w:color w:val="333333"/>
          <w:lang w:eastAsia="ru-RU"/>
        </w:rPr>
        <w:t xml:space="preserve"> меньшей степени, чем уроки русского языка и литературы.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Из основных содержательно-методических линий школьного курса алгебры приоритетной в программе является функционально-графическая линия. Это </w:t>
      </w:r>
      <w:proofErr w:type="gramStart"/>
      <w:r>
        <w:rPr>
          <w:color w:val="333333"/>
          <w:lang w:eastAsia="ru-RU"/>
        </w:rPr>
        <w:t>выражается</w:t>
      </w:r>
      <w:proofErr w:type="gramEnd"/>
      <w:r>
        <w:rPr>
          <w:color w:val="333333"/>
          <w:lang w:eastAsia="ru-RU"/>
        </w:rPr>
        <w:t xml:space="preserve"> прежде всего в том, что, какой бы класс функций, уравнений, выражений ни изучался, построение материала практически всегда осуществляется по жесткой схеме</w:t>
      </w:r>
      <w:r>
        <w:rPr>
          <w:b/>
          <w:bCs/>
          <w:i/>
          <w:iCs/>
          <w:color w:val="333333"/>
          <w:lang w:eastAsia="ru-RU"/>
        </w:rPr>
        <w:t>: </w:t>
      </w:r>
      <w:r>
        <w:rPr>
          <w:color w:val="333333"/>
          <w:lang w:eastAsia="ru-RU"/>
        </w:rPr>
        <w:t>функция — уравнения — преобразования.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Для понимания учащимися курса алгебры в целом </w:t>
      </w:r>
      <w:proofErr w:type="gramStart"/>
      <w:r>
        <w:rPr>
          <w:color w:val="333333"/>
          <w:lang w:eastAsia="ru-RU"/>
        </w:rPr>
        <w:t>важно</w:t>
      </w:r>
      <w:proofErr w:type="gramEnd"/>
      <w:r>
        <w:rPr>
          <w:color w:val="333333"/>
          <w:lang w:eastAsia="ru-RU"/>
        </w:rPr>
        <w:t xml:space="preserve"> прежде всего, чтобы они полноценно усвоили первичные модели (функции). Это значит, что нужно организовать их деятельность по изучению той или иной функции так, чтобы рассмотреть новый объект (конкретную математическую модель — функцию) системно, с разных сторон, в разных ситуациях. В то же время не следует рассматривать набор случайных сюжетов, различных для разных классов функций — это создаст ситуацию дискомфорта в обучении. Возникает методическая проблема выделения в системе упражнений по изучению того или иного класса функций инвариантного ядра, универсального для любого класса функций. Инвариантное ядро в наших учебниках и задачниках состоит из шести направлений: графического решения уравнений; отыскания наибольшего и наименьшего значений функции на заданном промежутке; преобразования графиков; функциональной символики; </w:t>
      </w:r>
      <w:proofErr w:type="spellStart"/>
      <w:r>
        <w:rPr>
          <w:color w:val="333333"/>
          <w:lang w:eastAsia="ru-RU"/>
        </w:rPr>
        <w:t>кусочных</w:t>
      </w:r>
      <w:proofErr w:type="spellEnd"/>
      <w:r>
        <w:rPr>
          <w:color w:val="333333"/>
          <w:lang w:eastAsia="ru-RU"/>
        </w:rPr>
        <w:t xml:space="preserve"> функций; чтения графика.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Вводную диагностику, промежуточные и контрольные работы и итоговую диагностику предлагается проводить в виде </w:t>
      </w:r>
      <w:proofErr w:type="spellStart"/>
      <w:r>
        <w:rPr>
          <w:color w:val="333333"/>
          <w:lang w:eastAsia="ru-RU"/>
        </w:rPr>
        <w:t>разноуровневых</w:t>
      </w:r>
      <w:proofErr w:type="spellEnd"/>
      <w:r>
        <w:rPr>
          <w:color w:val="333333"/>
          <w:lang w:eastAsia="ru-RU"/>
        </w:rPr>
        <w:t xml:space="preserve"> тестовых заданий, исследовательской деятельности, учебных проектов. В качестве внеурочной работы предусмотрена работа учащихся с применением ИКТ технологий.</w:t>
      </w:r>
    </w:p>
    <w:p w:rsidR="008070EA" w:rsidRDefault="008070EA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</w:p>
    <w:p w:rsidR="008070EA" w:rsidRDefault="008070EA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</w:p>
    <w:p w:rsidR="008070EA" w:rsidRDefault="008070EA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</w:p>
    <w:p w:rsidR="008070EA" w:rsidRDefault="00AC7993">
      <w:pPr>
        <w:shd w:val="clear" w:color="auto" w:fill="FFFFFF"/>
        <w:spacing w:after="150"/>
        <w:jc w:val="center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Место учебного предмета в учебном плане.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Рабочая программа </w:t>
      </w:r>
      <w:proofErr w:type="gramStart"/>
      <w:r>
        <w:rPr>
          <w:color w:val="333333"/>
          <w:lang w:eastAsia="ru-RU"/>
        </w:rPr>
        <w:t>пред</w:t>
      </w:r>
      <w:proofErr w:type="gramEnd"/>
      <w:r>
        <w:rPr>
          <w:color w:val="333333"/>
          <w:lang w:eastAsia="ru-RU"/>
        </w:rPr>
        <w:t xml:space="preserve"> усматривает обучение алгебре в 7 классе в объеме 102 часов (3 часа в неделю) на базовом уровне.</w:t>
      </w:r>
    </w:p>
    <w:p w:rsidR="008070EA" w:rsidRDefault="00AC7993">
      <w:p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В том числе для проведения:</w:t>
      </w:r>
    </w:p>
    <w:p w:rsidR="008070EA" w:rsidRDefault="00AC7993">
      <w:pPr>
        <w:numPr>
          <w:ilvl w:val="0"/>
          <w:numId w:val="18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контрольных работ отводится 10 учебных часов;</w:t>
      </w:r>
    </w:p>
    <w:p w:rsidR="008070EA" w:rsidRDefault="00AC7993">
      <w:pPr>
        <w:numPr>
          <w:ilvl w:val="0"/>
          <w:numId w:val="18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самостоятельных работ 13 учебных часов;</w:t>
      </w:r>
    </w:p>
    <w:p w:rsidR="008070EA" w:rsidRDefault="00AC7993">
      <w:pPr>
        <w:numPr>
          <w:ilvl w:val="0"/>
          <w:numId w:val="18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проектная деятельность 5 учебных часов;</w:t>
      </w:r>
    </w:p>
    <w:p w:rsidR="008070EA" w:rsidRDefault="00AC7993">
      <w:pPr>
        <w:numPr>
          <w:ilvl w:val="0"/>
          <w:numId w:val="18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исследовательская деятельность 4 учебных часов.</w:t>
      </w:r>
    </w:p>
    <w:p w:rsidR="008070EA" w:rsidRDefault="00AC7993">
      <w:pPr>
        <w:shd w:val="clear" w:color="auto" w:fill="FFFFFF"/>
        <w:spacing w:after="150"/>
        <w:jc w:val="center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Результаты освоения учебного предмета</w:t>
      </w:r>
    </w:p>
    <w:p w:rsidR="008070EA" w:rsidRDefault="00AC7993">
      <w:pPr>
        <w:shd w:val="clear" w:color="auto" w:fill="FFFFFF"/>
        <w:spacing w:after="150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устойчивый познавательный интерес и становление смыслообразующей функции познавательного мотива;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готовность к выбору профильного образования;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>
        <w:rPr>
          <w:color w:val="333333"/>
          <w:lang w:eastAsia="ru-RU"/>
        </w:rPr>
        <w:t>внеучебных</w:t>
      </w:r>
      <w:proofErr w:type="spellEnd"/>
      <w:r>
        <w:rPr>
          <w:color w:val="333333"/>
          <w:lang w:eastAsia="ru-RU"/>
        </w:rPr>
        <w:t xml:space="preserve"> видах деятельности;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потребность в самовыражении и самореализации, социальном признании;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гражданский патриотизм, любовь к Родине, чувство гордости за свою страну;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уважение к истории, культурным и историческим памятникам;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эмоционально положительное принятие своей этнической идентичности;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lastRenderedPageBreak/>
        <w:t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 сберегающих технологий; правил поведения в чрезвычайных ситуациях.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ориентация в системе моральных норм и ценностей, понимание конвенционального характера морали;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освоение общекультурного наследия России и общемирового культурного наследия;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8070EA" w:rsidRDefault="00AC7993">
      <w:pPr>
        <w:shd w:val="clear" w:color="auto" w:fill="FFFFFF"/>
        <w:spacing w:after="150"/>
        <w:jc w:val="both"/>
        <w:rPr>
          <w:b/>
          <w:color w:val="333333"/>
          <w:lang w:eastAsia="ru-RU"/>
        </w:rPr>
      </w:pPr>
      <w:r>
        <w:rPr>
          <w:b/>
          <w:iCs/>
          <w:color w:val="333333"/>
          <w:lang w:eastAsia="ru-RU"/>
        </w:rPr>
        <w:t>Выпускник получит возможность для формирования: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выраженной устойчивой учебно-познавательной мотивации и интереса к учению;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готовности к самообразованию и самовоспитанию;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адекватной позитивной самооценки и Я </w:t>
      </w:r>
      <w:proofErr w:type="gramStart"/>
      <w:r>
        <w:rPr>
          <w:color w:val="333333"/>
          <w:lang w:eastAsia="ru-RU"/>
        </w:rPr>
        <w:t>-к</w:t>
      </w:r>
      <w:proofErr w:type="gramEnd"/>
      <w:r>
        <w:rPr>
          <w:color w:val="333333"/>
          <w:lang w:eastAsia="ru-RU"/>
        </w:rPr>
        <w:t>онцепция;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компетентности в реализации основ гражданской идентичности в поступках и деятельности;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 Симпатии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в </w:t>
      </w:r>
      <w:proofErr w:type="spellStart"/>
      <w:r>
        <w:rPr>
          <w:color w:val="333333"/>
          <w:lang w:eastAsia="ru-RU"/>
        </w:rPr>
        <w:t>метапредметном</w:t>
      </w:r>
      <w:proofErr w:type="spellEnd"/>
      <w:r>
        <w:rPr>
          <w:color w:val="333333"/>
          <w:lang w:eastAsia="ru-RU"/>
        </w:rPr>
        <w:t xml:space="preserve"> направлении:</w:t>
      </w:r>
    </w:p>
    <w:p w:rsidR="008070EA" w:rsidRDefault="00AC7993">
      <w:pPr>
        <w:numPr>
          <w:ilvl w:val="0"/>
          <w:numId w:val="19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8070EA" w:rsidRDefault="00AC7993">
      <w:pPr>
        <w:numPr>
          <w:ilvl w:val="0"/>
          <w:numId w:val="19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070EA" w:rsidRDefault="00AC7993">
      <w:pPr>
        <w:numPr>
          <w:ilvl w:val="0"/>
          <w:numId w:val="19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8070EA" w:rsidRDefault="00AC7993">
      <w:pPr>
        <w:numPr>
          <w:ilvl w:val="0"/>
          <w:numId w:val="19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lastRenderedPageBreak/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8070EA" w:rsidRDefault="00AC7993">
      <w:pPr>
        <w:numPr>
          <w:ilvl w:val="0"/>
          <w:numId w:val="19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умение выдвигать гипотезы при решении учебных задач, понимать необходимость их проверки;</w:t>
      </w:r>
    </w:p>
    <w:p w:rsidR="008070EA" w:rsidRDefault="00AC7993">
      <w:pPr>
        <w:numPr>
          <w:ilvl w:val="0"/>
          <w:numId w:val="19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070EA" w:rsidRDefault="00AC7993">
      <w:pPr>
        <w:numPr>
          <w:ilvl w:val="0"/>
          <w:numId w:val="19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8070EA" w:rsidRDefault="00AC7993">
      <w:pPr>
        <w:numPr>
          <w:ilvl w:val="0"/>
          <w:numId w:val="19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070EA" w:rsidRDefault="00AC7993">
      <w:pPr>
        <w:numPr>
          <w:ilvl w:val="0"/>
          <w:numId w:val="19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в предметном направлении:</w:t>
      </w:r>
    </w:p>
    <w:p w:rsidR="008070EA" w:rsidRDefault="00AC7993">
      <w:pPr>
        <w:numPr>
          <w:ilvl w:val="0"/>
          <w:numId w:val="20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8070EA" w:rsidRDefault="00AC7993">
      <w:pPr>
        <w:numPr>
          <w:ilvl w:val="0"/>
          <w:numId w:val="20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8070EA" w:rsidRDefault="00AC7993">
      <w:pPr>
        <w:numPr>
          <w:ilvl w:val="0"/>
          <w:numId w:val="20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умение проводить классификации, логические обоснования, доказательства математических утверждений;</w:t>
      </w:r>
    </w:p>
    <w:p w:rsidR="008070EA" w:rsidRDefault="00AC7993">
      <w:pPr>
        <w:numPr>
          <w:ilvl w:val="0"/>
          <w:numId w:val="20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умение распознавать виды математических утверждений (аксиомы, определения, теоремы и др.), прямые и обратные теоремы;</w:t>
      </w:r>
    </w:p>
    <w:p w:rsidR="008070EA" w:rsidRDefault="00AC7993">
      <w:pPr>
        <w:numPr>
          <w:ilvl w:val="0"/>
          <w:numId w:val="20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8070EA" w:rsidRDefault="00AC7993">
      <w:pPr>
        <w:numPr>
          <w:ilvl w:val="0"/>
          <w:numId w:val="20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</w:t>
      </w:r>
      <w:proofErr w:type="gramStart"/>
      <w:r>
        <w:rPr>
          <w:color w:val="333333"/>
          <w:lang w:eastAsia="ru-RU"/>
        </w:rPr>
        <w:t>ств дл</w:t>
      </w:r>
      <w:proofErr w:type="gramEnd"/>
      <w:r>
        <w:rPr>
          <w:color w:val="333333"/>
          <w:lang w:eastAsia="ru-RU"/>
        </w:rPr>
        <w:t>я решения задач из различных разделов курса;</w:t>
      </w:r>
    </w:p>
    <w:p w:rsidR="008070EA" w:rsidRDefault="00AC7993">
      <w:pPr>
        <w:numPr>
          <w:ilvl w:val="0"/>
          <w:numId w:val="20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8070EA" w:rsidRDefault="00AC7993">
      <w:pPr>
        <w:numPr>
          <w:ilvl w:val="0"/>
          <w:numId w:val="20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8070EA" w:rsidRDefault="00AC7993">
      <w:pPr>
        <w:shd w:val="clear" w:color="auto" w:fill="FFFFFF"/>
        <w:spacing w:after="150"/>
        <w:ind w:left="709" w:hanging="283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•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8070EA" w:rsidRDefault="00AC7993">
      <w:pPr>
        <w:shd w:val="clear" w:color="auto" w:fill="FFFFFF"/>
        <w:spacing w:after="150"/>
        <w:jc w:val="center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Содержание учебного предмета</w:t>
      </w:r>
    </w:p>
    <w:p w:rsidR="008070EA" w:rsidRDefault="00AC7993">
      <w:pPr>
        <w:shd w:val="clear" w:color="auto" w:fill="FFFFFF"/>
        <w:spacing w:after="150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Математический язык. Математическая модель (13ч)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>
        <w:rPr>
          <w:color w:val="333333"/>
          <w:lang w:eastAsia="ru-RU"/>
        </w:rPr>
        <w:t>Координатная</w:t>
      </w:r>
      <w:proofErr w:type="gramEnd"/>
      <w:r>
        <w:rPr>
          <w:color w:val="333333"/>
          <w:lang w:eastAsia="ru-RU"/>
        </w:rPr>
        <w:t xml:space="preserve"> прямая, виды промежутков на ней.</w:t>
      </w:r>
    </w:p>
    <w:p w:rsidR="008070EA" w:rsidRDefault="00AC7993">
      <w:pPr>
        <w:shd w:val="clear" w:color="auto" w:fill="FFFFFF"/>
        <w:spacing w:after="150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Линейная функция (11ч)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Координатная плоскость. Алгоритм отыскания координат точки. Алгоритм построения точки </w:t>
      </w:r>
      <w:r>
        <w:rPr>
          <w:b/>
          <w:bCs/>
          <w:i/>
          <w:iCs/>
          <w:color w:val="333333"/>
          <w:lang w:eastAsia="ru-RU"/>
        </w:rPr>
        <w:t>М (а; Ь) </w:t>
      </w:r>
      <w:r>
        <w:rPr>
          <w:color w:val="333333"/>
          <w:lang w:eastAsia="ru-RU"/>
        </w:rPr>
        <w:t>в прямоугольной системе координат.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Линейное уравнение с двумя переменными. Решение уравнения </w:t>
      </w:r>
      <w:proofErr w:type="gramStart"/>
      <w:r>
        <w:rPr>
          <w:b/>
          <w:bCs/>
          <w:i/>
          <w:iCs/>
          <w:color w:val="333333"/>
          <w:lang w:eastAsia="ru-RU"/>
        </w:rPr>
        <w:t>ах</w:t>
      </w:r>
      <w:proofErr w:type="gramEnd"/>
      <w:r>
        <w:rPr>
          <w:b/>
          <w:bCs/>
          <w:i/>
          <w:iCs/>
          <w:color w:val="333333"/>
          <w:lang w:eastAsia="ru-RU"/>
        </w:rPr>
        <w:t xml:space="preserve"> + </w:t>
      </w:r>
      <w:proofErr w:type="spellStart"/>
      <w:r>
        <w:rPr>
          <w:b/>
          <w:bCs/>
          <w:i/>
          <w:iCs/>
          <w:color w:val="333333"/>
          <w:lang w:eastAsia="ru-RU"/>
        </w:rPr>
        <w:t>by</w:t>
      </w:r>
      <w:proofErr w:type="spellEnd"/>
      <w:r>
        <w:rPr>
          <w:b/>
          <w:bCs/>
          <w:i/>
          <w:iCs/>
          <w:color w:val="333333"/>
          <w:lang w:eastAsia="ru-RU"/>
        </w:rPr>
        <w:t> + с </w:t>
      </w:r>
      <w:r>
        <w:rPr>
          <w:color w:val="333333"/>
          <w:lang w:eastAsia="ru-RU"/>
        </w:rPr>
        <w:t>= 0. График уравнения. Алгоритм построения графика уравнения </w:t>
      </w:r>
      <w:proofErr w:type="gramStart"/>
      <w:r>
        <w:rPr>
          <w:b/>
          <w:bCs/>
          <w:i/>
          <w:iCs/>
          <w:color w:val="333333"/>
          <w:lang w:eastAsia="ru-RU"/>
        </w:rPr>
        <w:t>ах</w:t>
      </w:r>
      <w:proofErr w:type="gramEnd"/>
      <w:r>
        <w:rPr>
          <w:b/>
          <w:bCs/>
          <w:i/>
          <w:iCs/>
          <w:color w:val="333333"/>
          <w:lang w:eastAsia="ru-RU"/>
        </w:rPr>
        <w:t xml:space="preserve"> + </w:t>
      </w:r>
      <w:proofErr w:type="spellStart"/>
      <w:r>
        <w:rPr>
          <w:b/>
          <w:bCs/>
          <w:i/>
          <w:iCs/>
          <w:color w:val="333333"/>
          <w:lang w:eastAsia="ru-RU"/>
        </w:rPr>
        <w:t>by</w:t>
      </w:r>
      <w:proofErr w:type="spellEnd"/>
      <w:r>
        <w:rPr>
          <w:b/>
          <w:bCs/>
          <w:i/>
          <w:iCs/>
          <w:color w:val="333333"/>
          <w:lang w:eastAsia="ru-RU"/>
        </w:rPr>
        <w:t> + с </w:t>
      </w:r>
      <w:r>
        <w:rPr>
          <w:color w:val="333333"/>
          <w:lang w:eastAsia="ru-RU"/>
        </w:rPr>
        <w:t>= 0.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Линейная функция </w:t>
      </w:r>
      <w:r>
        <w:rPr>
          <w:b/>
          <w:bCs/>
          <w:i/>
          <w:iCs/>
          <w:color w:val="333333"/>
          <w:lang w:eastAsia="ru-RU"/>
        </w:rPr>
        <w:t>у = </w:t>
      </w:r>
      <w:proofErr w:type="spellStart"/>
      <w:r>
        <w:rPr>
          <w:b/>
          <w:bCs/>
          <w:i/>
          <w:iCs/>
          <w:color w:val="333333"/>
          <w:lang w:eastAsia="ru-RU"/>
        </w:rPr>
        <w:t>kx</w:t>
      </w:r>
      <w:proofErr w:type="spellEnd"/>
      <w:r>
        <w:rPr>
          <w:b/>
          <w:bCs/>
          <w:i/>
          <w:iCs/>
          <w:color w:val="333333"/>
          <w:lang w:eastAsia="ru-RU"/>
        </w:rPr>
        <w:t> </w:t>
      </w:r>
      <w:r>
        <w:rPr>
          <w:color w:val="333333"/>
          <w:lang w:eastAsia="ru-RU"/>
        </w:rPr>
        <w:t>и ее график.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Взаимное расположение графиков линейных функций.</w:t>
      </w:r>
    </w:p>
    <w:p w:rsidR="008070EA" w:rsidRDefault="00AC7993">
      <w:pPr>
        <w:shd w:val="clear" w:color="auto" w:fill="FFFFFF"/>
        <w:spacing w:after="150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Системы двух линейных уравнений с двумя переменными (13ч)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Система уравнений. Решение системы уравнений. Графический метод решения системы уравнений. Метод подстановки. Метод алгебраического сложения.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8070EA" w:rsidRDefault="00AC7993">
      <w:pPr>
        <w:shd w:val="clear" w:color="auto" w:fill="FFFFFF"/>
        <w:spacing w:after="150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Степень с натуральным показателем (6 ч)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8070EA" w:rsidRDefault="00AC7993">
      <w:pPr>
        <w:shd w:val="clear" w:color="auto" w:fill="FFFFFF"/>
        <w:spacing w:after="150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Одночлены. Операции над одночленами (8 ч)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Одночлен. Коэффициент одночлена. Стандартный вид одночлена. Подобные одночлены.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Сложение одночленов. Умножение одночленов. Возведение одночлена в натуральную степень. Деление одночлена на одночлен.</w:t>
      </w:r>
    </w:p>
    <w:p w:rsidR="008070EA" w:rsidRDefault="00AC7993">
      <w:pPr>
        <w:shd w:val="clear" w:color="auto" w:fill="FFFFFF"/>
        <w:spacing w:after="150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Многочлены. Арифметические операции над многочленами (15 ч)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Многочлен. Члены многочлена. Двучлен. Трехчлен. Приведение подобных членов многочлена. Стандартный вид многочлена.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Сложение и вычитание многочленов. Умножение многочлена на одночлен. Умножение многочлена на многочлен.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Квадрат суммы и квадрат разности. Разность квадратов. Разность кубов и сумма кубов.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Деление многочлена на одночлен.</w:t>
      </w:r>
    </w:p>
    <w:p w:rsidR="008070EA" w:rsidRDefault="008070EA">
      <w:pPr>
        <w:shd w:val="clear" w:color="auto" w:fill="FFFFFF"/>
        <w:spacing w:after="150"/>
        <w:jc w:val="both"/>
        <w:rPr>
          <w:color w:val="333333"/>
          <w:lang w:eastAsia="ru-RU"/>
        </w:rPr>
      </w:pPr>
    </w:p>
    <w:p w:rsidR="008070EA" w:rsidRDefault="008070EA">
      <w:pPr>
        <w:shd w:val="clear" w:color="auto" w:fill="FFFFFF"/>
        <w:spacing w:after="150"/>
        <w:jc w:val="both"/>
        <w:rPr>
          <w:color w:val="333333"/>
          <w:lang w:eastAsia="ru-RU"/>
        </w:rPr>
      </w:pPr>
    </w:p>
    <w:p w:rsidR="008070EA" w:rsidRDefault="00AC7993">
      <w:pPr>
        <w:shd w:val="clear" w:color="auto" w:fill="FFFFFF"/>
        <w:spacing w:after="150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Разложение многочленов на множители (18</w:t>
      </w:r>
      <w:r>
        <w:rPr>
          <w:color w:val="333333"/>
          <w:lang w:eastAsia="ru-RU"/>
        </w:rPr>
        <w:t>ч)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Понятие алгебраической дроби. Сокращение алгебраической дроби.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Тождество. Тождественно равные выражения. Тождественные преобразования.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Функция </w:t>
      </w:r>
      <w:r>
        <w:rPr>
          <w:b/>
          <w:bCs/>
          <w:i/>
          <w:iCs/>
          <w:color w:val="333333"/>
          <w:lang w:eastAsia="ru-RU"/>
        </w:rPr>
        <w:t>у </w:t>
      </w:r>
      <w:r>
        <w:rPr>
          <w:b/>
          <w:bCs/>
          <w:color w:val="333333"/>
          <w:lang w:eastAsia="ru-RU"/>
        </w:rPr>
        <w:t>= </w:t>
      </w:r>
      <w:r>
        <w:rPr>
          <w:b/>
          <w:bCs/>
          <w:i/>
          <w:iCs/>
          <w:color w:val="333333"/>
          <w:lang w:eastAsia="ru-RU"/>
        </w:rPr>
        <w:t>х</w:t>
      </w:r>
      <w:proofErr w:type="gramStart"/>
      <w:r>
        <w:rPr>
          <w:b/>
          <w:bCs/>
          <w:i/>
          <w:iCs/>
          <w:color w:val="333333"/>
          <w:vertAlign w:val="superscript"/>
          <w:lang w:eastAsia="ru-RU"/>
        </w:rPr>
        <w:t>2</w:t>
      </w:r>
      <w:proofErr w:type="gramEnd"/>
      <w:r>
        <w:rPr>
          <w:b/>
          <w:bCs/>
          <w:i/>
          <w:iCs/>
          <w:color w:val="333333"/>
          <w:lang w:eastAsia="ru-RU"/>
        </w:rPr>
        <w:t> </w:t>
      </w:r>
      <w:r>
        <w:rPr>
          <w:b/>
          <w:bCs/>
          <w:color w:val="333333"/>
          <w:lang w:eastAsia="ru-RU"/>
        </w:rPr>
        <w:t>(9</w:t>
      </w:r>
      <w:r>
        <w:rPr>
          <w:color w:val="333333"/>
          <w:lang w:eastAsia="ru-RU"/>
        </w:rPr>
        <w:t>ч)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Функция </w:t>
      </w:r>
      <w:r>
        <w:rPr>
          <w:b/>
          <w:bCs/>
          <w:i/>
          <w:iCs/>
          <w:color w:val="333333"/>
          <w:lang w:eastAsia="ru-RU"/>
        </w:rPr>
        <w:t>у </w:t>
      </w:r>
      <w:r>
        <w:rPr>
          <w:color w:val="333333"/>
          <w:lang w:eastAsia="ru-RU"/>
        </w:rPr>
        <w:t>= </w:t>
      </w:r>
      <w:r>
        <w:rPr>
          <w:b/>
          <w:bCs/>
          <w:i/>
          <w:iCs/>
          <w:color w:val="333333"/>
          <w:lang w:eastAsia="ru-RU"/>
        </w:rPr>
        <w:t>х</w:t>
      </w:r>
      <w:proofErr w:type="gramStart"/>
      <w:r>
        <w:rPr>
          <w:b/>
          <w:bCs/>
          <w:i/>
          <w:iCs/>
          <w:color w:val="333333"/>
          <w:vertAlign w:val="superscript"/>
          <w:lang w:eastAsia="ru-RU"/>
        </w:rPr>
        <w:t>2</w:t>
      </w:r>
      <w:proofErr w:type="gramEnd"/>
      <w:r>
        <w:rPr>
          <w:b/>
          <w:bCs/>
          <w:i/>
          <w:iCs/>
          <w:color w:val="333333"/>
          <w:lang w:eastAsia="ru-RU"/>
        </w:rPr>
        <w:t>, </w:t>
      </w:r>
      <w:r>
        <w:rPr>
          <w:color w:val="333333"/>
          <w:lang w:eastAsia="ru-RU"/>
        </w:rPr>
        <w:t>ее свойства и график. Функция </w:t>
      </w:r>
      <w:r>
        <w:rPr>
          <w:b/>
          <w:bCs/>
          <w:i/>
          <w:iCs/>
          <w:color w:val="333333"/>
          <w:lang w:eastAsia="ru-RU"/>
        </w:rPr>
        <w:t>у — -х</w:t>
      </w:r>
      <w:proofErr w:type="gramStart"/>
      <w:r>
        <w:rPr>
          <w:b/>
          <w:bCs/>
          <w:i/>
          <w:iCs/>
          <w:color w:val="333333"/>
          <w:vertAlign w:val="superscript"/>
          <w:lang w:eastAsia="ru-RU"/>
        </w:rPr>
        <w:t>2</w:t>
      </w:r>
      <w:proofErr w:type="gramEnd"/>
      <w:r>
        <w:rPr>
          <w:b/>
          <w:bCs/>
          <w:i/>
          <w:iCs/>
          <w:color w:val="333333"/>
          <w:lang w:eastAsia="ru-RU"/>
        </w:rPr>
        <w:t>, </w:t>
      </w:r>
      <w:r>
        <w:rPr>
          <w:color w:val="333333"/>
          <w:lang w:eastAsia="ru-RU"/>
        </w:rPr>
        <w:t>ее свойства и график.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Графическое решение уравнений.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proofErr w:type="spellStart"/>
      <w:r>
        <w:rPr>
          <w:color w:val="333333"/>
          <w:lang w:eastAsia="ru-RU"/>
        </w:rPr>
        <w:t>Кусочная</w:t>
      </w:r>
      <w:proofErr w:type="spellEnd"/>
      <w:r>
        <w:rPr>
          <w:color w:val="333333"/>
          <w:lang w:eastAsia="ru-RU"/>
        </w:rPr>
        <w:t xml:space="preserve"> функция. Чтение графика функции. Область определения функции. Первое представление о непрерывных функциях. Точка разрыва. Разъяснение смысла записи </w:t>
      </w:r>
      <w:r>
        <w:rPr>
          <w:b/>
          <w:bCs/>
          <w:i/>
          <w:iCs/>
          <w:color w:val="333333"/>
          <w:lang w:eastAsia="ru-RU"/>
        </w:rPr>
        <w:t>у = f(x). </w:t>
      </w:r>
      <w:r>
        <w:rPr>
          <w:color w:val="333333"/>
          <w:lang w:eastAsia="ru-RU"/>
        </w:rPr>
        <w:t>Функциональная символика.</w:t>
      </w:r>
    </w:p>
    <w:p w:rsidR="008070EA" w:rsidRDefault="00AC7993">
      <w:pPr>
        <w:shd w:val="clear" w:color="auto" w:fill="FFFFFF"/>
        <w:spacing w:after="150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Обобщающее повторение (9 </w:t>
      </w:r>
      <w:r>
        <w:rPr>
          <w:color w:val="333333"/>
          <w:lang w:eastAsia="ru-RU"/>
        </w:rPr>
        <w:t>ч)</w:t>
      </w:r>
    </w:p>
    <w:p w:rsidR="008070EA" w:rsidRDefault="00AC7993">
      <w:pPr>
        <w:shd w:val="clear" w:color="auto" w:fill="FFFFFF"/>
        <w:spacing w:after="150"/>
        <w:jc w:val="center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Тематическое планирование</w:t>
      </w:r>
    </w:p>
    <w:tbl>
      <w:tblPr>
        <w:tblW w:w="920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47"/>
        <w:gridCol w:w="2361"/>
      </w:tblGrid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Изучаемый материал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Кол-во часов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Глава </w:t>
            </w:r>
            <w:r>
              <w:rPr>
                <w:b/>
                <w:bCs/>
                <w:color w:val="333333"/>
                <w:lang w:eastAsia="ru-RU"/>
              </w:rPr>
              <w:t>1. </w:t>
            </w:r>
            <w:r>
              <w:rPr>
                <w:color w:val="333333"/>
                <w:lang w:eastAsia="ru-RU"/>
              </w:rPr>
              <w:t>Математический язык. Математическая модель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13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§ 1. </w:t>
            </w:r>
            <w:r>
              <w:rPr>
                <w:color w:val="333333"/>
                <w:lang w:eastAsia="ru-RU"/>
              </w:rPr>
              <w:t>Числовые и алгебраические выражения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>3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§ 2. </w:t>
            </w:r>
            <w:r>
              <w:rPr>
                <w:color w:val="333333"/>
                <w:lang w:eastAsia="ru-RU"/>
              </w:rPr>
              <w:t>Что такое математический язык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§ 3. </w:t>
            </w:r>
            <w:r>
              <w:rPr>
                <w:color w:val="333333"/>
                <w:lang w:eastAsia="ru-RU"/>
              </w:rPr>
              <w:t>Что такое математическая модель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>3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Контрольный срез №1 Входная контрольная работа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§ 4. </w:t>
            </w:r>
            <w:r>
              <w:rPr>
                <w:color w:val="333333"/>
                <w:lang w:eastAsia="ru-RU"/>
              </w:rPr>
              <w:t>Линейное уравнение с одной переменной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>2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§ 5. </w:t>
            </w:r>
            <w:r>
              <w:rPr>
                <w:color w:val="333333"/>
                <w:lang w:eastAsia="ru-RU"/>
              </w:rPr>
              <w:t>Координатная прямая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>3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Глава </w:t>
            </w:r>
            <w:r>
              <w:rPr>
                <w:i/>
                <w:iCs/>
                <w:color w:val="333333"/>
                <w:lang w:eastAsia="ru-RU"/>
              </w:rPr>
              <w:t>2. </w:t>
            </w:r>
            <w:r>
              <w:rPr>
                <w:color w:val="333333"/>
                <w:lang w:eastAsia="ru-RU"/>
              </w:rPr>
              <w:t>Линейная функция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>§ 6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>. </w:t>
            </w:r>
            <w:r>
              <w:rPr>
                <w:color w:val="333333"/>
                <w:lang w:eastAsia="ru-RU"/>
              </w:rPr>
              <w:t>Координатная плоскость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>2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7. Линейное уравнение с двумя переменными и его график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8. Линейная функция и ее график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9. Линейная функция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>у = </w:t>
            </w:r>
            <w:proofErr w:type="spellStart"/>
            <w:r>
              <w:rPr>
                <w:b/>
                <w:bCs/>
                <w:i/>
                <w:iCs/>
                <w:color w:val="333333"/>
                <w:lang w:eastAsia="ru-RU"/>
              </w:rPr>
              <w:t>kx</w:t>
            </w:r>
            <w:proofErr w:type="spellEnd"/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10. Взаимное расположение графиков линейных функций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Контрольный срез№2 Контрольная работа № 2</w:t>
            </w:r>
            <w:r>
              <w:rPr>
                <w:color w:val="333333"/>
                <w:lang w:eastAsia="ru-RU"/>
              </w:rPr>
              <w:t>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>Линейная функция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rPr>
          <w:trHeight w:val="210"/>
        </w:trPr>
        <w:tc>
          <w:tcPr>
            <w:tcW w:w="68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Глава </w:t>
            </w:r>
            <w:r>
              <w:rPr>
                <w:b/>
                <w:bCs/>
                <w:color w:val="333333"/>
                <w:lang w:eastAsia="ru-RU"/>
              </w:rPr>
              <w:t>3. </w:t>
            </w:r>
            <w:r>
              <w:rPr>
                <w:color w:val="333333"/>
                <w:lang w:eastAsia="ru-RU"/>
              </w:rPr>
              <w:t>Системы двух линейных уравнений с двумя переменными</w:t>
            </w:r>
          </w:p>
        </w:tc>
        <w:tc>
          <w:tcPr>
            <w:tcW w:w="236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13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11. Основные понятия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12. Метод подстановки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13. Метод алгебраического сложения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</w:t>
            </w:r>
          </w:p>
        </w:tc>
      </w:tr>
      <w:tr w:rsidR="008070EA">
        <w:trPr>
          <w:trHeight w:val="345"/>
        </w:trPr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§ 14. 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4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Контрольная работа №3</w:t>
            </w:r>
            <w:r>
              <w:rPr>
                <w:color w:val="333333"/>
                <w:lang w:eastAsia="ru-RU"/>
              </w:rPr>
              <w:t>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>Системы двух линейных уравнений с двумя переменными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Глава </w:t>
            </w:r>
            <w:r>
              <w:rPr>
                <w:b/>
                <w:bCs/>
                <w:color w:val="333333"/>
                <w:lang w:eastAsia="ru-RU"/>
              </w:rPr>
              <w:t>4. </w:t>
            </w:r>
            <w:r>
              <w:rPr>
                <w:color w:val="333333"/>
                <w:lang w:eastAsia="ru-RU"/>
              </w:rPr>
              <w:t>Степень с натуральным показателем и ее свойства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6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15. Что такое степень с натуральным показателем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16. Таблица основных степеней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17. Свойства степени с натуральным показателем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18. Умножение и деление степеней с одинаковыми показателями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19. Степень с нулевым показателем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Контрольный срез№3 Контрольная работа №4 за 1 полугодие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Глава </w:t>
            </w:r>
            <w:r>
              <w:rPr>
                <w:b/>
                <w:bCs/>
                <w:color w:val="333333"/>
                <w:lang w:eastAsia="ru-RU"/>
              </w:rPr>
              <w:t>5. </w:t>
            </w:r>
            <w:r>
              <w:rPr>
                <w:color w:val="333333"/>
                <w:lang w:eastAsia="ru-RU"/>
              </w:rPr>
              <w:t>Одночлены. Операции над одночленами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8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20. Понятие одночлена. Стандартный вид одночлена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21. Сложение и вычитание одночленов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22. Умножение одночленов.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Возведение одночлена в натуральную степень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23. Деление одночлена на одночлен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Контрольная работа </w:t>
            </w:r>
            <w:r>
              <w:rPr>
                <w:b/>
                <w:bCs/>
                <w:color w:val="333333"/>
                <w:lang w:eastAsia="ru-RU"/>
              </w:rPr>
              <w:t>№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>5</w:t>
            </w:r>
            <w:r>
              <w:rPr>
                <w:color w:val="333333"/>
                <w:lang w:eastAsia="ru-RU"/>
              </w:rPr>
              <w:t>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>Одночлены. Операции над одночленами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Глава </w:t>
            </w:r>
            <w:r>
              <w:rPr>
                <w:b/>
                <w:bCs/>
                <w:color w:val="333333"/>
                <w:lang w:eastAsia="ru-RU"/>
              </w:rPr>
              <w:t>6. </w:t>
            </w:r>
            <w:r>
              <w:rPr>
                <w:color w:val="333333"/>
                <w:lang w:eastAsia="ru-RU"/>
              </w:rPr>
              <w:t>Многочлены. Арифметические операции над многочленами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15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24. Основные понятия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25. Сложение и вычитание многочленов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26. Умножение многочлена на одночлен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27. Умножение многочлена на многочлен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28. Формулы сокращенного умножения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4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29. Деление многочлена на одночлен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Контрольная работа № 6</w:t>
            </w:r>
            <w:r>
              <w:rPr>
                <w:color w:val="333333"/>
                <w:lang w:eastAsia="ru-RU"/>
              </w:rPr>
              <w:t>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>Многочлены. Арифметические операции над многочленами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Глава </w:t>
            </w:r>
            <w:r>
              <w:rPr>
                <w:b/>
                <w:bCs/>
                <w:color w:val="333333"/>
                <w:lang w:eastAsia="ru-RU"/>
              </w:rPr>
              <w:t>7. </w:t>
            </w:r>
            <w:r>
              <w:rPr>
                <w:color w:val="333333"/>
                <w:lang w:eastAsia="ru-RU"/>
              </w:rPr>
              <w:t>Разложение многочленов на множители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18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30. Что такое разложение многочленов на множители и зачем оно нужно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31. Вынесение общего множителя за скобки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32. Способ группировки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§ 33. Разложение многочленов на множители с помощью формул сокращенного умножения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4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proofErr w:type="gramStart"/>
            <w:r>
              <w:rPr>
                <w:b/>
                <w:bCs/>
                <w:i/>
                <w:iCs/>
                <w:color w:val="333333"/>
                <w:lang w:eastAsia="ru-RU"/>
              </w:rPr>
              <w:t>Контрольная</w:t>
            </w:r>
            <w:proofErr w:type="gramEnd"/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 срез№4 Пробный региональный экзамен.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34. Разложение многочленов на множители с помощью комбинации различных приемов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35. Сокращение алгебраических дробей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36. Тождества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Контрольнаяработа№8 Разложение многочлена на множители.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Глава </w:t>
            </w:r>
            <w:r>
              <w:rPr>
                <w:b/>
                <w:bCs/>
                <w:color w:val="333333"/>
                <w:lang w:eastAsia="ru-RU"/>
              </w:rPr>
              <w:t>8. Функция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>у</w:t>
            </w:r>
            <w:r>
              <w:rPr>
                <w:color w:val="333333"/>
                <w:vertAlign w:val="subscript"/>
                <w:lang w:eastAsia="ru-RU"/>
              </w:rPr>
              <w:t>=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> х</w:t>
            </w:r>
            <w:proofErr w:type="gramStart"/>
            <w:r>
              <w:rPr>
                <w:b/>
                <w:bCs/>
                <w:i/>
                <w:iCs/>
                <w:color w:val="333333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9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37. Функция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>у = х</w:t>
            </w:r>
            <w:proofErr w:type="gramStart"/>
            <w:r>
              <w:rPr>
                <w:b/>
                <w:bCs/>
                <w:i/>
                <w:iCs/>
                <w:color w:val="333333"/>
                <w:vertAlign w:val="superscript"/>
                <w:lang w:eastAsia="ru-RU"/>
              </w:rPr>
              <w:t>2</w:t>
            </w:r>
            <w:proofErr w:type="gramEnd"/>
            <w:r>
              <w:rPr>
                <w:b/>
                <w:bCs/>
                <w:i/>
                <w:iCs/>
                <w:color w:val="333333"/>
                <w:lang w:eastAsia="ru-RU"/>
              </w:rPr>
              <w:t> </w:t>
            </w:r>
            <w:r>
              <w:rPr>
                <w:color w:val="333333"/>
                <w:lang w:eastAsia="ru-RU"/>
              </w:rPr>
              <w:t>и ее график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38. Графическое решение уравнений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§ 39. Что означает в математике запись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>у = f(x)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Контрольная работа №9 Функция у=х</w:t>
            </w:r>
            <w:proofErr w:type="gramStart"/>
            <w:r>
              <w:rPr>
                <w:b/>
                <w:bCs/>
                <w:i/>
                <w:iCs/>
                <w:color w:val="333333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Глава </w:t>
            </w:r>
            <w:r>
              <w:rPr>
                <w:b/>
                <w:bCs/>
                <w:color w:val="333333"/>
                <w:lang w:eastAsia="ru-RU"/>
              </w:rPr>
              <w:t>9. </w:t>
            </w:r>
            <w:r>
              <w:rPr>
                <w:color w:val="333333"/>
                <w:lang w:eastAsia="ru-RU"/>
              </w:rPr>
              <w:t>Итоговое повторение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9</w:t>
            </w:r>
          </w:p>
        </w:tc>
      </w:tr>
      <w:tr w:rsidR="008070EA"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Контрольная работа № 10 Региональный экзамен.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1</w:t>
            </w:r>
          </w:p>
        </w:tc>
      </w:tr>
    </w:tbl>
    <w:p w:rsidR="008070EA" w:rsidRDefault="00AC7993">
      <w:pPr>
        <w:shd w:val="clear" w:color="auto" w:fill="FFFFFF"/>
        <w:spacing w:after="150"/>
        <w:jc w:val="center"/>
        <w:rPr>
          <w:color w:val="333333"/>
          <w:lang w:eastAsia="ru-RU"/>
        </w:rPr>
      </w:pPr>
      <w:r>
        <w:rPr>
          <w:b/>
          <w:color w:val="333333"/>
          <w:lang w:eastAsia="ru-RU"/>
        </w:rPr>
        <w:t>Всего:                                                                                                   102</w:t>
      </w:r>
      <w:r>
        <w:rPr>
          <w:color w:val="333333"/>
          <w:lang w:eastAsia="ru-RU"/>
        </w:rPr>
        <w:t xml:space="preserve"> </w:t>
      </w:r>
    </w:p>
    <w:p w:rsidR="008070EA" w:rsidRDefault="00AC7993">
      <w:pPr>
        <w:shd w:val="clear" w:color="auto" w:fill="FFFFFF"/>
        <w:spacing w:after="150"/>
        <w:jc w:val="center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Планируемые результаты изучения учебного предмета</w:t>
      </w:r>
    </w:p>
    <w:p w:rsidR="008070EA" w:rsidRDefault="00AC7993">
      <w:p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В результате изучения алгебры ученик 7 класса научится</w:t>
      </w:r>
    </w:p>
    <w:p w:rsidR="008070EA" w:rsidRDefault="00AC7993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знать/понимать: математический язык; свойства степени с натуральным показателем; определение одночлена и многочлена, операции над одночленами и многочленами; формулы сокращенного умножения; способы разложения многочлена на множители; линейную функцию, её свойства и график; квадратичную функцию и ее график; способы решения системы двух линейных уравнений с двумя переменными;</w:t>
      </w:r>
    </w:p>
    <w:p w:rsidR="008070EA" w:rsidRDefault="00AC7993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proofErr w:type="gramStart"/>
      <w:r>
        <w:rPr>
          <w:color w:val="333333"/>
          <w:lang w:eastAsia="ru-RU"/>
        </w:rPr>
        <w:t>уметь: составлять математическую модель при решении задач; выполнять действия над степенями с натуральными показателями, показателем, равным нулю, используя свойства степеней; выполнять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формулы сокращенного умножения; сокращать алгебраические дроби; строить графики линейной и квадратичной функций;</w:t>
      </w:r>
      <w:proofErr w:type="gramEnd"/>
      <w:r>
        <w:rPr>
          <w:color w:val="333333"/>
          <w:lang w:eastAsia="ru-RU"/>
        </w:rPr>
        <w:t xml:space="preserve"> решать системы двух линейных уравнений с двумя переменными;</w:t>
      </w:r>
    </w:p>
    <w:p w:rsidR="008070EA" w:rsidRDefault="00AC7993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владеть компетенциями: познавательной, коммуникативной, информационной и рефлексивной;</w:t>
      </w:r>
    </w:p>
    <w:p w:rsidR="008070EA" w:rsidRDefault="00AC7993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proofErr w:type="gramStart"/>
      <w:r>
        <w:rPr>
          <w:color w:val="333333"/>
          <w:lang w:eastAsia="ru-RU"/>
        </w:rPr>
        <w:t xml:space="preserve">быть способным решать следующие жизненно-практические задачи: самостоятельно приобретать и применять знания в различных ситуациях, работать в группе, аргументировать и отстаивать свою точку зрения, уметь слушать других; извлекать учебную информацию на основе сопоставительного анализа объектов; пользоваться предметным указателем, энциклопедией и справочником для </w:t>
      </w:r>
      <w:r>
        <w:rPr>
          <w:color w:val="333333"/>
          <w:lang w:eastAsia="ru-RU"/>
        </w:rPr>
        <w:lastRenderedPageBreak/>
        <w:t>нахождения информации; самостоятельно действовать в ситуации неопределенности при решении актуальных для учащихся проблем.</w:t>
      </w:r>
      <w:proofErr w:type="gramEnd"/>
    </w:p>
    <w:p w:rsidR="008070EA" w:rsidRDefault="008070EA">
      <w:pPr>
        <w:shd w:val="clear" w:color="auto" w:fill="FFFFFF"/>
        <w:spacing w:after="150"/>
        <w:jc w:val="both"/>
        <w:rPr>
          <w:color w:val="333333"/>
          <w:lang w:eastAsia="ru-RU"/>
        </w:rPr>
      </w:pPr>
    </w:p>
    <w:p w:rsidR="008070EA" w:rsidRDefault="00AC7993">
      <w:pPr>
        <w:shd w:val="clear" w:color="auto" w:fill="FFFFFF"/>
        <w:spacing w:after="150"/>
        <w:jc w:val="center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Описание материально-технического обеспечение образовательного процесса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Настоящая рабочая программа разработана применительно к учебной программе А. Г. Мордковича «Алгебра» для 7-9 классов и ориентирована на использование </w:t>
      </w:r>
      <w:r>
        <w:rPr>
          <w:b/>
          <w:bCs/>
          <w:color w:val="333333"/>
          <w:lang w:eastAsia="ru-RU"/>
        </w:rPr>
        <w:t>учебно-методического комплекта:</w:t>
      </w:r>
    </w:p>
    <w:p w:rsidR="008070EA" w:rsidRDefault="00AC7993">
      <w:pPr>
        <w:numPr>
          <w:ilvl w:val="0"/>
          <w:numId w:val="22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Мордкович, А, Г. Алгебра. 7 класс : в 2 ч. Ч. 1 : учеб</w:t>
      </w:r>
      <w:proofErr w:type="gramStart"/>
      <w:r>
        <w:rPr>
          <w:color w:val="333333"/>
          <w:lang w:eastAsia="ru-RU"/>
        </w:rPr>
        <w:t>.</w:t>
      </w:r>
      <w:proofErr w:type="gramEnd"/>
      <w:r>
        <w:rPr>
          <w:color w:val="333333"/>
          <w:lang w:eastAsia="ru-RU"/>
        </w:rPr>
        <w:t xml:space="preserve"> </w:t>
      </w:r>
      <w:proofErr w:type="gramStart"/>
      <w:r>
        <w:rPr>
          <w:color w:val="333333"/>
          <w:lang w:eastAsia="ru-RU"/>
        </w:rPr>
        <w:t>д</w:t>
      </w:r>
      <w:proofErr w:type="gramEnd"/>
      <w:r>
        <w:rPr>
          <w:color w:val="333333"/>
          <w:lang w:eastAsia="ru-RU"/>
        </w:rPr>
        <w:t xml:space="preserve">ля учащихся </w:t>
      </w:r>
      <w:proofErr w:type="spellStart"/>
      <w:r>
        <w:rPr>
          <w:color w:val="333333"/>
          <w:lang w:eastAsia="ru-RU"/>
        </w:rPr>
        <w:t>общеобразоват</w:t>
      </w:r>
      <w:proofErr w:type="spellEnd"/>
      <w:r>
        <w:rPr>
          <w:color w:val="333333"/>
          <w:lang w:eastAsia="ru-RU"/>
        </w:rPr>
        <w:t>. учреждений / А. Г. Мордкович. - М.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Мнемозина, 2011.</w:t>
      </w:r>
    </w:p>
    <w:p w:rsidR="008070EA" w:rsidRDefault="00AC7993">
      <w:pPr>
        <w:numPr>
          <w:ilvl w:val="0"/>
          <w:numId w:val="22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Мордкович, А. Г. Алгебра. 7 класс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в 2 ч. Ч. 2 : задачник для учащихся </w:t>
      </w:r>
      <w:proofErr w:type="spellStart"/>
      <w:r>
        <w:rPr>
          <w:color w:val="333333"/>
          <w:lang w:eastAsia="ru-RU"/>
        </w:rPr>
        <w:t>общеобразоват</w:t>
      </w:r>
      <w:proofErr w:type="spellEnd"/>
      <w:r>
        <w:rPr>
          <w:color w:val="333333"/>
          <w:lang w:eastAsia="ru-RU"/>
        </w:rPr>
        <w:t>. учреждений / А. Г. Мордкович [и др.]; под ред. А. Г. Мордковича. - М.: Мнемозина, 2011.</w:t>
      </w:r>
    </w:p>
    <w:p w:rsidR="008070EA" w:rsidRDefault="00AC7993">
      <w:pPr>
        <w:numPr>
          <w:ilvl w:val="0"/>
          <w:numId w:val="22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Мордкович, А, Г. Алгебра. 7 класс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метод, пособие для учителя / А. Г. Мордкович. - М.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Мнемозина, 2010.</w:t>
      </w:r>
    </w:p>
    <w:p w:rsidR="008070EA" w:rsidRDefault="00AC7993">
      <w:pPr>
        <w:numPr>
          <w:ilvl w:val="0"/>
          <w:numId w:val="22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Мордкович, А. Г. Алгебра. 7-9 классы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тесты / А. Г. Мордкович, Е. Е. </w:t>
      </w:r>
      <w:proofErr w:type="spellStart"/>
      <w:r>
        <w:rPr>
          <w:color w:val="333333"/>
          <w:lang w:eastAsia="ru-RU"/>
        </w:rPr>
        <w:t>Тульчинская</w:t>
      </w:r>
      <w:proofErr w:type="spellEnd"/>
      <w:r>
        <w:rPr>
          <w:color w:val="333333"/>
          <w:lang w:eastAsia="ru-RU"/>
        </w:rPr>
        <w:t>. - М.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Мнемозина, 2011.</w:t>
      </w:r>
    </w:p>
    <w:p w:rsidR="008070EA" w:rsidRDefault="00AC7993">
      <w:pPr>
        <w:numPr>
          <w:ilvl w:val="0"/>
          <w:numId w:val="22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Александрова, Л. А. Алгебра. 7 класс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контрольные работы / Л. А. Александрова ; под ред. А. Г. Мордковича. - М.: Мнемозина, 2011.</w:t>
      </w:r>
    </w:p>
    <w:p w:rsidR="008070EA" w:rsidRDefault="00AC7993">
      <w:pPr>
        <w:numPr>
          <w:ilvl w:val="0"/>
          <w:numId w:val="22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Александрова, Л. А. Алгебра. 7 класс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самостоятельные работы / Л. А. Александрова ; под ред. А. Г. Мордковича. - М.: Мнемозина, 2011.</w:t>
      </w:r>
    </w:p>
    <w:p w:rsidR="008070EA" w:rsidRDefault="00AC7993">
      <w:p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Дополнительная литература для учителя:</w:t>
      </w:r>
    </w:p>
    <w:p w:rsidR="008070EA" w:rsidRDefault="00AC7993">
      <w:pPr>
        <w:numPr>
          <w:ilvl w:val="0"/>
          <w:numId w:val="23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Арутюнян, Е. Б. Математические диктанты для 5-9 классов / Е. Б. Арутюнян. - М.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Просвещение, 2007.</w:t>
      </w:r>
    </w:p>
    <w:p w:rsidR="008070EA" w:rsidRDefault="00AC7993">
      <w:pPr>
        <w:numPr>
          <w:ilvl w:val="0"/>
          <w:numId w:val="23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proofErr w:type="spellStart"/>
      <w:r>
        <w:rPr>
          <w:color w:val="333333"/>
          <w:lang w:eastAsia="ru-RU"/>
        </w:rPr>
        <w:t>Кострикина</w:t>
      </w:r>
      <w:proofErr w:type="spellEnd"/>
      <w:r>
        <w:rPr>
          <w:color w:val="333333"/>
          <w:lang w:eastAsia="ru-RU"/>
        </w:rPr>
        <w:t xml:space="preserve">, К П. Задачи повышенной трудности в курсе алгебры 7-9 классов / Н. П. </w:t>
      </w:r>
      <w:proofErr w:type="spellStart"/>
      <w:r>
        <w:rPr>
          <w:color w:val="333333"/>
          <w:lang w:eastAsia="ru-RU"/>
        </w:rPr>
        <w:t>Кострикина</w:t>
      </w:r>
      <w:proofErr w:type="spellEnd"/>
      <w:r>
        <w:rPr>
          <w:color w:val="333333"/>
          <w:lang w:eastAsia="ru-RU"/>
        </w:rPr>
        <w:t>. - М.: Просвещение, 2007.</w:t>
      </w:r>
    </w:p>
    <w:p w:rsidR="008070EA" w:rsidRDefault="00AC7993">
      <w:pPr>
        <w:numPr>
          <w:ilvl w:val="0"/>
          <w:numId w:val="23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proofErr w:type="spellStart"/>
      <w:r>
        <w:rPr>
          <w:color w:val="333333"/>
          <w:lang w:eastAsia="ru-RU"/>
        </w:rPr>
        <w:t>Дудницын</w:t>
      </w:r>
      <w:proofErr w:type="spellEnd"/>
      <w:r>
        <w:rPr>
          <w:color w:val="333333"/>
          <w:lang w:eastAsia="ru-RU"/>
        </w:rPr>
        <w:t xml:space="preserve">, Ю. Алгебра. Карточки с заданиями для 7 класса / Ю. </w:t>
      </w:r>
      <w:proofErr w:type="spellStart"/>
      <w:r>
        <w:rPr>
          <w:color w:val="333333"/>
          <w:lang w:eastAsia="ru-RU"/>
        </w:rPr>
        <w:t>Дудницын</w:t>
      </w:r>
      <w:proofErr w:type="spellEnd"/>
      <w:r>
        <w:rPr>
          <w:color w:val="333333"/>
          <w:lang w:eastAsia="ru-RU"/>
        </w:rPr>
        <w:t xml:space="preserve">, В. </w:t>
      </w:r>
      <w:proofErr w:type="spellStart"/>
      <w:r>
        <w:rPr>
          <w:color w:val="333333"/>
          <w:lang w:eastAsia="ru-RU"/>
        </w:rPr>
        <w:t>Кронгауз</w:t>
      </w:r>
      <w:proofErr w:type="spellEnd"/>
      <w:r>
        <w:rPr>
          <w:color w:val="333333"/>
          <w:lang w:eastAsia="ru-RU"/>
        </w:rPr>
        <w:t xml:space="preserve">. </w:t>
      </w:r>
      <w:proofErr w:type="gramStart"/>
      <w:r>
        <w:rPr>
          <w:color w:val="333333"/>
          <w:lang w:eastAsia="ru-RU"/>
        </w:rPr>
        <w:t>-М</w:t>
      </w:r>
      <w:proofErr w:type="gramEnd"/>
      <w:r>
        <w:rPr>
          <w:color w:val="333333"/>
          <w:lang w:eastAsia="ru-RU"/>
        </w:rPr>
        <w:t>.: Просвещение, 2007.</w:t>
      </w:r>
    </w:p>
    <w:p w:rsidR="008070EA" w:rsidRDefault="00AC7993">
      <w:pPr>
        <w:numPr>
          <w:ilvl w:val="0"/>
          <w:numId w:val="23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proofErr w:type="spellStart"/>
      <w:r>
        <w:rPr>
          <w:color w:val="333333"/>
          <w:lang w:eastAsia="ru-RU"/>
        </w:rPr>
        <w:t>Мантуленко</w:t>
      </w:r>
      <w:proofErr w:type="spellEnd"/>
      <w:r>
        <w:rPr>
          <w:color w:val="333333"/>
          <w:lang w:eastAsia="ru-RU"/>
        </w:rPr>
        <w:t>, В. Г. Математика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кроссворды для школьников / В. Г. </w:t>
      </w:r>
      <w:proofErr w:type="spellStart"/>
      <w:r>
        <w:rPr>
          <w:color w:val="333333"/>
          <w:lang w:eastAsia="ru-RU"/>
        </w:rPr>
        <w:t>Мантуленко</w:t>
      </w:r>
      <w:proofErr w:type="spellEnd"/>
      <w:r>
        <w:rPr>
          <w:color w:val="333333"/>
          <w:lang w:eastAsia="ru-RU"/>
        </w:rPr>
        <w:t xml:space="preserve">, О. Г. </w:t>
      </w:r>
      <w:proofErr w:type="spellStart"/>
      <w:r>
        <w:rPr>
          <w:color w:val="333333"/>
          <w:lang w:eastAsia="ru-RU"/>
        </w:rPr>
        <w:t>Гет-маненко</w:t>
      </w:r>
      <w:proofErr w:type="spellEnd"/>
      <w:r>
        <w:rPr>
          <w:color w:val="333333"/>
          <w:lang w:eastAsia="ru-RU"/>
        </w:rPr>
        <w:t>. - Ярославль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Академия развития, 2004.</w:t>
      </w:r>
    </w:p>
    <w:p w:rsidR="008070EA" w:rsidRDefault="00AC7993">
      <w:pPr>
        <w:numPr>
          <w:ilvl w:val="0"/>
          <w:numId w:val="23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proofErr w:type="spellStart"/>
      <w:r>
        <w:rPr>
          <w:color w:val="333333"/>
          <w:lang w:eastAsia="ru-RU"/>
        </w:rPr>
        <w:t>Пичурж</w:t>
      </w:r>
      <w:proofErr w:type="spellEnd"/>
      <w:r>
        <w:rPr>
          <w:color w:val="333333"/>
          <w:lang w:eastAsia="ru-RU"/>
        </w:rPr>
        <w:t>, Л. Ф. За страницами учебника алгебры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книга для учащихся 7-9 классов средней школы / Л. Ф. </w:t>
      </w:r>
      <w:proofErr w:type="spellStart"/>
      <w:r>
        <w:rPr>
          <w:color w:val="333333"/>
          <w:lang w:eastAsia="ru-RU"/>
        </w:rPr>
        <w:t>Пичурин</w:t>
      </w:r>
      <w:proofErr w:type="spellEnd"/>
      <w:r>
        <w:rPr>
          <w:color w:val="333333"/>
          <w:lang w:eastAsia="ru-RU"/>
        </w:rPr>
        <w:t>. - М.: Просвещение, 1990.</w:t>
      </w:r>
    </w:p>
    <w:p w:rsidR="008070EA" w:rsidRDefault="00AC7993">
      <w:pPr>
        <w:numPr>
          <w:ilvl w:val="0"/>
          <w:numId w:val="23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i/>
          <w:iCs/>
          <w:color w:val="333333"/>
          <w:lang w:eastAsia="ru-RU"/>
        </w:rPr>
        <w:t>Черкасову О. Ю. </w:t>
      </w:r>
      <w:r>
        <w:rPr>
          <w:color w:val="333333"/>
          <w:lang w:eastAsia="ru-RU"/>
        </w:rPr>
        <w:t>Математика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справочник для старшеклассников и поступающих в вузы / О. Ю. Черкасов, А. Г. Якушев. - М.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АСТ-Пресс Школа, 2006.</w:t>
      </w:r>
    </w:p>
    <w:p w:rsidR="008070EA" w:rsidRDefault="00AC7993">
      <w:pPr>
        <w:numPr>
          <w:ilvl w:val="0"/>
          <w:numId w:val="23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Энциклопедия для детей. Т. 11. Математика / под ред. М. Аксеновой. - М.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</w:t>
      </w:r>
      <w:proofErr w:type="spellStart"/>
      <w:r>
        <w:rPr>
          <w:color w:val="333333"/>
          <w:lang w:eastAsia="ru-RU"/>
        </w:rPr>
        <w:t>Аванта</w:t>
      </w:r>
      <w:proofErr w:type="spellEnd"/>
      <w:r>
        <w:rPr>
          <w:color w:val="333333"/>
          <w:lang w:eastAsia="ru-RU"/>
        </w:rPr>
        <w:t>+, 2007.</w:t>
      </w:r>
    </w:p>
    <w:p w:rsidR="008070EA" w:rsidRDefault="00AC7993">
      <w:pPr>
        <w:numPr>
          <w:ilvl w:val="0"/>
          <w:numId w:val="23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Я познаю мир. Великие ученые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энциклопедия. - М.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ACT : </w:t>
      </w:r>
      <w:proofErr w:type="spellStart"/>
      <w:r>
        <w:rPr>
          <w:color w:val="333333"/>
          <w:lang w:eastAsia="ru-RU"/>
        </w:rPr>
        <w:t>Астрель</w:t>
      </w:r>
      <w:proofErr w:type="spellEnd"/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Ермак, 2004.</w:t>
      </w:r>
    </w:p>
    <w:p w:rsidR="008070EA" w:rsidRDefault="00AC7993">
      <w:pPr>
        <w:numPr>
          <w:ilvl w:val="0"/>
          <w:numId w:val="23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Я познаю мир. Математика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энциклопедия - М. : ACT : </w:t>
      </w:r>
      <w:proofErr w:type="spellStart"/>
      <w:r>
        <w:rPr>
          <w:color w:val="333333"/>
          <w:lang w:eastAsia="ru-RU"/>
        </w:rPr>
        <w:t>Астрель</w:t>
      </w:r>
      <w:proofErr w:type="spellEnd"/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Хранитель</w:t>
      </w:r>
      <w:proofErr w:type="gramStart"/>
      <w:r>
        <w:rPr>
          <w:color w:val="333333"/>
          <w:lang w:eastAsia="ru-RU"/>
        </w:rPr>
        <w:t xml:space="preserve"> :</w:t>
      </w:r>
      <w:proofErr w:type="gramEnd"/>
      <w:r>
        <w:rPr>
          <w:color w:val="333333"/>
          <w:lang w:eastAsia="ru-RU"/>
        </w:rPr>
        <w:t xml:space="preserve"> Харвест,2007.</w:t>
      </w:r>
    </w:p>
    <w:p w:rsidR="008070EA" w:rsidRDefault="008070EA">
      <w:pPr>
        <w:shd w:val="clear" w:color="auto" w:fill="FFFFFF"/>
        <w:spacing w:after="150"/>
        <w:jc w:val="center"/>
        <w:rPr>
          <w:b/>
          <w:color w:val="333333"/>
          <w:lang w:eastAsia="ru-RU"/>
        </w:rPr>
      </w:pPr>
    </w:p>
    <w:p w:rsidR="008070EA" w:rsidRDefault="008070EA">
      <w:pPr>
        <w:shd w:val="clear" w:color="auto" w:fill="FFFFFF"/>
        <w:spacing w:after="150"/>
        <w:jc w:val="center"/>
        <w:rPr>
          <w:b/>
          <w:color w:val="333333"/>
          <w:lang w:eastAsia="ru-RU"/>
        </w:rPr>
      </w:pPr>
    </w:p>
    <w:p w:rsidR="008070EA" w:rsidRDefault="00AC7993">
      <w:pPr>
        <w:shd w:val="clear" w:color="auto" w:fill="FFFFFF"/>
        <w:spacing w:after="150"/>
        <w:jc w:val="center"/>
        <w:rPr>
          <w:b/>
          <w:color w:val="333333"/>
          <w:lang w:eastAsia="ru-RU"/>
        </w:rPr>
      </w:pPr>
      <w:r>
        <w:rPr>
          <w:b/>
          <w:color w:val="333333"/>
          <w:lang w:eastAsia="ru-RU"/>
        </w:rPr>
        <w:lastRenderedPageBreak/>
        <w:t>Планирование составлено с использованием:</w:t>
      </w:r>
    </w:p>
    <w:p w:rsidR="008070EA" w:rsidRDefault="00AC7993">
      <w:pPr>
        <w:shd w:val="clear" w:color="auto" w:fill="FFFFFF"/>
        <w:spacing w:after="150"/>
        <w:jc w:val="both"/>
        <w:rPr>
          <w:b/>
          <w:color w:val="333333"/>
          <w:lang w:eastAsia="ru-RU"/>
        </w:rPr>
      </w:pPr>
      <w:r>
        <w:rPr>
          <w:b/>
          <w:color w:val="333333"/>
          <w:lang w:eastAsia="ru-RU"/>
        </w:rPr>
        <w:t>Печатные пособия.</w:t>
      </w:r>
    </w:p>
    <w:p w:rsidR="008070EA" w:rsidRDefault="00AC7993">
      <w:pPr>
        <w:shd w:val="clear" w:color="auto" w:fill="FFFFFF"/>
        <w:spacing w:after="150"/>
        <w:jc w:val="both"/>
        <w:rPr>
          <w:b/>
          <w:color w:val="333333"/>
          <w:lang w:eastAsia="ru-RU"/>
        </w:rPr>
      </w:pPr>
      <w:r>
        <w:rPr>
          <w:b/>
          <w:color w:val="333333"/>
          <w:lang w:eastAsia="ru-RU"/>
        </w:rPr>
        <w:t>Портреты выдающихся деятелей математики.</w:t>
      </w:r>
    </w:p>
    <w:p w:rsidR="008070EA" w:rsidRDefault="00AC7993">
      <w:pPr>
        <w:shd w:val="clear" w:color="auto" w:fill="FFFFFF"/>
        <w:spacing w:after="150"/>
        <w:jc w:val="both"/>
        <w:rPr>
          <w:b/>
          <w:color w:val="333333"/>
          <w:lang w:eastAsia="ru-RU"/>
        </w:rPr>
      </w:pPr>
      <w:r>
        <w:rPr>
          <w:b/>
          <w:color w:val="333333"/>
          <w:lang w:eastAsia="ru-RU"/>
        </w:rPr>
        <w:t>Информационные средства</w:t>
      </w:r>
    </w:p>
    <w:p w:rsidR="008070EA" w:rsidRDefault="00AC7993">
      <w:pPr>
        <w:numPr>
          <w:ilvl w:val="0"/>
          <w:numId w:val="28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Мультимедийные обучающие программы и электронные учебные издания по основным разделам курса математики.</w:t>
      </w:r>
    </w:p>
    <w:p w:rsidR="008070EA" w:rsidRDefault="00AC7993">
      <w:pPr>
        <w:numPr>
          <w:ilvl w:val="0"/>
          <w:numId w:val="29"/>
        </w:numPr>
        <w:shd w:val="clear" w:color="auto" w:fill="FFFFFF"/>
        <w:spacing w:after="15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Электронная база данных для создания тематических и итоговых </w:t>
      </w:r>
      <w:proofErr w:type="spellStart"/>
      <w:r>
        <w:rPr>
          <w:color w:val="333333"/>
          <w:lang w:eastAsia="ru-RU"/>
        </w:rPr>
        <w:t>разноуровневых</w:t>
      </w:r>
      <w:proofErr w:type="spellEnd"/>
      <w:r>
        <w:rPr>
          <w:color w:val="333333"/>
          <w:lang w:eastAsia="ru-RU"/>
        </w:rPr>
        <w:t xml:space="preserve"> тренировочных и проверочных материалов для организации фронтальной и индивидуальной работы.</w:t>
      </w:r>
    </w:p>
    <w:p w:rsidR="008070EA" w:rsidRDefault="00AC7993">
      <w:pPr>
        <w:shd w:val="clear" w:color="auto" w:fill="FFFFFF"/>
        <w:spacing w:after="150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Технические средства обучения</w:t>
      </w:r>
    </w:p>
    <w:p w:rsidR="008070EA" w:rsidRDefault="00AC7993">
      <w:pPr>
        <w:numPr>
          <w:ilvl w:val="3"/>
          <w:numId w:val="30"/>
        </w:numPr>
        <w:shd w:val="clear" w:color="auto" w:fill="FFFFFF"/>
        <w:tabs>
          <w:tab w:val="clear" w:pos="2880"/>
        </w:tabs>
        <w:spacing w:after="150"/>
        <w:ind w:left="709"/>
        <w:rPr>
          <w:color w:val="333333"/>
          <w:lang w:eastAsia="ru-RU"/>
        </w:rPr>
      </w:pPr>
      <w:r>
        <w:rPr>
          <w:color w:val="333333"/>
          <w:lang w:eastAsia="ru-RU"/>
        </w:rPr>
        <w:t>Мультимедийный компьютер.</w:t>
      </w:r>
    </w:p>
    <w:p w:rsidR="008070EA" w:rsidRDefault="00AC7993">
      <w:pPr>
        <w:numPr>
          <w:ilvl w:val="0"/>
          <w:numId w:val="30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Мультимедийный проектор.</w:t>
      </w:r>
    </w:p>
    <w:p w:rsidR="008070EA" w:rsidRDefault="00AC7993">
      <w:pPr>
        <w:numPr>
          <w:ilvl w:val="0"/>
          <w:numId w:val="30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Телевизор</w:t>
      </w:r>
    </w:p>
    <w:p w:rsidR="008070EA" w:rsidRDefault="00AC7993">
      <w:pPr>
        <w:numPr>
          <w:ilvl w:val="0"/>
          <w:numId w:val="30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Экран (на штативе или навесной).</w:t>
      </w:r>
    </w:p>
    <w:p w:rsidR="008070EA" w:rsidRDefault="00AC7993">
      <w:pPr>
        <w:shd w:val="clear" w:color="auto" w:fill="FFFFFF"/>
        <w:rPr>
          <w:lang w:eastAsia="ru-RU"/>
        </w:rPr>
      </w:pPr>
      <w:r>
        <w:rPr>
          <w:b/>
          <w:bCs/>
          <w:lang w:eastAsia="ru-RU"/>
        </w:rPr>
        <w:t>Учебно-практическое и учебно-лабораторное оборудование</w:t>
      </w:r>
    </w:p>
    <w:p w:rsidR="008070EA" w:rsidRDefault="00AC7993">
      <w:pPr>
        <w:numPr>
          <w:ilvl w:val="0"/>
          <w:numId w:val="30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Доска магнитная с координатной сеткой;</w:t>
      </w:r>
    </w:p>
    <w:p w:rsidR="008070EA" w:rsidRDefault="00AC7993">
      <w:pPr>
        <w:numPr>
          <w:ilvl w:val="0"/>
          <w:numId w:val="30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Наборы «Части целого на круге», «Простые дроби»;</w:t>
      </w:r>
    </w:p>
    <w:p w:rsidR="008070EA" w:rsidRDefault="00AC7993">
      <w:pPr>
        <w:numPr>
          <w:ilvl w:val="0"/>
          <w:numId w:val="30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Наборы геометрических тел;</w:t>
      </w:r>
    </w:p>
    <w:p w:rsidR="008070EA" w:rsidRDefault="00AC7993">
      <w:pPr>
        <w:numPr>
          <w:ilvl w:val="0"/>
          <w:numId w:val="30"/>
        </w:numPr>
        <w:shd w:val="clear" w:color="auto" w:fill="FFFFFF"/>
        <w:spacing w:after="150"/>
        <w:rPr>
          <w:color w:val="333333"/>
          <w:lang w:eastAsia="ru-RU"/>
        </w:rPr>
      </w:pPr>
      <w:r>
        <w:rPr>
          <w:color w:val="333333"/>
          <w:lang w:eastAsia="ru-RU"/>
        </w:rPr>
        <w:t>Комплект чертёжных инструментов: линейка, транспортир, угольник (30°, 60°), угольник (45°, 45°), циркуль.</w:t>
      </w:r>
    </w:p>
    <w:p w:rsidR="008070EA" w:rsidRDefault="008070EA">
      <w:pPr>
        <w:shd w:val="clear" w:color="auto" w:fill="FFFFFF"/>
        <w:spacing w:after="150"/>
        <w:rPr>
          <w:color w:val="333333"/>
          <w:lang w:eastAsia="ru-RU"/>
        </w:rPr>
      </w:pPr>
    </w:p>
    <w:p w:rsidR="008070EA" w:rsidRDefault="008070EA">
      <w:pPr>
        <w:shd w:val="clear" w:color="auto" w:fill="FFFFFF"/>
        <w:spacing w:after="150"/>
        <w:rPr>
          <w:color w:val="333333"/>
          <w:lang w:eastAsia="ru-RU"/>
        </w:rPr>
      </w:pPr>
    </w:p>
    <w:p w:rsidR="008070EA" w:rsidRDefault="008070EA">
      <w:pPr>
        <w:shd w:val="clear" w:color="auto" w:fill="FFFFFF"/>
        <w:spacing w:after="150"/>
        <w:rPr>
          <w:color w:val="333333"/>
          <w:lang w:eastAsia="ru-RU"/>
        </w:rPr>
      </w:pPr>
    </w:p>
    <w:p w:rsidR="008070EA" w:rsidRDefault="008070EA">
      <w:pPr>
        <w:shd w:val="clear" w:color="auto" w:fill="FFFFFF"/>
        <w:spacing w:after="150"/>
        <w:rPr>
          <w:color w:val="333333"/>
          <w:lang w:eastAsia="ru-RU"/>
        </w:rPr>
      </w:pPr>
    </w:p>
    <w:p w:rsidR="008070EA" w:rsidRDefault="008070EA">
      <w:pPr>
        <w:shd w:val="clear" w:color="auto" w:fill="FFFFFF"/>
        <w:spacing w:after="150"/>
        <w:rPr>
          <w:color w:val="333333"/>
          <w:lang w:eastAsia="ru-RU"/>
        </w:rPr>
      </w:pPr>
    </w:p>
    <w:p w:rsidR="008070EA" w:rsidRDefault="008070EA">
      <w:pPr>
        <w:shd w:val="clear" w:color="auto" w:fill="FFFFFF"/>
        <w:spacing w:after="150"/>
        <w:rPr>
          <w:color w:val="333333"/>
          <w:lang w:eastAsia="ru-RU"/>
        </w:rPr>
      </w:pPr>
    </w:p>
    <w:p w:rsidR="008070EA" w:rsidRDefault="008070EA">
      <w:pPr>
        <w:shd w:val="clear" w:color="auto" w:fill="FFFFFF"/>
        <w:spacing w:after="150"/>
        <w:rPr>
          <w:color w:val="333333"/>
          <w:lang w:eastAsia="ru-RU"/>
        </w:rPr>
        <w:sectPr w:rsidR="008070EA">
          <w:footerReference w:type="default" r:id="rId10"/>
          <w:pgSz w:w="11906" w:h="16838"/>
          <w:pgMar w:top="1134" w:right="851" w:bottom="1134" w:left="1701" w:header="720" w:footer="709" w:gutter="0"/>
          <w:pgNumType w:start="1"/>
          <w:cols w:space="720"/>
          <w:titlePg/>
          <w:docGrid w:linePitch="360"/>
        </w:sectPr>
      </w:pPr>
    </w:p>
    <w:p w:rsidR="008070EA" w:rsidRDefault="00AC7993">
      <w:pPr>
        <w:shd w:val="clear" w:color="auto" w:fill="FFFFFF"/>
        <w:spacing w:after="150"/>
        <w:jc w:val="center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Календарно - тематическое планирование</w:t>
      </w:r>
    </w:p>
    <w:tbl>
      <w:tblPr>
        <w:tblW w:w="1480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1492"/>
        <w:gridCol w:w="1475"/>
        <w:gridCol w:w="4695"/>
        <w:gridCol w:w="34"/>
        <w:gridCol w:w="1215"/>
        <w:gridCol w:w="5393"/>
      </w:tblGrid>
      <w:tr w:rsidR="008070EA">
        <w:trPr>
          <w:trHeight w:val="4093"/>
        </w:trPr>
        <w:tc>
          <w:tcPr>
            <w:tcW w:w="148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sz w:val="40"/>
                <w:szCs w:val="40"/>
                <w:lang w:eastAsia="ru-RU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>Глава 1. Математический язык. Математическая модель (13часов)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Знать: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основные понятия: числовое и алгебраическое выражения; значения числового и алгебраического выражений; алгоритма нахождения значения числового выражения и алгоритма нахождения значения алгебраического выражения при указанных значениях переменных;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-приёмы: нахождения значения числового выражения рациональным способом и приёмы упрощения алгебраических выражений,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составные элементы математического языка;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-правила чтения информации, записанной на языке математических символов.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Уметь: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-решать комбинированные задачи с применением более чем 3 алгоритмов,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-использовать приёмы рационального решения задач.</w:t>
            </w:r>
          </w:p>
        </w:tc>
      </w:tr>
      <w:tr w:rsidR="008070EA"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№ </w:t>
            </w:r>
            <w:r>
              <w:rPr>
                <w:b/>
                <w:bCs/>
                <w:color w:val="333333"/>
                <w:lang w:eastAsia="ru-RU"/>
              </w:rPr>
              <w:t>урока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Тема урока</w:t>
            </w:r>
          </w:p>
        </w:tc>
        <w:tc>
          <w:tcPr>
            <w:tcW w:w="7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Планируемые результаты обучения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Возможные виды деятельности</w:t>
            </w:r>
          </w:p>
        </w:tc>
      </w:tr>
      <w:tr w:rsidR="008070EA">
        <w:trPr>
          <w:trHeight w:val="276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Освоение предметных знаний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rPr>
          <w:trHeight w:val="13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Числовые выражения.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Формирование устойчивого познавательного интереса при выполнении вычислений с рациональными числами, сочетая устные и письменные приемы вычислений</w:t>
            </w:r>
          </w:p>
        </w:tc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Выполнять</w:t>
            </w:r>
            <w:r>
              <w:rPr>
                <w:color w:val="333333"/>
                <w:lang w:eastAsia="ru-RU"/>
              </w:rPr>
              <w:t> элементарные знаково-символические действия.</w:t>
            </w:r>
          </w:p>
        </w:tc>
      </w:tr>
      <w:tr w:rsidR="008070EA">
        <w:trPr>
          <w:trHeight w:val="1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Алгебраические выражения.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Умение находить значение алгебраического выражения при заданных значениях переменных рациональным способом;</w:t>
            </w:r>
          </w:p>
        </w:tc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применять</w:t>
            </w:r>
            <w:r>
              <w:rPr>
                <w:color w:val="333333"/>
                <w:lang w:eastAsia="ru-RU"/>
              </w:rPr>
              <w:t> буквы для обозначения чисел, для записи общих утверждений</w:t>
            </w:r>
          </w:p>
        </w:tc>
      </w:tr>
      <w:tr w:rsidR="008070EA">
        <w:trPr>
          <w:trHeight w:val="25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Числовые и алгебраические </w:t>
            </w:r>
            <w:r>
              <w:rPr>
                <w:color w:val="333333"/>
                <w:lang w:eastAsia="ru-RU"/>
              </w:rPr>
              <w:lastRenderedPageBreak/>
              <w:t>выражения.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Воспринимать устную речь, проводить информационн</w:t>
            </w:r>
            <w:proofErr w:type="gramStart"/>
            <w:r>
              <w:rPr>
                <w:color w:val="333333"/>
                <w:lang w:eastAsia="ru-RU"/>
              </w:rPr>
              <w:t>о-</w:t>
            </w:r>
            <w:proofErr w:type="gramEnd"/>
            <w:r>
              <w:rPr>
                <w:color w:val="333333"/>
                <w:lang w:eastAsia="ru-RU"/>
              </w:rPr>
              <w:t xml:space="preserve"> смысловой анализ текста и лекции, приводить и разбирать </w:t>
            </w:r>
            <w:r>
              <w:rPr>
                <w:color w:val="333333"/>
                <w:lang w:eastAsia="ru-RU"/>
              </w:rPr>
              <w:lastRenderedPageBreak/>
              <w:t>примеры</w:t>
            </w: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находить значение алгебраического выражения при заданных значениях переменных </w:t>
            </w:r>
            <w:r>
              <w:rPr>
                <w:color w:val="333333"/>
                <w:lang w:eastAsia="ru-RU"/>
              </w:rPr>
              <w:lastRenderedPageBreak/>
              <w:t>рациональным способом;</w:t>
            </w:r>
          </w:p>
        </w:tc>
      </w:tr>
      <w:tr w:rsidR="008070EA">
        <w:trPr>
          <w:trHeight w:val="15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Что такое математический язык?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Восприятие устной речи, участие в диалоге, формирование умения составлять и оформлять таблицы, приведение примеров</w:t>
            </w:r>
          </w:p>
        </w:tc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составлять</w:t>
            </w:r>
            <w:r>
              <w:rPr>
                <w:color w:val="333333"/>
                <w:lang w:eastAsia="ru-RU"/>
              </w:rPr>
              <w:t> буквенные выражения по условиям, заданным словесно, рисунком или чертежом</w:t>
            </w:r>
          </w:p>
        </w:tc>
      </w:tr>
      <w:tr w:rsidR="008070EA">
        <w:trPr>
          <w:trHeight w:val="36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Что такое математическая модель?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Использование для познания окружающего мира различных методов (наблюдение, измерение, моделирование).</w:t>
            </w:r>
          </w:p>
        </w:tc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Решать</w:t>
            </w:r>
            <w:r>
              <w:rPr>
                <w:color w:val="333333"/>
                <w:lang w:eastAsia="ru-RU"/>
              </w:rPr>
              <w:t> текстовые задачи алгебраическим способом: переходить от словесной формулировки условия задачи к алгебраической модели путем составления уравнения;</w:t>
            </w:r>
          </w:p>
        </w:tc>
      </w:tr>
      <w:tr w:rsidR="008070EA">
        <w:trPr>
          <w:trHeight w:val="109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Математический язык. Составление мат. моделей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анализировать общие итоги работы, сравнивать эти результаты с </w:t>
            </w:r>
            <w:proofErr w:type="gramStart"/>
            <w:r>
              <w:rPr>
                <w:color w:val="333333"/>
                <w:lang w:eastAsia="ru-RU"/>
              </w:rPr>
              <w:t>намеченными</w:t>
            </w:r>
            <w:proofErr w:type="gramEnd"/>
            <w:r>
              <w:rPr>
                <w:color w:val="333333"/>
                <w:lang w:eastAsia="ru-RU"/>
              </w:rPr>
              <w:t xml:space="preserve"> в начале её, выявлять причины отклонений и намечать пути их устранения в дальнейшей работе.</w:t>
            </w:r>
          </w:p>
        </w:tc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задавать уточняющие вопросы; высказывать суждения, подтверждать их фактами.</w:t>
            </w:r>
          </w:p>
        </w:tc>
      </w:tr>
      <w:tr w:rsidR="008070EA">
        <w:trPr>
          <w:trHeight w:val="25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Контрольный срез№1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Входная контрольная работа №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> 1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Материал 6 класса</w:t>
            </w:r>
          </w:p>
        </w:tc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</w:tr>
      <w:tr w:rsidR="008070EA">
        <w:trPr>
          <w:trHeight w:val="13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Математическая модель и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решение задач с использован</w:t>
            </w:r>
            <w:r>
              <w:rPr>
                <w:color w:val="333333"/>
                <w:lang w:eastAsia="ru-RU"/>
              </w:rPr>
              <w:lastRenderedPageBreak/>
              <w:t>ием 2-3 алгоритмов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Повторение понятия «математическая модель», видов математических моделей, этапов реализации метода математического моделирования и приёмов составления задачи по данной математической модели</w:t>
            </w:r>
          </w:p>
        </w:tc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Участвовать в диалоге, отражать в письменной форме свои решения, работать с математическим справочником, выполнять и оформлять тестовые задания</w:t>
            </w:r>
          </w:p>
        </w:tc>
      </w:tr>
      <w:tr w:rsidR="008070EA">
        <w:trPr>
          <w:trHeight w:val="13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9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Линейное уравнение с одной переменной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Готовность к самообразованию и самовоспитанию через решение линейных уравнений</w:t>
            </w:r>
          </w:p>
        </w:tc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Распознавать</w:t>
            </w:r>
            <w:r>
              <w:rPr>
                <w:color w:val="333333"/>
                <w:lang w:eastAsia="ru-RU"/>
              </w:rPr>
              <w:t> линейные уравнения, </w:t>
            </w:r>
            <w:r>
              <w:rPr>
                <w:b/>
                <w:bCs/>
                <w:color w:val="333333"/>
                <w:lang w:eastAsia="ru-RU"/>
              </w:rPr>
              <w:t>решать </w:t>
            </w:r>
            <w:r>
              <w:rPr>
                <w:color w:val="333333"/>
                <w:lang w:eastAsia="ru-RU"/>
              </w:rPr>
              <w:t>линейные уравнения, а также уравнения, сводящиеся к ним.</w:t>
            </w:r>
          </w:p>
        </w:tc>
      </w:tr>
      <w:tr w:rsidR="008070EA">
        <w:trPr>
          <w:trHeight w:val="13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Решение линейного уравнения с одной переменной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Классифицировать материал, умение планировать свою работу при решении уравнений</w:t>
            </w:r>
          </w:p>
        </w:tc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</w:tr>
      <w:tr w:rsidR="008070EA">
        <w:trPr>
          <w:trHeight w:val="25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Координатная прямая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Вступать в учебное общение, организовывать свою работу в малых группа</w:t>
            </w:r>
          </w:p>
        </w:tc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отмечать </w:t>
            </w:r>
            <w:proofErr w:type="gramStart"/>
            <w:r>
              <w:rPr>
                <w:color w:val="333333"/>
                <w:lang w:eastAsia="ru-RU"/>
              </w:rPr>
              <w:t>на</w:t>
            </w:r>
            <w:proofErr w:type="gramEnd"/>
            <w:r>
              <w:rPr>
                <w:color w:val="333333"/>
                <w:lang w:eastAsia="ru-RU"/>
              </w:rPr>
              <w:t xml:space="preserve"> </w:t>
            </w:r>
            <w:proofErr w:type="gramStart"/>
            <w:r>
              <w:rPr>
                <w:color w:val="333333"/>
                <w:lang w:eastAsia="ru-RU"/>
              </w:rPr>
              <w:t>координатной</w:t>
            </w:r>
            <w:proofErr w:type="gramEnd"/>
            <w:r>
              <w:rPr>
                <w:color w:val="333333"/>
                <w:lang w:eastAsia="ru-RU"/>
              </w:rPr>
              <w:t xml:space="preserve"> прямой точку с заданной координатой, определять координату точки; определять вид промежутка.</w:t>
            </w:r>
          </w:p>
        </w:tc>
      </w:tr>
      <w:tr w:rsidR="008070EA">
        <w:trPr>
          <w:trHeight w:val="37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12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Контрольная работа №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>2 «</w:t>
            </w:r>
            <w:r>
              <w:rPr>
                <w:b/>
                <w:bCs/>
                <w:color w:val="333333"/>
                <w:lang w:eastAsia="ru-RU"/>
              </w:rPr>
              <w:t>Линейное уравнение Виды промежутков»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владеть приемами и навыками учебного сотрудничества.</w:t>
            </w:r>
          </w:p>
        </w:tc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Участвовать в диалоге, отражать в письменной форме свои решения, выполнять и оформлять тестовые задания</w:t>
            </w:r>
          </w:p>
        </w:tc>
      </w:tr>
      <w:tr w:rsidR="008070EA">
        <w:trPr>
          <w:trHeight w:val="25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Геометрическое изображение промежутков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Развитие уважения к ценностям семьи, оптимизма в восприятии мира при введении основных понятий и выполнении графических работ</w:t>
            </w:r>
          </w:p>
        </w:tc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Воспринимать устную речь, проводить информационн</w:t>
            </w:r>
            <w:proofErr w:type="gramStart"/>
            <w:r>
              <w:rPr>
                <w:color w:val="333333"/>
                <w:lang w:eastAsia="ru-RU"/>
              </w:rPr>
              <w:t>о-</w:t>
            </w:r>
            <w:proofErr w:type="gramEnd"/>
            <w:r>
              <w:rPr>
                <w:color w:val="333333"/>
                <w:lang w:eastAsia="ru-RU"/>
              </w:rPr>
              <w:t xml:space="preserve"> смысловой анализ текста и лекции, приводить и разбирать примеры</w:t>
            </w:r>
          </w:p>
        </w:tc>
      </w:tr>
      <w:tr w:rsidR="008070EA">
        <w:trPr>
          <w:trHeight w:val="1755"/>
        </w:trPr>
        <w:tc>
          <w:tcPr>
            <w:tcW w:w="148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sz w:val="40"/>
                <w:szCs w:val="40"/>
                <w:lang w:eastAsia="ru-RU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lastRenderedPageBreak/>
              <w:t>Глава 2. Линейная функция(11часов)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Знать: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понятия координатной плоскости, координат точек на плоскости;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понятие линейного уравнения с двумя переменными и его решения;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понятие линейной функц</w:t>
            </w:r>
            <w:proofErr w:type="gramStart"/>
            <w:r>
              <w:rPr>
                <w:color w:val="333333"/>
                <w:lang w:eastAsia="ru-RU"/>
              </w:rPr>
              <w:t>ии и её</w:t>
            </w:r>
            <w:proofErr w:type="gramEnd"/>
            <w:r>
              <w:rPr>
                <w:color w:val="333333"/>
                <w:lang w:eastAsia="ru-RU"/>
              </w:rPr>
              <w:t xml:space="preserve"> углового коэффициента, прямой пропорциональности;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описание словами алгоритмов построения графиков прямой пропорциональности, линейной функции, линейного уравнения с двумя переменными;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характеристики взаимного расположения на координатной плоскости графиков двух линейных функций, заданных аналитически.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Уметь: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находить координаты точки в координатной плоскости, строить точки по её координатам;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строить графики уравнений x = a, y = b, y = </w:t>
            </w:r>
            <w:proofErr w:type="spellStart"/>
            <w:r>
              <w:rPr>
                <w:color w:val="333333"/>
                <w:lang w:eastAsia="ru-RU"/>
              </w:rPr>
              <w:t>kx</w:t>
            </w:r>
            <w:proofErr w:type="spellEnd"/>
            <w:r>
              <w:rPr>
                <w:color w:val="333333"/>
                <w:lang w:eastAsia="ru-RU"/>
              </w:rPr>
              <w:t xml:space="preserve">, y = </w:t>
            </w:r>
            <w:proofErr w:type="spellStart"/>
            <w:r>
              <w:rPr>
                <w:color w:val="333333"/>
                <w:lang w:eastAsia="ru-RU"/>
              </w:rPr>
              <w:t>kx</w:t>
            </w:r>
            <w:proofErr w:type="spellEnd"/>
            <w:r>
              <w:rPr>
                <w:color w:val="333333"/>
                <w:lang w:eastAsia="ru-RU"/>
              </w:rPr>
              <w:t xml:space="preserve"> + m, </w:t>
            </w:r>
            <w:proofErr w:type="spellStart"/>
            <w:r>
              <w:rPr>
                <w:color w:val="333333"/>
                <w:lang w:eastAsia="ru-RU"/>
              </w:rPr>
              <w:t>ax</w:t>
            </w:r>
            <w:proofErr w:type="spellEnd"/>
            <w:r>
              <w:rPr>
                <w:color w:val="333333"/>
                <w:lang w:eastAsia="ru-RU"/>
              </w:rPr>
              <w:t xml:space="preserve"> + </w:t>
            </w:r>
            <w:proofErr w:type="spellStart"/>
            <w:r>
              <w:rPr>
                <w:color w:val="333333"/>
                <w:lang w:eastAsia="ru-RU"/>
              </w:rPr>
              <w:t>by</w:t>
            </w:r>
            <w:proofErr w:type="spellEnd"/>
            <w:r>
              <w:rPr>
                <w:color w:val="333333"/>
                <w:lang w:eastAsia="ru-RU"/>
              </w:rPr>
              <w:t xml:space="preserve"> + c = 0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преобразовывать линейное уравнение с двумя переменными к виду линейной функции;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находить точки пересечения графиков двух линейных уравнений, двух линейных функций;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находить наибольшее и наименьшее значение линейной функции на заданном числовом промежутке</w:t>
            </w:r>
          </w:p>
        </w:tc>
      </w:tr>
      <w:tr w:rsidR="008070EA"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№ </w:t>
            </w:r>
            <w:r>
              <w:rPr>
                <w:b/>
                <w:bCs/>
                <w:color w:val="333333"/>
                <w:lang w:eastAsia="ru-RU"/>
              </w:rPr>
              <w:t>урока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Тема урока</w:t>
            </w:r>
          </w:p>
        </w:tc>
        <w:tc>
          <w:tcPr>
            <w:tcW w:w="5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Планируемые результаты обучения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Возможные виды деятельности</w:t>
            </w:r>
          </w:p>
        </w:tc>
      </w:tr>
      <w:tr w:rsidR="008070EA">
        <w:trPr>
          <w:trHeight w:val="276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Освоение предметных знаний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rPr>
          <w:trHeight w:val="25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14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Координатная плоскость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Классифицировать материал, умение планировать свою работу при решении задач,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proofErr w:type="gramStart"/>
            <w:r>
              <w:rPr>
                <w:b/>
                <w:bCs/>
                <w:color w:val="333333"/>
                <w:lang w:eastAsia="ru-RU"/>
              </w:rPr>
              <w:t>Строить</w:t>
            </w:r>
            <w:r>
              <w:rPr>
                <w:color w:val="333333"/>
                <w:lang w:eastAsia="ru-RU"/>
              </w:rPr>
              <w:t> на координатной плоскости точки и фигуры по заданным корд.; определять координаты точек</w:t>
            </w:r>
            <w:proofErr w:type="gramEnd"/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15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Построение точек в координатной плоскости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Уметь задавать уточняющие вопросы; высказывать суждения, подтверждать их </w:t>
            </w:r>
            <w:r>
              <w:rPr>
                <w:color w:val="333333"/>
                <w:lang w:eastAsia="ru-RU"/>
              </w:rPr>
              <w:lastRenderedPageBreak/>
              <w:t>фактами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16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Аргументировано отвечать на поставленные вопросы, участвовать в диалоге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Определять, </w:t>
            </w:r>
            <w:r>
              <w:rPr>
                <w:color w:val="333333"/>
                <w:lang w:eastAsia="ru-RU"/>
              </w:rPr>
              <w:t>является ли пара чисел решением данного уравнения с двумя переменными; </w:t>
            </w:r>
            <w:r>
              <w:rPr>
                <w:b/>
                <w:bCs/>
                <w:color w:val="333333"/>
                <w:lang w:eastAsia="ru-RU"/>
              </w:rPr>
              <w:t>приводить </w:t>
            </w:r>
            <w:r>
              <w:rPr>
                <w:color w:val="333333"/>
                <w:lang w:eastAsia="ru-RU"/>
              </w:rPr>
              <w:t>примеры решений уравнений с двумя переменными;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17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Участие в диалоге, понимание точки зрения собеседника, подбор аргументов для ответа на поставленный вопрос, приведение примеров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18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Воспринимать устную речь, проводить информационн</w:t>
            </w:r>
            <w:proofErr w:type="gramStart"/>
            <w:r>
              <w:rPr>
                <w:color w:val="333333"/>
                <w:lang w:eastAsia="ru-RU"/>
              </w:rPr>
              <w:t>о-</w:t>
            </w:r>
            <w:proofErr w:type="gramEnd"/>
            <w:r>
              <w:rPr>
                <w:color w:val="333333"/>
                <w:lang w:eastAsia="ru-RU"/>
              </w:rPr>
              <w:t xml:space="preserve"> смысловой анализ текста и лекции, приводить и разбирать примеры</w:t>
            </w: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19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Линейная функция и ее график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Участие в диалоге, понимание точки зрения собеседника, подбор аргументов для ответа на поставленный вопрос, приведение примеров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Участвовать в диалоге, отражать в письменной форме свои решения, работать с математическим справочником, выполнять и оформлять тестовые задания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20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Линейная функция и построение ее графика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Формируется творческое решение учебных и практических задач; умение мотивированно отказываться от образца.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21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График линейной функции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 = </w:t>
            </w:r>
            <w:proofErr w:type="spellStart"/>
            <w:r>
              <w:rPr>
                <w:color w:val="333333"/>
                <w:lang w:eastAsia="ru-RU"/>
              </w:rPr>
              <w:t>кх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Уметь задавать уточняющие вопросы; высказывать суждения, подтверждать их фактами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Показывать </w:t>
            </w:r>
            <w:r>
              <w:rPr>
                <w:color w:val="333333"/>
                <w:lang w:eastAsia="ru-RU"/>
              </w:rPr>
              <w:t>схематически положение на координатной плоскости графиков функций </w:t>
            </w:r>
            <w:r>
              <w:rPr>
                <w:i/>
                <w:iCs/>
                <w:color w:val="333333"/>
                <w:lang w:eastAsia="ru-RU"/>
              </w:rPr>
              <w:t>y=</w:t>
            </w:r>
            <w:proofErr w:type="spellStart"/>
            <w:r>
              <w:rPr>
                <w:i/>
                <w:iCs/>
                <w:color w:val="333333"/>
                <w:lang w:eastAsia="ru-RU"/>
              </w:rPr>
              <w:t>kx</w:t>
            </w:r>
            <w:proofErr w:type="spellEnd"/>
            <w:r>
              <w:rPr>
                <w:i/>
                <w:iCs/>
                <w:color w:val="333333"/>
                <w:lang w:eastAsia="ru-RU"/>
              </w:rPr>
              <w:t>, y=</w:t>
            </w:r>
            <w:proofErr w:type="spellStart"/>
            <w:r>
              <w:rPr>
                <w:i/>
                <w:iCs/>
                <w:color w:val="333333"/>
                <w:lang w:eastAsia="ru-RU"/>
              </w:rPr>
              <w:t>kx+b</w:t>
            </w:r>
            <w:proofErr w:type="spellEnd"/>
            <w:r>
              <w:rPr>
                <w:i/>
                <w:iCs/>
                <w:color w:val="333333"/>
                <w:lang w:eastAsia="ru-RU"/>
              </w:rPr>
              <w:t>,</w:t>
            </w:r>
            <w:r>
              <w:rPr>
                <w:color w:val="333333"/>
                <w:lang w:eastAsia="ru-RU"/>
              </w:rPr>
              <w:t> в зависимости от значений коэффициентов. Самоконтроль знаний по теме</w:t>
            </w:r>
            <w:proofErr w:type="gramStart"/>
            <w:r>
              <w:rPr>
                <w:color w:val="333333"/>
                <w:lang w:eastAsia="ru-RU"/>
              </w:rPr>
              <w:t>.</w:t>
            </w:r>
            <w:proofErr w:type="gramEnd"/>
            <w:r>
              <w:rPr>
                <w:color w:val="333333"/>
                <w:lang w:eastAsia="ru-RU"/>
              </w:rPr>
              <w:t xml:space="preserve"> </w:t>
            </w:r>
            <w:proofErr w:type="gramStart"/>
            <w:r>
              <w:rPr>
                <w:color w:val="333333"/>
                <w:lang w:eastAsia="ru-RU"/>
              </w:rPr>
              <w:t>ч</w:t>
            </w:r>
            <w:proofErr w:type="gramEnd"/>
            <w:r>
              <w:rPr>
                <w:color w:val="333333"/>
                <w:lang w:eastAsia="ru-RU"/>
              </w:rPr>
              <w:t>астично-поисковый вид деятельности</w:t>
            </w: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22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Контрольный срез №2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Контрольная работа № 3 по теме:</w:t>
            </w:r>
            <w:r>
              <w:rPr>
                <w:color w:val="333333"/>
                <w:lang w:eastAsia="ru-RU"/>
              </w:rPr>
              <w:t> Линейная функция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Проведение информационно-смыслового анализа текста, выбор главного и основного, приведение примеров, работа с чертежными инструментами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Решать задачи, алгебраической моделью которых является уравнение с двумя переменными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Решать текстовые задачи алгебраическим способом </w:t>
            </w:r>
            <w:proofErr w:type="gramStart"/>
            <w:r>
              <w:rPr>
                <w:color w:val="333333"/>
                <w:lang w:eastAsia="ru-RU"/>
              </w:rPr>
              <w:t>:п</w:t>
            </w:r>
            <w:proofErr w:type="gramEnd"/>
            <w:r>
              <w:rPr>
                <w:color w:val="333333"/>
                <w:lang w:eastAsia="ru-RU"/>
              </w:rPr>
              <w:t>ереходить от словесной формулировки условия задачи к алгебраической модели путем составления системы уравнений; решать составленную систему уравнений; интерпретировать результат.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23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Воспроизводить прочитанную информацию с заданной степенью свернутости, работать по заданному алгоритму</w:t>
            </w: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rPr>
          <w:trHeight w:val="27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24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Практическая работа по теме Линейная функция у = </w:t>
            </w:r>
            <w:proofErr w:type="spellStart"/>
            <w:r>
              <w:rPr>
                <w:b/>
                <w:bCs/>
                <w:i/>
                <w:iCs/>
                <w:color w:val="333333"/>
                <w:lang w:eastAsia="ru-RU"/>
              </w:rPr>
              <w:t>кх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Комбинировать известные алгоритмы деятельности в ситуациях, не предполагающих стандартное применение одного из них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148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b/>
                <w:bCs/>
                <w:color w:val="333333"/>
                <w:sz w:val="40"/>
                <w:szCs w:val="40"/>
                <w:lang w:eastAsia="ru-RU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>Глава 3. Системы двух линейных уравнений с двумя переменными (13 часов)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Знать: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понятие системы двух линейных уравнений с двумя переменными и её решения;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описание словами графического метода решения системы, метода подстановки, метода алгебраического сложения.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Уметь: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определять, является ли заданная пара чисел решением заданной системы уравнений или нет;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решать систему двух линейных уравнений с двумя переменными графическим способом, методом подстановки, методом алгебраического сложения;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решать задачи, сводящиеся к системам указанного вида.</w:t>
            </w:r>
          </w:p>
        </w:tc>
      </w:tr>
      <w:tr w:rsidR="008070EA"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№ </w:t>
            </w:r>
            <w:r>
              <w:rPr>
                <w:b/>
                <w:bCs/>
                <w:color w:val="333333"/>
                <w:lang w:eastAsia="ru-RU"/>
              </w:rPr>
              <w:lastRenderedPageBreak/>
              <w:t>урока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lastRenderedPageBreak/>
              <w:t>Тема урока</w:t>
            </w:r>
          </w:p>
        </w:tc>
        <w:tc>
          <w:tcPr>
            <w:tcW w:w="5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Планируемые результаты обучения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Возможные виды деятельности</w:t>
            </w:r>
          </w:p>
        </w:tc>
      </w:tr>
      <w:tr w:rsidR="008070EA">
        <w:trPr>
          <w:trHeight w:val="276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Освоение предметных знаний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25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Основные понятия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Развитие историко-географического образа, включая представление о географических особенностях России через нахождение расстояния между точками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26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Решение системы двух линейных уравнений</w:t>
            </w:r>
            <w:r>
              <w:rPr>
                <w:b/>
                <w:bCs/>
                <w:color w:val="333333"/>
                <w:lang w:eastAsia="ru-RU"/>
              </w:rPr>
              <w:t> с </w:t>
            </w:r>
            <w:r>
              <w:rPr>
                <w:color w:val="333333"/>
                <w:lang w:eastAsia="ru-RU"/>
              </w:rPr>
              <w:t>двумя переменными графически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Развитие уважения к ценностям семьи, оптимизма в восприятии мира при введении основных понятий и выполнении графических работ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Выбирают различные способы решения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27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Метод подстановки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Формировать умение строить жизненные планы с учетом конкретных ситуаций при решении систем уравнений методом подстановки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Сравнивают способы решения при решении систем уравнений методом подстановки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28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Решение систем уравнений при помощи метода подстановки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Тренируются в решении при решении систем уравнений методом подстановки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29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Решение систем уравнений. Метод подстановки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Выделяют различные способы решения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Проводят электронное тестирование по данной теме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30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Метод алгебраического сложения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Формирование позитивной моральной самооценки и моральных чувств через решение систем уравнений методом алгебраического сложения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Воспринимать устную речь, приводить и разбирать примеры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Решать текстовые задачи;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31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Решение систем уравнений. Метод сложения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Решать задачи, алгебраической моделью которых является уравнение с двумя переменными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32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Метод алгебраического сложения</w:t>
            </w: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Выбирать и использовать методы релевантные рассматриваемой проблеме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Тренируются в решении систем уравнений</w:t>
            </w:r>
          </w:p>
        </w:tc>
      </w:tr>
      <w:tr w:rsidR="008070EA">
        <w:trPr>
          <w:trHeight w:val="58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33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Системы двух линейных уравнений с двумя переменными как математические модели реальных ситуаций</w:t>
            </w: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Умение вести диалог на основе равноправных отношений и взаимного уважения и принятия при решении систем уравнений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Решать составленную систему уравнений; интерпретировать результат</w:t>
            </w: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34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Решение текстовых задач с помощью систем уравнений</w:t>
            </w: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 xml:space="preserve">Готовность к самообразованию и самовоспитанию при решении систем уравнений </w:t>
            </w:r>
            <w:proofErr w:type="gramStart"/>
            <w:r>
              <w:rPr>
                <w:color w:val="333333"/>
                <w:lang w:eastAsia="ru-RU"/>
              </w:rPr>
              <w:t>повышенной</w:t>
            </w:r>
            <w:proofErr w:type="gramEnd"/>
            <w:r>
              <w:rPr>
                <w:color w:val="333333"/>
                <w:lang w:eastAsia="ru-RU"/>
              </w:rPr>
              <w:t xml:space="preserve"> сложно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Решать составленную систему уравнений; интерпретировать результат.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35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Моделирование реальной ситуации при помощи 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систем линейных </w:t>
            </w: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уравнений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вести диалог на основе 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равноправных отношений и взаимного уважения при решении текстовых задач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Моделируют и сравнивают ситуации и выбирают с учетом условий</w:t>
            </w: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</w:tr>
      <w:tr w:rsidR="008070EA">
        <w:trPr>
          <w:trHeight w:val="27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36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Решение систем уравнений при помощи разных методов</w:t>
            </w: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Уметь задавать уточняющие вопросы; высказывать суждения, подтверждать их фактами при решении систем уравнений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Отбирают рациональные способы решения систем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37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b/>
                <w:bCs/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Контрольная работа №4 Системы двух линейных уравнений с двумя переменными</w:t>
            </w:r>
          </w:p>
          <w:p w:rsidR="008070EA" w:rsidRDefault="008070EA">
            <w:pPr>
              <w:spacing w:after="150"/>
              <w:rPr>
                <w:b/>
                <w:bCs/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b/>
                <w:bCs/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b/>
                <w:bCs/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b/>
                <w:bCs/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b/>
                <w:bCs/>
                <w:color w:val="333333"/>
                <w:lang w:eastAsia="ru-RU"/>
              </w:rPr>
            </w:pP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Способность и готовность к выполнению норм и требований школьной жизни, прав и обязанностей ученика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Самоконтроль знаний по теме</w:t>
            </w:r>
          </w:p>
        </w:tc>
      </w:tr>
      <w:tr w:rsidR="008070EA">
        <w:tc>
          <w:tcPr>
            <w:tcW w:w="148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b/>
                <w:bCs/>
                <w:color w:val="333333"/>
                <w:sz w:val="40"/>
                <w:szCs w:val="40"/>
                <w:lang w:eastAsia="ru-RU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lastRenderedPageBreak/>
              <w:t>Глава 4. Степень с натуральным показателем и ее свойства (6часов)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Знать: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понятие степени, основания степени, показателя степени;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определение </w:t>
            </w:r>
            <w:proofErr w:type="spellStart"/>
            <w:r>
              <w:rPr>
                <w:color w:val="333333"/>
                <w:lang w:eastAsia="ru-RU"/>
              </w:rPr>
              <w:t>a</w:t>
            </w:r>
            <w:r>
              <w:rPr>
                <w:color w:val="333333"/>
                <w:vertAlign w:val="superscript"/>
                <w:lang w:eastAsia="ru-RU"/>
              </w:rPr>
              <w:t>n</w:t>
            </w:r>
            <w:proofErr w:type="spellEnd"/>
            <w:r>
              <w:rPr>
                <w:color w:val="333333"/>
                <w:lang w:eastAsia="ru-RU"/>
              </w:rPr>
              <w:t> в случае, когда n = 1, и в случае, когда n – натуральное число, отличное от 1;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определение степени с нулевым показателем;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свойства степеней.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Уметь: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вычислять </w:t>
            </w:r>
            <w:proofErr w:type="spellStart"/>
            <w:r>
              <w:rPr>
                <w:color w:val="333333"/>
                <w:lang w:eastAsia="ru-RU"/>
              </w:rPr>
              <w:t>a</w:t>
            </w:r>
            <w:r>
              <w:rPr>
                <w:color w:val="333333"/>
                <w:vertAlign w:val="superscript"/>
                <w:lang w:eastAsia="ru-RU"/>
              </w:rPr>
              <w:t>n</w:t>
            </w:r>
            <w:proofErr w:type="spellEnd"/>
            <w:r>
              <w:rPr>
                <w:color w:val="333333"/>
                <w:lang w:eastAsia="ru-RU"/>
              </w:rPr>
              <w:t> для любых значений а и любых целых неотрицательных значений n;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пользоваться таблицей основных степеней;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использовать свойства степени для вычисления значений арифметических и алгебраических выражений, для упрощения алгебраических выражений</w:t>
            </w:r>
          </w:p>
        </w:tc>
      </w:tr>
      <w:tr w:rsidR="008070EA"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№ </w:t>
            </w:r>
            <w:r>
              <w:rPr>
                <w:b/>
                <w:bCs/>
                <w:color w:val="333333"/>
                <w:lang w:eastAsia="ru-RU"/>
              </w:rPr>
              <w:t>урока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Тема урока</w:t>
            </w:r>
          </w:p>
        </w:tc>
        <w:tc>
          <w:tcPr>
            <w:tcW w:w="5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Планируемые результаты обучения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Возможные виды деятельности</w:t>
            </w:r>
          </w:p>
        </w:tc>
      </w:tr>
      <w:tr w:rsidR="008070EA">
        <w:trPr>
          <w:trHeight w:val="276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Освоение предметных знаний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38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Что такое степень с натуральным показателем и ее свойства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Излагать информацию, интерпретируя факты, разъясняя значение и смысл теории</w:t>
            </w: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Формулировать</w:t>
            </w:r>
            <w:r>
              <w:rPr>
                <w:color w:val="333333"/>
                <w:lang w:eastAsia="ru-RU"/>
              </w:rPr>
              <w:t> определение степени с натуральным показателем, с нулевым показателем; </w:t>
            </w:r>
            <w:r>
              <w:rPr>
                <w:b/>
                <w:bCs/>
                <w:color w:val="333333"/>
                <w:lang w:eastAsia="ru-RU"/>
              </w:rPr>
              <w:t>формулировать</w:t>
            </w:r>
            <w:r>
              <w:rPr>
                <w:color w:val="333333"/>
                <w:lang w:eastAsia="ru-RU"/>
              </w:rPr>
              <w:t>, </w:t>
            </w:r>
            <w:r>
              <w:rPr>
                <w:b/>
                <w:bCs/>
                <w:color w:val="333333"/>
                <w:lang w:eastAsia="ru-RU"/>
              </w:rPr>
              <w:t>записывать</w:t>
            </w:r>
            <w:r>
              <w:rPr>
                <w:color w:val="333333"/>
                <w:lang w:eastAsia="ru-RU"/>
              </w:rPr>
              <w:t xml:space="preserve"> в </w:t>
            </w:r>
            <w:r>
              <w:rPr>
                <w:color w:val="333333"/>
                <w:lang w:eastAsia="ru-RU"/>
              </w:rPr>
              <w:lastRenderedPageBreak/>
              <w:t>символической форме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39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Таблица основных степей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Участвовать в диалоге, понимать точку зрения собеседника, подбирать аргументы для ответа на поставленные вопрос, приводить примеры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rPr>
          <w:trHeight w:val="34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40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Свойства степени с натуральным показателем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.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Умение вести диалог на основе равноправных отношений и взаимного уважения и принятия при решении упражнений на «Свойства степени с натуральным показателем»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Обосновывать</w:t>
            </w:r>
            <w:r>
              <w:rPr>
                <w:color w:val="333333"/>
                <w:lang w:eastAsia="ru-RU"/>
              </w:rPr>
              <w:t> свойства степени с целым неотрицательным показателем; </w:t>
            </w:r>
            <w:r>
              <w:rPr>
                <w:b/>
                <w:bCs/>
                <w:color w:val="333333"/>
                <w:lang w:eastAsia="ru-RU"/>
              </w:rPr>
              <w:t>применять</w:t>
            </w:r>
            <w:r>
              <w:rPr>
                <w:color w:val="333333"/>
                <w:lang w:eastAsia="ru-RU"/>
              </w:rPr>
              <w:t> свойства степени для преобразования выражений и вычислений.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41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Умножение и деление степеней с одинаковыми показателями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Умение вести диалог на основе равноправных отношений и взаимного уважения и принятия при решении упражнений на «Свойства степени с натуральным показателем»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Тренируются в выполнении различных арифметических действий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42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Степень с нулевым показателем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формирование устойчивого интереса к предмету, </w:t>
            </w:r>
            <w:proofErr w:type="gramStart"/>
            <w:r>
              <w:rPr>
                <w:color w:val="333333"/>
                <w:lang w:eastAsia="ru-RU"/>
              </w:rPr>
              <w:t>к</w:t>
            </w:r>
            <w:proofErr w:type="gramEnd"/>
            <w:r>
              <w:rPr>
                <w:color w:val="333333"/>
                <w:lang w:eastAsia="ru-RU"/>
              </w:rPr>
              <w:t xml:space="preserve"> собственному я, кто я на самом деле, могу ли я быть успешным именно в математик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Добывать нужную информацию, используя доступные источники (справочники, учебники, словари, СМИ), передавать ее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43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Контрольный срез №3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Контрольная работа №5 за 1 полугодие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Размышлять, опираясь на знание фактов, закономерностей науки, делать обоснованные выводы при решении степени с нулевым показателем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Выполнять преобразования выражений, содержащих степени с целым показателем.</w:t>
            </w:r>
          </w:p>
        </w:tc>
      </w:tr>
      <w:tr w:rsidR="008070EA">
        <w:tc>
          <w:tcPr>
            <w:tcW w:w="148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sz w:val="40"/>
                <w:szCs w:val="40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>Глава 5. Одночлены. Арифметические операции над одночленами (8часов)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Знать: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- понятие одночлена, стандартного вида одночлена, коэффициента одночлена;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понятие подобных одночленов;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термины: «алгоритм», «корректные» и «некорректные» задания;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описание словами правила арифметических операций над одночленами.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Уметь: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приводить одночлен к стандартному виду;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складывать и вычитать подобные одночлены, умножать одночлены, возводить одночлены в натуральную степень;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представлять заданный одночлен в виде суммы одночленов, в виде степени одночлена;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делить одночлен на одночлен (в корректных случаях).</w:t>
            </w:r>
          </w:p>
        </w:tc>
      </w:tr>
      <w:tr w:rsidR="008070EA"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№ </w:t>
            </w:r>
            <w:r>
              <w:rPr>
                <w:b/>
                <w:bCs/>
                <w:color w:val="333333"/>
                <w:lang w:eastAsia="ru-RU"/>
              </w:rPr>
              <w:t>урока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Тема урока</w:t>
            </w:r>
          </w:p>
        </w:tc>
        <w:tc>
          <w:tcPr>
            <w:tcW w:w="5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Планируемые результаты обучения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Возможные виды деятельности</w:t>
            </w:r>
          </w:p>
        </w:tc>
      </w:tr>
      <w:tr w:rsidR="008070EA">
        <w:trPr>
          <w:trHeight w:val="276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Освоение предметных знаний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44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Понятие одночлена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Излагать информацию, интерпретируя факты, разъясняя значение и смысл теории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Учиться анализировать факты, делать выводы и заключения.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45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Стандартный вид одночлена.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Формирование позитивной моральной самооценки и моральных чувств через сложение и вычитание одночленов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46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Сложение одночленов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Уметь систематизировать, выделять главное, устанавливать причинно-следственные связи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47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Вычитание одночленов</w:t>
            </w:r>
          </w:p>
        </w:tc>
        <w:tc>
          <w:tcPr>
            <w:tcW w:w="47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Применять тождественные преобразования для решения задач из различных разделов курса.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48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Умножение одночленов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Готовность к самообразованию и самовоспитанию </w:t>
            </w:r>
            <w:proofErr w:type="gramStart"/>
            <w:r>
              <w:rPr>
                <w:color w:val="333333"/>
                <w:lang w:eastAsia="ru-RU"/>
              </w:rPr>
              <w:t>при</w:t>
            </w:r>
            <w:proofErr w:type="gramEnd"/>
            <w:r>
              <w:rPr>
                <w:color w:val="333333"/>
                <w:lang w:eastAsia="ru-RU"/>
              </w:rPr>
              <w:t xml:space="preserve"> возведение одночлена в натуральную степень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Участвовать в диалоге, отражать в письменной форме свои решения, работать с математическим справочником, выполнять и оформлять тестовые задания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49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Возведение одночлена в натуральную степень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Формировать умение строить жизненные планы с учетом конкретных ситуаций при делении одночлена на одночлен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Создавать проблемные ситуации с помощью презентации, что активизирует познавательную деятельность учащихся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50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Деление одночлена на одночлен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51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Решение упражнений </w:t>
            </w:r>
            <w:proofErr w:type="gramStart"/>
            <w:r>
              <w:rPr>
                <w:color w:val="333333"/>
                <w:lang w:eastAsia="ru-RU"/>
              </w:rPr>
              <w:t>на</w:t>
            </w:r>
            <w:proofErr w:type="gramEnd"/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«Деление одночлена на одночлен»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Способность и готовность к выполнению норм и требований школьной жизни, прав и обязанностей ученика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8070EA">
        <w:tc>
          <w:tcPr>
            <w:tcW w:w="148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sz w:val="40"/>
                <w:szCs w:val="40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>Глава 6. Многочлены. Арифметические операции над многочленами (15ч.)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Знать: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-понятий</w:t>
            </w:r>
            <w:r>
              <w:rPr>
                <w:color w:val="333333"/>
                <w:lang w:eastAsia="ru-RU"/>
              </w:rPr>
              <w:t>: многочлен, стандартный вид многочлена; алгоритма приведения многочлена к стандартному виду; алгоритма сложения и вычитания многочленов; алгоритма умножения многочлена на одночлен и многочлен; деления многочлена на одночлен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-формул</w:t>
            </w:r>
            <w:r>
              <w:rPr>
                <w:color w:val="333333"/>
                <w:lang w:eastAsia="ru-RU"/>
              </w:rPr>
              <w:t> квадрата суммы, квадрата разности; суммы и разности кубов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-приемов: </w:t>
            </w:r>
            <w:r>
              <w:rPr>
                <w:color w:val="333333"/>
                <w:lang w:eastAsia="ru-RU"/>
              </w:rPr>
              <w:t>составления математической модели ситуации в виде модели ситуации в виде суммы и разности многочленов; упрощения алгебраических выражений с многочленами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Уметь: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решать задачи по алгоритму; комбинированные задачи с использованием более 2 алгоритмов</w:t>
            </w:r>
          </w:p>
        </w:tc>
      </w:tr>
      <w:tr w:rsidR="008070EA"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№ </w:t>
            </w:r>
            <w:r>
              <w:rPr>
                <w:b/>
                <w:bCs/>
                <w:color w:val="333333"/>
                <w:lang w:eastAsia="ru-RU"/>
              </w:rPr>
              <w:lastRenderedPageBreak/>
              <w:t>урока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lastRenderedPageBreak/>
              <w:t>Тема урока</w:t>
            </w:r>
          </w:p>
        </w:tc>
        <w:tc>
          <w:tcPr>
            <w:tcW w:w="5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Планируемые результаты обучения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Возможные виды деятельности</w:t>
            </w:r>
          </w:p>
        </w:tc>
      </w:tr>
      <w:tr w:rsidR="008070EA">
        <w:trPr>
          <w:trHeight w:val="276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Освоение предметных знаний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52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Основные понятия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proofErr w:type="gramStart"/>
            <w:r>
              <w:rPr>
                <w:color w:val="333333"/>
                <w:lang w:eastAsia="ru-RU"/>
              </w:rPr>
              <w:t>Формировании</w:t>
            </w:r>
            <w:proofErr w:type="gramEnd"/>
            <w:r>
              <w:rPr>
                <w:color w:val="333333"/>
                <w:lang w:eastAsia="ru-RU"/>
              </w:rPr>
              <w:t xml:space="preserve"> целостной картины мира и путей познания его законов при изучении основных понятий многочленов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Выполнять действия </w:t>
            </w:r>
            <w:proofErr w:type="gramStart"/>
            <w:r>
              <w:rPr>
                <w:color w:val="333333"/>
                <w:lang w:eastAsia="ru-RU"/>
              </w:rPr>
              <w:t>с</w:t>
            </w:r>
            <w:proofErr w:type="gramEnd"/>
            <w:r>
              <w:rPr>
                <w:color w:val="333333"/>
                <w:lang w:eastAsia="ru-RU"/>
              </w:rPr>
              <w:t xml:space="preserve"> многочленам</w:t>
            </w: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53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Сложение многочленов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Размышлять, опираясь на знание фактов, закономерностей науки, делать обоснованные выводы при сложении и вычитании одночленов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Выполнять тождественные преобразования рациональных выражений на основе правил действий над многочленами.</w:t>
            </w: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54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Вычитание многочленов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Развитие уважения к ценностям семьи, оптимизма в восприятии мира при введении основных понятий и выполнении умножение многочленов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55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Умножение многочлена на одночлен</w:t>
            </w:r>
          </w:p>
        </w:tc>
        <w:tc>
          <w:tcPr>
            <w:tcW w:w="47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56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Применение умножения многочлена на одночлен</w:t>
            </w:r>
          </w:p>
        </w:tc>
        <w:tc>
          <w:tcPr>
            <w:tcW w:w="47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Выбирать и использовать методы, релевантные рассматриваемой проблеме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57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Умножение многочлена на многочлен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58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Применение умножения многочлена на многочлен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59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Квадрат суммы</w:t>
            </w:r>
          </w:p>
        </w:tc>
        <w:tc>
          <w:tcPr>
            <w:tcW w:w="47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Выводить</w:t>
            </w:r>
            <w:r>
              <w:rPr>
                <w:color w:val="333333"/>
                <w:lang w:eastAsia="ru-RU"/>
              </w:rPr>
              <w:t> формулы сокращенного умножения, </w:t>
            </w:r>
            <w:r>
              <w:rPr>
                <w:b/>
                <w:bCs/>
                <w:color w:val="333333"/>
                <w:lang w:eastAsia="ru-RU"/>
              </w:rPr>
              <w:t>применять</w:t>
            </w:r>
            <w:r>
              <w:rPr>
                <w:color w:val="333333"/>
                <w:lang w:eastAsia="ru-RU"/>
              </w:rPr>
              <w:t> их в преобразованиях выражений и вычислениях.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60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Квадрат разности</w:t>
            </w:r>
          </w:p>
        </w:tc>
        <w:tc>
          <w:tcPr>
            <w:tcW w:w="47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Проектировать и организовывать свою индивидуальную и групповую деятельность, организовывать своё время с использованием ИКТ</w:t>
            </w: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61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Разность квадратов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Умение вести диалог на основе равноправных отношений и взаимного уважения и принятия при применении формул СУ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62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Разность кубов и сумма кубов</w:t>
            </w:r>
          </w:p>
        </w:tc>
        <w:tc>
          <w:tcPr>
            <w:tcW w:w="47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63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Формулы сокращенного умножения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Формировать умение строить жизненные планы с учетом конкретных использовать такие математические методы и приёмы, как перебор логических возможностей, математическое моделирование ситуаций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64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Деление многочлена на одночлен</w:t>
            </w:r>
          </w:p>
        </w:tc>
        <w:tc>
          <w:tcPr>
            <w:tcW w:w="47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научиться выполнять многошаговые преобразования рациональных выражений, применяя широкий набор способов и приемов;</w:t>
            </w: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65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Применение деления многочлена на одночлен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Самостоятельно определять и высказывать самые простые общие для всех людей правила поведения при общении и сотрудничестве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Выбирать и использовать методы, релевантные рассматриваемой проблеме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66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Контрольная работа №6  Многочлены. Арифметические операции над многочленами</w:t>
            </w:r>
          </w:p>
        </w:tc>
        <w:tc>
          <w:tcPr>
            <w:tcW w:w="47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8070EA">
        <w:trPr>
          <w:trHeight w:val="3870"/>
        </w:trPr>
        <w:tc>
          <w:tcPr>
            <w:tcW w:w="148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sz w:val="40"/>
                <w:szCs w:val="40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lastRenderedPageBreak/>
              <w:t>Глава 7. Разложение многочлена на множители (18 ч.)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Знать: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-</w:t>
            </w:r>
            <w:r>
              <w:rPr>
                <w:color w:val="333333"/>
                <w:lang w:eastAsia="ru-RU"/>
              </w:rPr>
              <w:t>области применения разложения многочлена на множители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алгоритма разложения многочлена на множители способом группировки; вынесения общего множителя за скобки; с помощью формул сокращенного умножения; сокращение дробей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-понятие «алгебраическая дробь», тождества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 </w:t>
            </w:r>
            <w:r>
              <w:rPr>
                <w:b/>
                <w:bCs/>
                <w:color w:val="333333"/>
                <w:lang w:eastAsia="ru-RU"/>
              </w:rPr>
              <w:t>приемов</w:t>
            </w:r>
            <w:r>
              <w:rPr>
                <w:color w:val="333333"/>
                <w:lang w:eastAsia="ru-RU"/>
              </w:rPr>
              <w:t> применения способов для упрощения вычислений, решения уравнений; приемов применения формул для разложения многочлена на множители; доказательства тождества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Уметь: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-</w:t>
            </w:r>
            <w:r>
              <w:rPr>
                <w:color w:val="333333"/>
                <w:lang w:eastAsia="ru-RU"/>
              </w:rPr>
              <w:t> создавать алгоритмы деятельности; решать задачи с использованием 2-3 алгоритмов; применять полученные знания при сокращении дробей</w:t>
            </w:r>
          </w:p>
        </w:tc>
      </w:tr>
      <w:tr w:rsidR="008070EA"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№ </w:t>
            </w:r>
            <w:r>
              <w:rPr>
                <w:b/>
                <w:bCs/>
                <w:color w:val="333333"/>
                <w:lang w:eastAsia="ru-RU"/>
              </w:rPr>
              <w:t>урока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Тема урока</w:t>
            </w:r>
          </w:p>
        </w:tc>
        <w:tc>
          <w:tcPr>
            <w:tcW w:w="5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Планируемые результаты обучения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Возможные виды деятельности</w:t>
            </w:r>
          </w:p>
        </w:tc>
      </w:tr>
      <w:tr w:rsidR="008070EA">
        <w:trPr>
          <w:trHeight w:val="276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Освоение предметных знаний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67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Что такое разложение многочлена на множители и зачем оно нужно?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Излагать информацию, интерпретируя факты, разъясняя значение и смысл теории разложение многочлена на множители</w:t>
            </w:r>
          </w:p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Добывать нужную информацию, используя доступные источники (справочники, учебники, словари, СМИ), передавать ее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68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Вынесение общего множителя за скобки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Формирование позитивной моральной самооценки и моральных чувств через разложение многочленов на множители с помощью вынесение общего множителя за скобки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Использовать различные приёмы поиска информации в Интернете в ходе учебной деятельности.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69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Разложение многочлена на множители с помощью вынесение общего множителя за скобки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Выполнять тождественные преобразования рациональных выражений на основе правил действий над многочленами;</w:t>
            </w: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70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Способ группировки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Развитие уважения к ценностям семьи, оптимизма в восприятии мира при введении основных понятий пари разложении многочлена на множители с помощью способа группировки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владеть понятиями </w:t>
            </w:r>
            <w:r>
              <w:rPr>
                <w:i/>
                <w:iCs/>
                <w:color w:val="333333"/>
                <w:lang w:eastAsia="ru-RU"/>
              </w:rPr>
              <w:t>«тождество»</w:t>
            </w:r>
            <w:r>
              <w:rPr>
                <w:color w:val="333333"/>
                <w:lang w:eastAsia="ru-RU"/>
              </w:rPr>
              <w:t>, </w:t>
            </w:r>
            <w:r>
              <w:rPr>
                <w:i/>
                <w:iCs/>
                <w:color w:val="333333"/>
                <w:lang w:eastAsia="ru-RU"/>
              </w:rPr>
              <w:t>«тождественное преобразование»</w:t>
            </w:r>
            <w:r>
              <w:rPr>
                <w:b/>
                <w:bCs/>
                <w:color w:val="333333"/>
                <w:lang w:eastAsia="ru-RU"/>
              </w:rPr>
              <w:t>, </w:t>
            </w:r>
            <w:r>
              <w:rPr>
                <w:color w:val="333333"/>
                <w:lang w:eastAsia="ru-RU"/>
              </w:rPr>
              <w:t>решать задачи, содержащие буквенные данные;</w:t>
            </w:r>
            <w:r>
              <w:rPr>
                <w:b/>
                <w:bCs/>
                <w:color w:val="333333"/>
                <w:lang w:eastAsia="ru-RU"/>
              </w:rPr>
              <w:t> </w:t>
            </w:r>
            <w:r>
              <w:rPr>
                <w:color w:val="333333"/>
                <w:lang w:eastAsia="ru-RU"/>
              </w:rPr>
              <w:t>работать с формулами;</w:t>
            </w: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71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Разложение многочлена на множители с помощью способа группировки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Умение вести диалог на основе равноправных отношений и взаимного уважения и принятия при применении формул СУ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72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Разложение многочлена на множители с помощью формул сокращённого умножения</w:t>
            </w:r>
          </w:p>
        </w:tc>
        <w:tc>
          <w:tcPr>
            <w:tcW w:w="47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73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Разложение многочлена на множители с помощью формулы квадрата суммы</w:t>
            </w:r>
          </w:p>
        </w:tc>
        <w:tc>
          <w:tcPr>
            <w:tcW w:w="47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Выбирать и использовать методы релевантные рассматриваемой проблеме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74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Разложение многочлена на множители с помощью формулы квадрата разности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Умение вести диалог на основе равноправных отношений и взаимного уважения и принятия при применении формул СУ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75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Разложение многочлена на </w:t>
            </w:r>
            <w:r>
              <w:rPr>
                <w:color w:val="333333"/>
                <w:lang w:eastAsia="ru-RU"/>
              </w:rPr>
              <w:lastRenderedPageBreak/>
              <w:t>множители с помощью формулы разности квадратов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Использовать такие математические методы и </w:t>
            </w:r>
            <w:r>
              <w:rPr>
                <w:color w:val="333333"/>
                <w:lang w:eastAsia="ru-RU"/>
              </w:rPr>
              <w:lastRenderedPageBreak/>
              <w:t>приемы, как перебор логических возможностей, математическое моделирование</w:t>
            </w:r>
          </w:p>
        </w:tc>
      </w:tr>
      <w:tr w:rsidR="008070EA">
        <w:trPr>
          <w:trHeight w:val="2402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77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Разложение многочлена на множители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Готовность к самообразованию и самовоспитанию при комбинации способов разложения на множители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/>
        </w:tc>
        <w:tc>
          <w:tcPr>
            <w:tcW w:w="5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b/>
                <w:bCs/>
                <w:color w:val="333333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78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Применение разложения многочленов на множители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/>
        </w:tc>
        <w:tc>
          <w:tcPr>
            <w:tcW w:w="5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79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Практикум по теме: разложение многочлена на множители с помощью комбинации различных методов.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Формирование позитивной моральной самооценки и моральных чувств через сокращение алгебраических дробей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Выбирать и использовать формулы релевантные рассматриваемой проблеме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80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Сокращение алгебраических дробей с помощью формул сокращённого умножения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Готовность к самообразованию и самовоспитанию при комбинации способов разложения на множители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Формулировать вопросы к сообщению, создавать краткое описание сообщения; цитировать фрагменты сообщения;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81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Сокращение алгебраических </w:t>
            </w:r>
            <w:proofErr w:type="gramStart"/>
            <w:r>
              <w:rPr>
                <w:color w:val="333333"/>
                <w:lang w:eastAsia="ru-RU"/>
              </w:rPr>
              <w:t>дробей</w:t>
            </w:r>
            <w:proofErr w:type="gramEnd"/>
            <w:r>
              <w:rPr>
                <w:color w:val="333333"/>
                <w:lang w:eastAsia="ru-RU"/>
              </w:rPr>
              <w:t xml:space="preserve"> используя метод вынесения общего </w:t>
            </w:r>
            <w:r>
              <w:rPr>
                <w:color w:val="333333"/>
                <w:lang w:eastAsia="ru-RU"/>
              </w:rPr>
              <w:lastRenderedPageBreak/>
              <w:t>множителя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Готовность к самообразованию и самовоспитанию при комбинации способов разложения на множители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82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Тождества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Излагать информацию, интерпретируя факты, разъясняя значение и смысл теории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Точно излагать свою точку зрения, использовать языковые средства, адекватные обсуждаемой проблеме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83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Доказательство тождеств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84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Контрольная работа №8 Разложение многочлена на множители.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Способность и готовность к выполнению норм и требований школьной жизни, прав и обязанностей ученика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8070EA">
        <w:tc>
          <w:tcPr>
            <w:tcW w:w="148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sz w:val="40"/>
                <w:szCs w:val="40"/>
                <w:lang w:eastAsia="ru-RU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>Глава 8. Функция у=х</w:t>
            </w:r>
            <w:proofErr w:type="gramStart"/>
            <w:r>
              <w:rPr>
                <w:b/>
                <w:bCs/>
                <w:color w:val="333333"/>
                <w:sz w:val="40"/>
                <w:szCs w:val="40"/>
                <w:vertAlign w:val="superscript"/>
                <w:lang w:eastAsia="ru-RU"/>
              </w:rPr>
              <w:t>2</w:t>
            </w:r>
            <w:proofErr w:type="gramEnd"/>
            <w:r>
              <w:rPr>
                <w:b/>
                <w:bCs/>
                <w:color w:val="333333"/>
                <w:sz w:val="40"/>
                <w:szCs w:val="40"/>
                <w:vertAlign w:val="superscript"/>
                <w:lang w:eastAsia="ru-RU"/>
              </w:rPr>
              <w:t xml:space="preserve"> (</w:t>
            </w: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>9ч.)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Знать: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-</w:t>
            </w:r>
            <w:r>
              <w:rPr>
                <w:color w:val="333333"/>
                <w:lang w:eastAsia="ru-RU"/>
              </w:rPr>
              <w:t>алгоритма построения графика функции у=х</w:t>
            </w:r>
            <w:r>
              <w:rPr>
                <w:color w:val="333333"/>
                <w:vertAlign w:val="superscript"/>
                <w:lang w:eastAsia="ru-RU"/>
              </w:rPr>
              <w:t>2</w:t>
            </w:r>
            <w:proofErr w:type="gramStart"/>
            <w:r>
              <w:rPr>
                <w:b/>
                <w:bCs/>
                <w:color w:val="333333"/>
                <w:vertAlign w:val="superscript"/>
                <w:lang w:eastAsia="ru-RU"/>
              </w:rPr>
              <w:t> </w:t>
            </w:r>
            <w:r>
              <w:rPr>
                <w:b/>
                <w:bCs/>
                <w:color w:val="333333"/>
                <w:lang w:eastAsia="ru-RU"/>
              </w:rPr>
              <w:t>;</w:t>
            </w:r>
            <w:proofErr w:type="gramEnd"/>
            <w:r>
              <w:rPr>
                <w:b/>
                <w:bCs/>
                <w:color w:val="333333"/>
                <w:lang w:eastAsia="ru-RU"/>
              </w:rPr>
              <w:t xml:space="preserve"> </w:t>
            </w:r>
            <w:r>
              <w:rPr>
                <w:color w:val="333333"/>
                <w:lang w:eastAsia="ru-RU"/>
              </w:rPr>
              <w:t>графического решения уравнения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-приемов чтения графика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proofErr w:type="spellStart"/>
            <w:r>
              <w:rPr>
                <w:b/>
                <w:bCs/>
                <w:i/>
                <w:iCs/>
                <w:color w:val="333333"/>
                <w:lang w:eastAsia="ru-RU"/>
              </w:rPr>
              <w:t>Уметь</w:t>
            </w:r>
            <w:proofErr w:type="gramStart"/>
            <w:r>
              <w:rPr>
                <w:b/>
                <w:bCs/>
                <w:color w:val="333333"/>
                <w:lang w:eastAsia="ru-RU"/>
              </w:rPr>
              <w:t>:</w:t>
            </w:r>
            <w:r>
              <w:rPr>
                <w:color w:val="333333"/>
                <w:lang w:eastAsia="ru-RU"/>
              </w:rPr>
              <w:t>п</w:t>
            </w:r>
            <w:proofErr w:type="gramEnd"/>
            <w:r>
              <w:rPr>
                <w:color w:val="333333"/>
                <w:lang w:eastAsia="ru-RU"/>
              </w:rPr>
              <w:t>ереводить</w:t>
            </w:r>
            <w:proofErr w:type="spellEnd"/>
            <w:r>
              <w:rPr>
                <w:color w:val="333333"/>
                <w:lang w:eastAsia="ru-RU"/>
              </w:rPr>
              <w:t xml:space="preserve"> информацию из одной знаковой системы в другую; решать задачи с использованием 2-3 алгоритмов; составлять математическую модель, проводить исследование несложных ситуаций, обобщать, описывать и представлять результаты работы по плану.</w:t>
            </w:r>
          </w:p>
        </w:tc>
      </w:tr>
      <w:tr w:rsidR="008070EA"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№ </w:t>
            </w:r>
            <w:r>
              <w:rPr>
                <w:b/>
                <w:bCs/>
                <w:color w:val="333333"/>
                <w:lang w:eastAsia="ru-RU"/>
              </w:rPr>
              <w:t>урока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Тема урока</w:t>
            </w:r>
          </w:p>
        </w:tc>
        <w:tc>
          <w:tcPr>
            <w:tcW w:w="5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Планируемые результаты обучения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Возможные виды деятельности</w:t>
            </w:r>
          </w:p>
        </w:tc>
      </w:tr>
      <w:tr w:rsidR="008070EA">
        <w:trPr>
          <w:trHeight w:val="276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Освоение предметных знаний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85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Функция у = х</w:t>
            </w:r>
            <w:proofErr w:type="gramStart"/>
            <w:r>
              <w:rPr>
                <w:color w:val="333333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Развитие историко-географического образа, включая представление о географических особенностях России через построение функции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Вычислять</w:t>
            </w:r>
            <w:r>
              <w:rPr>
                <w:color w:val="333333"/>
                <w:lang w:eastAsia="ru-RU"/>
              </w:rPr>
              <w:t> значения функций</w:t>
            </w:r>
            <w:r>
              <w:rPr>
                <w:i/>
                <w:iCs/>
                <w:color w:val="333333"/>
                <w:lang w:eastAsia="ru-RU"/>
              </w:rPr>
              <w:t> y=x² и y= –x²</w:t>
            </w:r>
            <w:r>
              <w:rPr>
                <w:color w:val="333333"/>
                <w:lang w:eastAsia="ru-RU"/>
              </w:rPr>
              <w:t>, составлять таблицы значений функции.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86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Свойства функция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 = х</w:t>
            </w:r>
            <w:proofErr w:type="gramStart"/>
            <w:r>
              <w:rPr>
                <w:color w:val="333333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учиться анализировать факты, делает выводы и заключения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87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График функции у = х</w:t>
            </w:r>
            <w:proofErr w:type="gramStart"/>
            <w:r>
              <w:rPr>
                <w:color w:val="333333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Строить</w:t>
            </w:r>
            <w:r>
              <w:rPr>
                <w:color w:val="333333"/>
                <w:lang w:eastAsia="ru-RU"/>
              </w:rPr>
              <w:t> графики функции</w:t>
            </w:r>
            <w:r>
              <w:rPr>
                <w:i/>
                <w:iCs/>
                <w:color w:val="333333"/>
                <w:lang w:eastAsia="ru-RU"/>
              </w:rPr>
              <w:t> y=x² и y= –x² </w:t>
            </w:r>
            <w:r>
              <w:rPr>
                <w:color w:val="333333"/>
                <w:lang w:eastAsia="ru-RU"/>
              </w:rPr>
              <w:t xml:space="preserve">и </w:t>
            </w:r>
            <w:proofErr w:type="spellStart"/>
            <w:r>
              <w:rPr>
                <w:color w:val="333333"/>
                <w:lang w:eastAsia="ru-RU"/>
              </w:rPr>
              <w:t>кусочных</w:t>
            </w:r>
            <w:proofErr w:type="spellEnd"/>
            <w:r>
              <w:rPr>
                <w:color w:val="333333"/>
                <w:lang w:eastAsia="ru-RU"/>
              </w:rPr>
              <w:t xml:space="preserve"> функций, описывать их свойства на основе графических представлений.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88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Графическое решение уравнений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Развитие оптимизма в восприятии мира при введении основных понятий и выполнении графических работ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Строят графики, сравнивают свойства</w:t>
            </w:r>
          </w:p>
        </w:tc>
      </w:tr>
      <w:tr w:rsidR="008070EA">
        <w:trPr>
          <w:trHeight w:val="27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89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Задания на графическое решение уравнений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Формировать умение строить жизненные планы с учетом конкретных ситуаций при решении уравнений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Использовать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90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Что означает в математике запись </w:t>
            </w:r>
            <w:r>
              <w:rPr>
                <w:noProof/>
                <w:color w:val="333333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73405" cy="218440"/>
                      <wp:effectExtent l="0" t="0" r="0" b="0"/>
                      <wp:docPr id="2" name="Рисунок 5" descr="rabochaiaproghrammapomatiematikiealghiebra7klasspouchiebnikupodriedaktsiieiagmordkovich_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rabochaiaproghrammapomatiematikiealghiebra7klasspouchiebnikupodriedaktsiieiagmordkovich_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3405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5.15pt;height:17.2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color w:val="333333"/>
                <w:lang w:eastAsia="ru-RU"/>
              </w:rPr>
              <w:t>?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Расшифровать вводимый термин, и проследить, как он отражает движение человечества по пути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познания через графики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91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Построение графика </w:t>
            </w:r>
            <w:proofErr w:type="spellStart"/>
            <w:r>
              <w:rPr>
                <w:color w:val="333333"/>
                <w:lang w:eastAsia="ru-RU"/>
              </w:rPr>
              <w:t>кусочной</w:t>
            </w:r>
            <w:proofErr w:type="spellEnd"/>
            <w:r>
              <w:rPr>
                <w:color w:val="333333"/>
                <w:lang w:eastAsia="ru-RU"/>
              </w:rPr>
              <w:t xml:space="preserve"> функции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Излагать информацию, интерпретируя факты, разъясняя значение и смысл теории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использовать такие математические методы и приёмы, как перебор логических возможностей, математическое моделирование;</w:t>
            </w:r>
          </w:p>
        </w:tc>
      </w:tr>
      <w:tr w:rsidR="008070EA">
        <w:trPr>
          <w:trHeight w:val="119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92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Построение и составление графиков </w:t>
            </w:r>
            <w:proofErr w:type="spellStart"/>
            <w:r>
              <w:rPr>
                <w:color w:val="333333"/>
                <w:lang w:eastAsia="ru-RU"/>
              </w:rPr>
              <w:t>кусочной</w:t>
            </w:r>
            <w:proofErr w:type="spellEnd"/>
            <w:r>
              <w:rPr>
                <w:color w:val="333333"/>
                <w:lang w:eastAsia="ru-RU"/>
              </w:rPr>
              <w:t xml:space="preserve"> функции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Излагать информацию, интерпретируя факты, разъясняя значение и смысл теории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использовать такие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математические методы и приёмы, как перебор логических возможностей, математическое </w:t>
            </w:r>
            <w:r>
              <w:rPr>
                <w:color w:val="333333"/>
                <w:lang w:eastAsia="ru-RU"/>
              </w:rPr>
              <w:lastRenderedPageBreak/>
              <w:t>моделирование;</w:t>
            </w:r>
          </w:p>
        </w:tc>
      </w:tr>
      <w:tr w:rsidR="008070EA">
        <w:trPr>
          <w:trHeight w:val="853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93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Контрольная работа №9 Функция у=х</w:t>
            </w:r>
            <w:proofErr w:type="gramStart"/>
            <w:r>
              <w:rPr>
                <w:b/>
                <w:bCs/>
                <w:i/>
                <w:iCs/>
                <w:color w:val="333333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Способность и готовность к выполнению норм и требований школьной жизни, прав и обязанностей ученика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8070EA">
        <w:tc>
          <w:tcPr>
            <w:tcW w:w="148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b/>
                <w:bCs/>
                <w:color w:val="333333"/>
                <w:sz w:val="40"/>
                <w:szCs w:val="40"/>
                <w:lang w:eastAsia="ru-RU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>Повторение (9ч.)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Знать: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-</w:t>
            </w:r>
            <w:r>
              <w:rPr>
                <w:color w:val="333333"/>
                <w:lang w:eastAsia="ru-RU"/>
              </w:rPr>
              <w:t>основных понятий курса;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-приемов рационального выполнения задач курса, приемов решения задач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>Уметь: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- </w:t>
            </w:r>
            <w:r>
              <w:rPr>
                <w:color w:val="333333"/>
                <w:lang w:eastAsia="ru-RU"/>
              </w:rPr>
              <w:t>решать задачи по алгоритму; решать комбинированные задачи с использованием более 3 алгоритмов; применять полученные знания в новой ситуации; использовать приемы рационального решения задач</w:t>
            </w:r>
          </w:p>
        </w:tc>
      </w:tr>
      <w:tr w:rsidR="008070EA"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№ </w:t>
            </w:r>
            <w:r>
              <w:rPr>
                <w:b/>
                <w:bCs/>
                <w:color w:val="333333"/>
                <w:lang w:eastAsia="ru-RU"/>
              </w:rPr>
              <w:t>урока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Тема урока</w:t>
            </w:r>
          </w:p>
        </w:tc>
        <w:tc>
          <w:tcPr>
            <w:tcW w:w="5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Планируемые результаты обучения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Возможные виды деятельности</w:t>
            </w:r>
          </w:p>
        </w:tc>
      </w:tr>
      <w:tr w:rsidR="008070EA">
        <w:trPr>
          <w:trHeight w:val="276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Освоение предметных знаний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94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Повторение. Системы двух линейных уравнений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Уметь задавать уточняющие вопросы; высказывать суждения, подтверждать их фактами при решении систем уравнений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Строят графики, сравнивают свойства</w:t>
            </w:r>
          </w:p>
        </w:tc>
      </w:tr>
      <w:tr w:rsidR="008070EA">
        <w:trPr>
          <w:trHeight w:val="45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95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Повторение. Степень с натуральным показателем и её свойства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Развитие уважения к ценностям семьи, оптимизма в восприятии мира при введении основных понятий и выполнении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Обобщают понятие «Степень с натуральным показателем и её </w:t>
            </w:r>
            <w:proofErr w:type="spellStart"/>
            <w:r>
              <w:rPr>
                <w:color w:val="333333"/>
                <w:lang w:eastAsia="ru-RU"/>
              </w:rPr>
              <w:t>свойства</w:t>
            </w:r>
            <w:proofErr w:type="gramStart"/>
            <w:r>
              <w:rPr>
                <w:color w:val="333333"/>
                <w:lang w:eastAsia="ru-RU"/>
              </w:rPr>
              <w:t>»О</w:t>
            </w:r>
            <w:proofErr w:type="gramEnd"/>
            <w:r>
              <w:rPr>
                <w:color w:val="333333"/>
                <w:lang w:eastAsia="ru-RU"/>
              </w:rPr>
              <w:t>тбирают</w:t>
            </w:r>
            <w:proofErr w:type="spellEnd"/>
            <w:r>
              <w:rPr>
                <w:color w:val="333333"/>
                <w:lang w:eastAsia="ru-RU"/>
              </w:rPr>
              <w:t xml:space="preserve"> формулы для решения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96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Повторение. Формулы сокращённого умножения. Разложение многочлена на множители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Развитие уважения к ценностям семьи, оптимизма в восприятии мира при введении основных понятий пари разложении многочлена на множители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Точно излагать свою точку зрения, использовать языковые средства, адекватные обсуждаемой проблеме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97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Повторение. Линейное уравнение с одной переменной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Классифицировать материал, умение планировать свою работу при решении уравнений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Распознавать</w:t>
            </w:r>
            <w:r>
              <w:rPr>
                <w:color w:val="333333"/>
                <w:lang w:eastAsia="ru-RU"/>
              </w:rPr>
              <w:t> линейные уравнения, </w:t>
            </w:r>
            <w:r>
              <w:rPr>
                <w:b/>
                <w:bCs/>
                <w:color w:val="333333"/>
                <w:lang w:eastAsia="ru-RU"/>
              </w:rPr>
              <w:t>решать </w:t>
            </w:r>
            <w:r>
              <w:rPr>
                <w:color w:val="333333"/>
                <w:lang w:eastAsia="ru-RU"/>
              </w:rPr>
              <w:t>линейные уравнения, а также уравнения, сводящиеся к ним.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98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Повторение</w:t>
            </w:r>
            <w:r>
              <w:rPr>
                <w:b/>
                <w:bCs/>
                <w:color w:val="333333"/>
                <w:lang w:eastAsia="ru-RU"/>
              </w:rPr>
              <w:t> </w:t>
            </w:r>
            <w:r>
              <w:rPr>
                <w:color w:val="333333"/>
                <w:lang w:eastAsia="ru-RU"/>
              </w:rPr>
              <w:t>Функция у=х</w:t>
            </w:r>
            <w:proofErr w:type="gramStart"/>
            <w:r>
              <w:rPr>
                <w:color w:val="333333"/>
                <w:vertAlign w:val="superscript"/>
                <w:lang w:eastAsia="ru-RU"/>
              </w:rPr>
              <w:t>2</w:t>
            </w:r>
            <w:proofErr w:type="gramEnd"/>
            <w:r>
              <w:rPr>
                <w:color w:val="333333"/>
                <w:lang w:eastAsia="ru-RU"/>
              </w:rPr>
              <w:t>.</w:t>
            </w:r>
            <w:r>
              <w:rPr>
                <w:b/>
                <w:bCs/>
                <w:color w:val="333333"/>
                <w:lang w:eastAsia="ru-RU"/>
              </w:rPr>
              <w:t> </w:t>
            </w:r>
            <w:r>
              <w:rPr>
                <w:color w:val="333333"/>
                <w:lang w:eastAsia="ru-RU"/>
              </w:rPr>
              <w:t>Линейная функция.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Классифицировать материал, умение планировать свою работу при решении уравнений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Сравнивают различное расположение графиков функции</w:t>
            </w:r>
          </w:p>
        </w:tc>
      </w:tr>
      <w:tr w:rsidR="008070EA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99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Повторение. Линейная функция. Взаимное расположение графиков функции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Развитие историко-географического образа, включая представление о географических особенностях России через построение линейной функции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8070EA">
        <w:trPr>
          <w:trHeight w:val="276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101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Повторение. Разложение многочленов на множители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Готовность к самообразованию и самовоспитанию при комбинации способов разложения на множители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</w:tr>
      <w:tr w:rsidR="008070EA">
        <w:tc>
          <w:tcPr>
            <w:tcW w:w="498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8070EA">
            <w:pPr>
              <w:spacing w:after="150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47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8070EA">
            <w:pPr>
              <w:spacing w:after="150"/>
              <w:rPr>
                <w:color w:val="333333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Выбирать и использовать формулы релевантные рассматриваемой проблеме</w:t>
            </w:r>
          </w:p>
        </w:tc>
      </w:tr>
      <w:tr w:rsidR="008070EA">
        <w:trPr>
          <w:trHeight w:val="176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070EA" w:rsidRDefault="00AC7993">
            <w:pPr>
              <w:spacing w:after="150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102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Повторение. Системы двух линейных уравнений с двумя переменными как математические модели реальных ситуаций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>.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Способность и готовность к выполнению норм и требований школьной жизни, прав и обязанностей ученика</w:t>
            </w:r>
          </w:p>
          <w:p w:rsidR="008070EA" w:rsidRDefault="008070EA">
            <w:pPr>
              <w:rPr>
                <w:lang w:eastAsia="ru-RU"/>
              </w:rPr>
            </w:pPr>
          </w:p>
          <w:p w:rsidR="008070EA" w:rsidRDefault="008070EA">
            <w:pPr>
              <w:rPr>
                <w:lang w:eastAsia="ru-RU"/>
              </w:rPr>
            </w:pPr>
          </w:p>
          <w:p w:rsidR="008070EA" w:rsidRDefault="00AC7993">
            <w:pPr>
              <w:tabs>
                <w:tab w:val="left" w:pos="3767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0EA" w:rsidRDefault="008070EA">
            <w:pPr>
              <w:rPr>
                <w:color w:val="333333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Решать задачи, алгебраической моделью которых является уравнение с двумя переменными</w:t>
            </w:r>
          </w:p>
          <w:p w:rsidR="008070EA" w:rsidRDefault="00AC7993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Переходить от словесной формулировки условия задачи к алгебраической модели путем составления системы уравнений</w:t>
            </w:r>
          </w:p>
        </w:tc>
      </w:tr>
    </w:tbl>
    <w:p w:rsidR="008070EA" w:rsidRDefault="008070EA">
      <w:pPr>
        <w:shd w:val="clear" w:color="auto" w:fill="FFFFFF"/>
        <w:spacing w:after="150"/>
        <w:rPr>
          <w:color w:val="333333"/>
          <w:lang w:eastAsia="ru-RU"/>
        </w:rPr>
      </w:pPr>
    </w:p>
    <w:sectPr w:rsidR="008070EA">
      <w:pgSz w:w="16838" w:h="11906" w:orient="landscape"/>
      <w:pgMar w:top="1276" w:right="1134" w:bottom="851" w:left="1134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88" w:rsidRDefault="00100A88">
      <w:r>
        <w:separator/>
      </w:r>
    </w:p>
  </w:endnote>
  <w:endnote w:type="continuationSeparator" w:id="0">
    <w:p w:rsidR="00100A88" w:rsidRDefault="0010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EA" w:rsidRDefault="00AC7993">
    <w:pPr>
      <w:pStyle w:val="afd"/>
      <w:jc w:val="right"/>
    </w:pPr>
    <w:r>
      <w:fldChar w:fldCharType="begin"/>
    </w:r>
    <w:r>
      <w:instrText>PAGE   \* MERGEFORMAT</w:instrText>
    </w:r>
    <w:r>
      <w:fldChar w:fldCharType="separate"/>
    </w:r>
    <w:r w:rsidR="000B1141">
      <w:rPr>
        <w:noProof/>
      </w:rPr>
      <w:t>2</w:t>
    </w:r>
    <w:r>
      <w:fldChar w:fldCharType="end"/>
    </w:r>
  </w:p>
  <w:p w:rsidR="008070EA" w:rsidRDefault="008070EA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88" w:rsidRDefault="00100A88">
      <w:r>
        <w:separator/>
      </w:r>
    </w:p>
  </w:footnote>
  <w:footnote w:type="continuationSeparator" w:id="0">
    <w:p w:rsidR="00100A88" w:rsidRDefault="0010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51D"/>
    <w:multiLevelType w:val="hybridMultilevel"/>
    <w:tmpl w:val="E306FD72"/>
    <w:lvl w:ilvl="0" w:tplc="CA2EF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AF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24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26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64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AF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1092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04C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2A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15B94"/>
    <w:multiLevelType w:val="hybridMultilevel"/>
    <w:tmpl w:val="07C08C0A"/>
    <w:lvl w:ilvl="0" w:tplc="DE0E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620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B8C1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FC1A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829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6057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92AA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F6D2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382A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1116BBB"/>
    <w:multiLevelType w:val="hybridMultilevel"/>
    <w:tmpl w:val="81D684EE"/>
    <w:lvl w:ilvl="0" w:tplc="33083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 w:tplc="75CECF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C4B7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1088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BA87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A85B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8C86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FCEB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7ACE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6364F78"/>
    <w:multiLevelType w:val="hybridMultilevel"/>
    <w:tmpl w:val="EF5404D4"/>
    <w:lvl w:ilvl="0" w:tplc="831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BEC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B07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587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AB7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C7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EA41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16C5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AA32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10FF7"/>
    <w:multiLevelType w:val="hybridMultilevel"/>
    <w:tmpl w:val="6C9C2C3A"/>
    <w:lvl w:ilvl="0" w:tplc="F9BEB0CA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23CC290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99888F1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A8F8D858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3C82D96E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E3DE794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6122552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5989F8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8DC00CC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6A14AD9"/>
    <w:multiLevelType w:val="hybridMultilevel"/>
    <w:tmpl w:val="577EE072"/>
    <w:lvl w:ilvl="0" w:tplc="1C5A1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A2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8E6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41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691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48B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44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655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A4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03A85"/>
    <w:multiLevelType w:val="hybridMultilevel"/>
    <w:tmpl w:val="959613E0"/>
    <w:lvl w:ilvl="0" w:tplc="00004D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 w:tplc="3F5C2A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28B3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9C89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3C8B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0473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A06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1072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624B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C855583"/>
    <w:multiLevelType w:val="hybridMultilevel"/>
    <w:tmpl w:val="8BBAC1C0"/>
    <w:lvl w:ilvl="0" w:tplc="976CB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00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B46A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AD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0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16F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20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C5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7E34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E0279"/>
    <w:multiLevelType w:val="hybridMultilevel"/>
    <w:tmpl w:val="2E1E82D0"/>
    <w:lvl w:ilvl="0" w:tplc="FE48A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4A91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E085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1A39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3282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00BF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E35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265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8A6D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A6A41"/>
    <w:multiLevelType w:val="hybridMultilevel"/>
    <w:tmpl w:val="31A023E0"/>
    <w:lvl w:ilvl="0" w:tplc="9DC40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0ECF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82CB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FA00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DE8D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748E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B836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BA4F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7488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74AD2"/>
    <w:multiLevelType w:val="hybridMultilevel"/>
    <w:tmpl w:val="589A87B2"/>
    <w:lvl w:ilvl="0" w:tplc="3DB25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0A0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A8F7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BCE1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8C43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4496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EE2E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46DA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945B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05BA8"/>
    <w:multiLevelType w:val="hybridMultilevel"/>
    <w:tmpl w:val="26FE3388"/>
    <w:lvl w:ilvl="0" w:tplc="64F69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AAD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0C13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7C27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32AB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F456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5850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E055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F22F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1886FBB"/>
    <w:multiLevelType w:val="hybridMultilevel"/>
    <w:tmpl w:val="31C4A764"/>
    <w:lvl w:ilvl="0" w:tplc="381AA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B02A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1AC6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FC5B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58E7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449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464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D6C9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3E57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04491"/>
    <w:multiLevelType w:val="hybridMultilevel"/>
    <w:tmpl w:val="7ED4286C"/>
    <w:lvl w:ilvl="0" w:tplc="40848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8D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268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62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2D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2B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2B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C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612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385B5C"/>
    <w:multiLevelType w:val="hybridMultilevel"/>
    <w:tmpl w:val="2E8C1A70"/>
    <w:lvl w:ilvl="0" w:tplc="A7144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2A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CB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E0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27C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C16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04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802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FE8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34373"/>
    <w:multiLevelType w:val="hybridMultilevel"/>
    <w:tmpl w:val="AE5C9C7E"/>
    <w:lvl w:ilvl="0" w:tplc="F682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 w:tplc="ED16F1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F8C1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184E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6486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E65E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0243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E0A4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FC3C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9594567"/>
    <w:multiLevelType w:val="hybridMultilevel"/>
    <w:tmpl w:val="6CF20432"/>
    <w:lvl w:ilvl="0" w:tplc="48C28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6A87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2A2B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08BC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D81C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12CD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224B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7686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406A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E6341"/>
    <w:multiLevelType w:val="hybridMultilevel"/>
    <w:tmpl w:val="21867D0A"/>
    <w:lvl w:ilvl="0" w:tplc="67D49E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 w:tplc="936C19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AED7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908B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2265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746D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604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DEA8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CE53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2707CFB"/>
    <w:multiLevelType w:val="hybridMultilevel"/>
    <w:tmpl w:val="FB92D6F8"/>
    <w:lvl w:ilvl="0" w:tplc="A5AE8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CA9E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9CE9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2027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C625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CEF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C0AE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D021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A0B3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140C75"/>
    <w:multiLevelType w:val="hybridMultilevel"/>
    <w:tmpl w:val="28D6E8DA"/>
    <w:lvl w:ilvl="0" w:tplc="B0403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A0D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8C9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F0F2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A080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E38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76CB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26CF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3ADA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FF26DD"/>
    <w:multiLevelType w:val="hybridMultilevel"/>
    <w:tmpl w:val="611254E2"/>
    <w:lvl w:ilvl="0" w:tplc="B33EC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67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80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66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063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4F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69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C0D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F875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1A0C50"/>
    <w:multiLevelType w:val="hybridMultilevel"/>
    <w:tmpl w:val="0F9E83EA"/>
    <w:lvl w:ilvl="0" w:tplc="3DD69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C29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49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E0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CC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AA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C29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A5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EE8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F15774"/>
    <w:multiLevelType w:val="hybridMultilevel"/>
    <w:tmpl w:val="702CB900"/>
    <w:lvl w:ilvl="0" w:tplc="C4244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23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F6EE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E8F2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8241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3A90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72ED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2852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80E1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9431A1"/>
    <w:multiLevelType w:val="hybridMultilevel"/>
    <w:tmpl w:val="45CAE39C"/>
    <w:lvl w:ilvl="0" w:tplc="764CA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8C3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C0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82AC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46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CEE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88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4F3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A2B3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E080A"/>
    <w:multiLevelType w:val="hybridMultilevel"/>
    <w:tmpl w:val="45FC5B84"/>
    <w:lvl w:ilvl="0" w:tplc="3A0A1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84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07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EA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422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21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6C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28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CD0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E1254"/>
    <w:multiLevelType w:val="hybridMultilevel"/>
    <w:tmpl w:val="C5C48826"/>
    <w:lvl w:ilvl="0" w:tplc="814EF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80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8F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DA3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E0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C27A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4E0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4E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CFA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7536E"/>
    <w:multiLevelType w:val="hybridMultilevel"/>
    <w:tmpl w:val="D71017A0"/>
    <w:lvl w:ilvl="0" w:tplc="D1540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 w:tplc="18C8FF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F083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B8D2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3E3F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322A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562B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DC6E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9CD3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FC30CC9"/>
    <w:multiLevelType w:val="hybridMultilevel"/>
    <w:tmpl w:val="717AB172"/>
    <w:lvl w:ilvl="0" w:tplc="F2929442">
      <w:start w:val="1"/>
      <w:numFmt w:val="bullet"/>
      <w:pStyle w:val="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 w:tplc="34CAA7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689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A275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54EB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9CD5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6628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AEB4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4E34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1A11F8F"/>
    <w:multiLevelType w:val="hybridMultilevel"/>
    <w:tmpl w:val="DCF8D9A8"/>
    <w:lvl w:ilvl="0" w:tplc="BBFEA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52D3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FA3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E5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202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04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6BF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AE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E31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AA7ED2"/>
    <w:multiLevelType w:val="hybridMultilevel"/>
    <w:tmpl w:val="1690E306"/>
    <w:lvl w:ilvl="0" w:tplc="D96CB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A8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6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94F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62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6ED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28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68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6C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AE0192"/>
    <w:multiLevelType w:val="hybridMultilevel"/>
    <w:tmpl w:val="C7C68726"/>
    <w:lvl w:ilvl="0" w:tplc="4DC63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2E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A266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43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A6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2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C076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69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AC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1110C1"/>
    <w:multiLevelType w:val="hybridMultilevel"/>
    <w:tmpl w:val="D92A9A82"/>
    <w:lvl w:ilvl="0" w:tplc="EC029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 w:tplc="D428C0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072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7C5E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A615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BE48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3017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6812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3089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9424D06"/>
    <w:multiLevelType w:val="hybridMultilevel"/>
    <w:tmpl w:val="42D44410"/>
    <w:lvl w:ilvl="0" w:tplc="767E3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C0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AFB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29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4B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65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E7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A1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701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045438"/>
    <w:multiLevelType w:val="hybridMultilevel"/>
    <w:tmpl w:val="3E1C358A"/>
    <w:lvl w:ilvl="0" w:tplc="4A949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30E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583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C2DF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6002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BE65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60E1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1859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81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6530DB"/>
    <w:multiLevelType w:val="hybridMultilevel"/>
    <w:tmpl w:val="0B6474C0"/>
    <w:lvl w:ilvl="0" w:tplc="85D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A9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6CF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62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8D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25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461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0EA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E5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70577F"/>
    <w:multiLevelType w:val="hybridMultilevel"/>
    <w:tmpl w:val="DCC86E2A"/>
    <w:lvl w:ilvl="0" w:tplc="C0921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74E6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98D9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3094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D2CF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9480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EE20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60E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CEF5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6C932291"/>
    <w:multiLevelType w:val="hybridMultilevel"/>
    <w:tmpl w:val="7A6C26A2"/>
    <w:lvl w:ilvl="0" w:tplc="82709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CE3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DE2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C414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5E97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E442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749D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9E6B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767B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1C4AD0"/>
    <w:multiLevelType w:val="hybridMultilevel"/>
    <w:tmpl w:val="ACD868C8"/>
    <w:lvl w:ilvl="0" w:tplc="4D8E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F687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B8BC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C9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006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0EA5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24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CBB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638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570153"/>
    <w:multiLevelType w:val="hybridMultilevel"/>
    <w:tmpl w:val="F954A62C"/>
    <w:lvl w:ilvl="0" w:tplc="6F80E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8A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03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4E3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8EB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A8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7EC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6C7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962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5D5FBD"/>
    <w:multiLevelType w:val="hybridMultilevel"/>
    <w:tmpl w:val="36D26F6C"/>
    <w:lvl w:ilvl="0" w:tplc="02C0C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F230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685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F862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6654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DA72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10D6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CAC5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D20C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F3351F"/>
    <w:multiLevelType w:val="hybridMultilevel"/>
    <w:tmpl w:val="2558EAEE"/>
    <w:lvl w:ilvl="0" w:tplc="36667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6A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AD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E5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E36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A4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A23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25F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161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7F3FBC"/>
    <w:multiLevelType w:val="hybridMultilevel"/>
    <w:tmpl w:val="95846646"/>
    <w:lvl w:ilvl="0" w:tplc="F5820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46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A3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6A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44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4E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20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87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025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96735B"/>
    <w:multiLevelType w:val="hybridMultilevel"/>
    <w:tmpl w:val="5C90878C"/>
    <w:lvl w:ilvl="0" w:tplc="65F49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E45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20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65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C2A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064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41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E35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076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7"/>
  </w:num>
  <w:num w:numId="3">
    <w:abstractNumId w:val="1"/>
  </w:num>
  <w:num w:numId="4">
    <w:abstractNumId w:val="17"/>
  </w:num>
  <w:num w:numId="5">
    <w:abstractNumId w:val="15"/>
  </w:num>
  <w:num w:numId="6">
    <w:abstractNumId w:val="6"/>
  </w:num>
  <w:num w:numId="7">
    <w:abstractNumId w:val="11"/>
  </w:num>
  <w:num w:numId="8">
    <w:abstractNumId w:val="26"/>
  </w:num>
  <w:num w:numId="9">
    <w:abstractNumId w:val="2"/>
  </w:num>
  <w:num w:numId="10">
    <w:abstractNumId w:val="31"/>
  </w:num>
  <w:num w:numId="11">
    <w:abstractNumId w:val="4"/>
  </w:num>
  <w:num w:numId="12">
    <w:abstractNumId w:val="30"/>
  </w:num>
  <w:num w:numId="13">
    <w:abstractNumId w:val="22"/>
  </w:num>
  <w:num w:numId="14">
    <w:abstractNumId w:val="33"/>
  </w:num>
  <w:num w:numId="15">
    <w:abstractNumId w:val="19"/>
  </w:num>
  <w:num w:numId="16">
    <w:abstractNumId w:val="38"/>
  </w:num>
  <w:num w:numId="17">
    <w:abstractNumId w:val="16"/>
  </w:num>
  <w:num w:numId="18">
    <w:abstractNumId w:val="12"/>
  </w:num>
  <w:num w:numId="19">
    <w:abstractNumId w:val="9"/>
  </w:num>
  <w:num w:numId="20">
    <w:abstractNumId w:val="3"/>
  </w:num>
  <w:num w:numId="21">
    <w:abstractNumId w:val="8"/>
  </w:num>
  <w:num w:numId="22">
    <w:abstractNumId w:val="37"/>
  </w:num>
  <w:num w:numId="23">
    <w:abstractNumId w:val="42"/>
  </w:num>
  <w:num w:numId="24">
    <w:abstractNumId w:val="32"/>
  </w:num>
  <w:num w:numId="25">
    <w:abstractNumId w:val="7"/>
  </w:num>
  <w:num w:numId="26">
    <w:abstractNumId w:val="21"/>
  </w:num>
  <w:num w:numId="27">
    <w:abstractNumId w:val="40"/>
  </w:num>
  <w:num w:numId="28">
    <w:abstractNumId w:val="39"/>
  </w:num>
  <w:num w:numId="29">
    <w:abstractNumId w:val="18"/>
  </w:num>
  <w:num w:numId="30">
    <w:abstractNumId w:val="36"/>
  </w:num>
  <w:num w:numId="31">
    <w:abstractNumId w:val="10"/>
  </w:num>
  <w:num w:numId="32">
    <w:abstractNumId w:val="0"/>
  </w:num>
  <w:num w:numId="33">
    <w:abstractNumId w:val="25"/>
  </w:num>
  <w:num w:numId="34">
    <w:abstractNumId w:val="29"/>
  </w:num>
  <w:num w:numId="35">
    <w:abstractNumId w:val="20"/>
  </w:num>
  <w:num w:numId="36">
    <w:abstractNumId w:val="23"/>
  </w:num>
  <w:num w:numId="37">
    <w:abstractNumId w:val="5"/>
  </w:num>
  <w:num w:numId="38">
    <w:abstractNumId w:val="28"/>
  </w:num>
  <w:num w:numId="39">
    <w:abstractNumId w:val="41"/>
  </w:num>
  <w:num w:numId="40">
    <w:abstractNumId w:val="24"/>
  </w:num>
  <w:num w:numId="41">
    <w:abstractNumId w:val="34"/>
  </w:num>
  <w:num w:numId="42">
    <w:abstractNumId w:val="1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EA"/>
    <w:rsid w:val="000B1141"/>
    <w:rsid w:val="00100A88"/>
    <w:rsid w:val="0022671D"/>
    <w:rsid w:val="008070EA"/>
    <w:rsid w:val="009F3E28"/>
    <w:rsid w:val="00AC7993"/>
    <w:rsid w:val="00C9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af">
    <w:name w:val="Текст сноски Знак"/>
    <w:link w:val="af0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20"/>
      <w:szCs w:val="20"/>
    </w:rPr>
  </w:style>
  <w:style w:type="character" w:customStyle="1" w:styleId="WW8Num5z0">
    <w:name w:val="WW8Num5z0"/>
    <w:rPr>
      <w:rFonts w:ascii="Wingdings" w:hAnsi="Wingdings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8z0">
    <w:name w:val="WW8Num8z0"/>
    <w:rPr>
      <w:rFonts w:ascii="Symbol" w:hAnsi="Symbol"/>
      <w:sz w:val="20"/>
      <w:szCs w:val="20"/>
    </w:rPr>
  </w:style>
  <w:style w:type="character" w:customStyle="1" w:styleId="WW8Num9z0">
    <w:name w:val="WW8Num9z0"/>
    <w:rPr>
      <w:rFonts w:ascii="Symbol" w:hAnsi="Symbol"/>
      <w:sz w:val="20"/>
      <w:szCs w:val="20"/>
    </w:rPr>
  </w:style>
  <w:style w:type="character" w:customStyle="1" w:styleId="WW8Num10z0">
    <w:name w:val="WW8Num10z0"/>
    <w:rPr>
      <w:rFonts w:ascii="Symbol" w:hAnsi="Symbol"/>
      <w:sz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20"/>
      <w:szCs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sz w:val="20"/>
      <w:szCs w:val="2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  <w:szCs w:val="2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12">
    <w:name w:val="Основной шрифт абзаца1"/>
  </w:style>
  <w:style w:type="character" w:customStyle="1" w:styleId="af7">
    <w:name w:val="Символ сноски"/>
    <w:rPr>
      <w:vertAlign w:val="superscript"/>
    </w:rPr>
  </w:style>
  <w:style w:type="character" w:styleId="af8">
    <w:name w:val="page number"/>
    <w:basedOn w:val="12"/>
  </w:style>
  <w:style w:type="character" w:customStyle="1" w:styleId="af9">
    <w:name w:val="Символ нумерации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0">
    <w:name w:val="footnote text"/>
    <w:basedOn w:val="a"/>
    <w:link w:val="af"/>
    <w:pPr>
      <w:widowControl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16">
    <w:name w:val="Текст1"/>
    <w:basedOn w:val="a"/>
    <w:rPr>
      <w:rFonts w:ascii="Courier New" w:hAnsi="Courier New"/>
      <w:sz w:val="20"/>
      <w:szCs w:val="20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fb"/>
  </w:style>
  <w:style w:type="paragraph" w:styleId="ac">
    <w:name w:val="header"/>
    <w:basedOn w:val="a"/>
    <w:link w:val="ab"/>
    <w:pPr>
      <w:suppressLineNumbers/>
      <w:tabs>
        <w:tab w:val="center" w:pos="4819"/>
        <w:tab w:val="right" w:pos="9638"/>
      </w:tabs>
    </w:pPr>
  </w:style>
  <w:style w:type="character" w:customStyle="1" w:styleId="10">
    <w:name w:val="Заголовок 1 Знак"/>
    <w:link w:val="1"/>
    <w:rPr>
      <w:sz w:val="28"/>
      <w:szCs w:val="24"/>
      <w:lang w:eastAsia="ar-SA"/>
    </w:r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link w:val="aff4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Pr>
      <w:b/>
      <w:bCs/>
    </w:rPr>
  </w:style>
  <w:style w:type="character" w:customStyle="1" w:styleId="afe">
    <w:name w:val="Нижний колонтитул Знак"/>
    <w:link w:val="afd"/>
    <w:uiPriority w:val="9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af">
    <w:name w:val="Текст сноски Знак"/>
    <w:link w:val="af0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20"/>
      <w:szCs w:val="20"/>
    </w:rPr>
  </w:style>
  <w:style w:type="character" w:customStyle="1" w:styleId="WW8Num5z0">
    <w:name w:val="WW8Num5z0"/>
    <w:rPr>
      <w:rFonts w:ascii="Wingdings" w:hAnsi="Wingdings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8z0">
    <w:name w:val="WW8Num8z0"/>
    <w:rPr>
      <w:rFonts w:ascii="Symbol" w:hAnsi="Symbol"/>
      <w:sz w:val="20"/>
      <w:szCs w:val="20"/>
    </w:rPr>
  </w:style>
  <w:style w:type="character" w:customStyle="1" w:styleId="WW8Num9z0">
    <w:name w:val="WW8Num9z0"/>
    <w:rPr>
      <w:rFonts w:ascii="Symbol" w:hAnsi="Symbol"/>
      <w:sz w:val="20"/>
      <w:szCs w:val="20"/>
    </w:rPr>
  </w:style>
  <w:style w:type="character" w:customStyle="1" w:styleId="WW8Num10z0">
    <w:name w:val="WW8Num10z0"/>
    <w:rPr>
      <w:rFonts w:ascii="Symbol" w:hAnsi="Symbol"/>
      <w:sz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20"/>
      <w:szCs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sz w:val="20"/>
      <w:szCs w:val="2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  <w:szCs w:val="2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12">
    <w:name w:val="Основной шрифт абзаца1"/>
  </w:style>
  <w:style w:type="character" w:customStyle="1" w:styleId="af7">
    <w:name w:val="Символ сноски"/>
    <w:rPr>
      <w:vertAlign w:val="superscript"/>
    </w:rPr>
  </w:style>
  <w:style w:type="character" w:styleId="af8">
    <w:name w:val="page number"/>
    <w:basedOn w:val="12"/>
  </w:style>
  <w:style w:type="character" w:customStyle="1" w:styleId="af9">
    <w:name w:val="Символ нумерации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0">
    <w:name w:val="footnote text"/>
    <w:basedOn w:val="a"/>
    <w:link w:val="af"/>
    <w:pPr>
      <w:widowControl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16">
    <w:name w:val="Текст1"/>
    <w:basedOn w:val="a"/>
    <w:rPr>
      <w:rFonts w:ascii="Courier New" w:hAnsi="Courier New"/>
      <w:sz w:val="20"/>
      <w:szCs w:val="20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fb"/>
  </w:style>
  <w:style w:type="paragraph" w:styleId="ac">
    <w:name w:val="header"/>
    <w:basedOn w:val="a"/>
    <w:link w:val="ab"/>
    <w:pPr>
      <w:suppressLineNumbers/>
      <w:tabs>
        <w:tab w:val="center" w:pos="4819"/>
        <w:tab w:val="right" w:pos="9638"/>
      </w:tabs>
    </w:pPr>
  </w:style>
  <w:style w:type="character" w:customStyle="1" w:styleId="10">
    <w:name w:val="Заголовок 1 Знак"/>
    <w:link w:val="1"/>
    <w:rPr>
      <w:sz w:val="28"/>
      <w:szCs w:val="24"/>
      <w:lang w:eastAsia="ar-SA"/>
    </w:r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link w:val="aff4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Pr>
      <w:b/>
      <w:bCs/>
    </w:rPr>
  </w:style>
  <w:style w:type="character" w:customStyle="1" w:styleId="afe">
    <w:name w:val="Нижний колонтитул Знак"/>
    <w:link w:val="afd"/>
    <w:uiPriority w:val="9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7C08-3EF3-4FE3-840B-7B293339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9095</Words>
  <Characters>51845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diakov.net</Company>
  <LinksUpToDate>false</LinksUpToDate>
  <CharactersWithSpaces>60819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Алексей Зайцев</dc:creator>
  <cp:lastModifiedBy>Учитель</cp:lastModifiedBy>
  <cp:revision>2</cp:revision>
  <cp:lastPrinted>2024-09-12T09:19:00Z</cp:lastPrinted>
  <dcterms:created xsi:type="dcterms:W3CDTF">2024-10-07T06:21:00Z</dcterms:created>
  <dcterms:modified xsi:type="dcterms:W3CDTF">2024-10-07T06:21:00Z</dcterms:modified>
</cp:coreProperties>
</file>