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84C7" w14:textId="4E103554" w:rsidR="00C62C17" w:rsidRPr="00C62C17" w:rsidRDefault="00C62C17" w:rsidP="00C62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inline distT="0" distB="0" distL="0" distR="0" wp14:anchorId="5F0D99D6" wp14:editId="4E6BC17A">
            <wp:extent cx="6121557" cy="8353425"/>
            <wp:effectExtent l="0" t="0" r="0" b="0"/>
            <wp:docPr id="14136612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7222"/>
                    <a:stretch/>
                  </pic:blipFill>
                  <pic:spPr bwMode="auto">
                    <a:xfrm>
                      <a:off x="0" y="0"/>
                      <a:ext cx="6124077" cy="835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D1E4F" w14:textId="0929C786" w:rsidR="0099421D" w:rsidRDefault="009942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0ACF1" w14:textId="77777777" w:rsidR="0099421D" w:rsidRDefault="009942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777723" w14:textId="77777777" w:rsidR="0099421D" w:rsidRDefault="009942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224E89" w14:textId="77777777" w:rsidR="0099421D" w:rsidRDefault="009942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2BA8ED" w14:textId="77777777" w:rsidR="0099421D" w:rsidRDefault="009942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FC46B2" w14:textId="77777777" w:rsidR="0099421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930CFC9" w14:textId="77777777" w:rsidR="0099421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биологии 10 класс к линии УМК под редакцией И.Н. Пономаревой И.Н</w:t>
      </w:r>
    </w:p>
    <w:p w14:paraId="10A049E9" w14:textId="77777777" w:rsidR="0099421D" w:rsidRDefault="0099421D">
      <w:pPr>
        <w:spacing w:line="23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02032" w14:textId="77777777" w:rsidR="0099421D" w:rsidRDefault="00000000">
      <w:pPr>
        <w:spacing w:line="236" w:lineRule="auto"/>
        <w:ind w:left="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Рабочая программа составлена на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 курса Пономарева И.Н.,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Кучменко В.С., Корнилова О.А.,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Драгомилов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Симонова Т.С. Биология: 5-11 классы: программы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/[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Пономарѐва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Кучменко,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202</w:t>
      </w:r>
      <w:r w:rsidRPr="00C62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–400 с.</w:t>
      </w:r>
    </w:p>
    <w:p w14:paraId="672012FA" w14:textId="77777777" w:rsidR="0099421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 учебного курса</w:t>
      </w:r>
    </w:p>
    <w:p w14:paraId="5484E18D" w14:textId="77777777" w:rsidR="0099421D" w:rsidRDefault="00994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CDCB2C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Рабочая программа учебного предмета «Биология» на уровне среднего общего образования составлена в соответствии с требованиями к результатам среднего общего образования, утвержденными Федеральным государственным образовательным стандартом и Примерной основной образовательной программы среднего общего образования.</w:t>
      </w:r>
    </w:p>
    <w:p w14:paraId="59F80E81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учетом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</w:p>
    <w:p w14:paraId="1C515B8F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«Биология» составлена на основе модульного принципа построения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материала,  определяет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часов (68 часов в 10 классе) на изучение учебного предмета.</w:t>
      </w:r>
    </w:p>
    <w:p w14:paraId="7832379D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учитывает возможность получения знаний, в том числе через практическую деятельность. В 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содержится  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лабораторных и практических работ.</w:t>
      </w:r>
    </w:p>
    <w:p w14:paraId="398C8ADB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>
        <w:rPr>
          <w:rFonts w:ascii="Times New Roman" w:hAnsi="Times New Roman" w:cs="Times New Roman"/>
          <w:sz w:val="28"/>
          <w:szCs w:val="28"/>
        </w:rPr>
        <w:tab/>
        <w:t xml:space="preserve"> системе естественно-научного образования биология как учебный предмет занимает важное место в формировании:</w:t>
      </w:r>
    </w:p>
    <w:p w14:paraId="5FB7C11C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</w:p>
    <w:p w14:paraId="277828F0" w14:textId="77777777" w:rsidR="0099421D" w:rsidRDefault="00994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C749E4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14:paraId="436A8D57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14:paraId="69BD1074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биологии ориентировано на обеспечение общеобразовательной и общекультурной подготовки выпускников.</w:t>
      </w:r>
    </w:p>
    <w:p w14:paraId="152D27C8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биологии обеспечивает: применение полученных знаний для решения практических и учебно-исследовательских задач в</w:t>
      </w:r>
      <w:r>
        <w:rPr>
          <w:rFonts w:ascii="Times New Roman" w:hAnsi="Times New Roman" w:cs="Times New Roman"/>
          <w:sz w:val="28"/>
          <w:szCs w:val="28"/>
        </w:rPr>
        <w:tab/>
        <w:t xml:space="preserve">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 </w:t>
      </w:r>
    </w:p>
    <w:p w14:paraId="005BDDE1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Изучение предмета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</w:p>
    <w:p w14:paraId="5F5BB962" w14:textId="77777777" w:rsidR="0099421D" w:rsidRDefault="00994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3CABB" w14:textId="77777777" w:rsidR="0099421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Краткое описание общих подходов</w:t>
      </w:r>
    </w:p>
    <w:p w14:paraId="29E53FE7" w14:textId="77777777" w:rsidR="0099421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преподаванию биологии </w:t>
      </w:r>
    </w:p>
    <w:p w14:paraId="5AD13DD5" w14:textId="77777777" w:rsidR="0099421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(Общая характеристика учебного предмета, курса.)</w:t>
      </w:r>
    </w:p>
    <w:p w14:paraId="283E0812" w14:textId="77777777" w:rsidR="0099421D" w:rsidRDefault="00994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C85F65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и содержание курса биологии 10 класса разработана в полном соответствии со Стандартом среднего общего образования базового уровня.</w:t>
      </w:r>
    </w:p>
    <w:p w14:paraId="1800A320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Рабочая программа построена на важной содержательной основе: гуманизме,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биоцентризме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полицентризме в раскрытии свойств живой природы и ее закономерностей; многомерности уровней организации жизни; историзме явлений в природе и открытий в биологической области знаний; понимании биологии как науки и как явления культуры; значении биологии для жизни людей и для сохранения природы.</w:t>
      </w:r>
    </w:p>
    <w:p w14:paraId="6B7EB8CC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</w:t>
      </w:r>
    </w:p>
    <w:p w14:paraId="77845075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Особое внимание уделено развитию экологической культуры молодежи, формированию компетентностных качеств личности учащихся, развитию познавательной деятельности (соответственно, познавательных универсальных действий), укреплению и расширению представлений о научной картине мира с учетом биологических, этических, гуманистических, коммуникативных, эстетических и культурологических аспектов.</w:t>
      </w:r>
    </w:p>
    <w:p w14:paraId="2A0F9D81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максимально направлена на развитие экологического миропонимания и воспитание у школьников экологической культуры. Особенностями данной программы являются:</w:t>
      </w:r>
    </w:p>
    <w:p w14:paraId="341A213A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формирование на базе знаний и умений научной картины мира как компонента общечеловеческой культуры;</w:t>
      </w:r>
    </w:p>
    <w:p w14:paraId="69796CDC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усиление внимания к изучению биологического разнообразия, как исключительной ценности, к изучению живой природы родного края и бережному отношению к ней;</w:t>
      </w:r>
    </w:p>
    <w:p w14:paraId="72521600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обновление содержания основных биологических понятий с позиций современных достижений науки и практики;</w:t>
      </w:r>
    </w:p>
    <w:p w14:paraId="5222F549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обогащение учебного материала идеями историзма, гуманизма и патриотизма;</w:t>
      </w:r>
    </w:p>
    <w:p w14:paraId="2228D1F4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изучение содержания курса в соответствии с деятельностным подходом и ориентацией на познание реальной действительности;</w:t>
      </w:r>
    </w:p>
    <w:p w14:paraId="130B4EB7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подготовка выпускников базовой школы к пониманию ценностной роли биологии в практической деятельности общества в области сельского хозяйства;</w:t>
      </w:r>
    </w:p>
    <w:p w14:paraId="33D78A7D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рационального природопользования, здравоохранения, биотехнологии, фармацевтики;</w:t>
      </w:r>
    </w:p>
    <w:p w14:paraId="6EE8A63D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раскрытие общебиологических процессов и закономерностей живой природы на основе принципа доступности с опорой на преемственность знаний и умений, приобретенных при изучении предшествующих курсов биологии;</w:t>
      </w:r>
    </w:p>
    <w:p w14:paraId="6E3E6147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формирование грамотного подхода к выбору своего дальнейшего жизненного пути в результате избрания определенного направления профильного обучения.</w:t>
      </w:r>
    </w:p>
    <w:p w14:paraId="6A26C904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Методологической основой представленного комплекта УМК является системно-деятельностный подход, который предполагает: </w:t>
      </w:r>
    </w:p>
    <w:p w14:paraId="6CFA91C4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саморазвитию и непрерывному образованию;</w:t>
      </w:r>
    </w:p>
    <w:p w14:paraId="63B6FAF2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14:paraId="7DC601BC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активную учебно-познавательную деятельность обучающихся;</w:t>
      </w:r>
    </w:p>
    <w:p w14:paraId="303D71C0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построение образовательной деятельности с учетом индивидуальных, возрастных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психологических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 же физиологических особенностей и здоровья обучающихся.</w:t>
      </w:r>
    </w:p>
    <w:p w14:paraId="40418E51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формируется на основе системно-деятельностного подхода. В связи с этим, личностное, социальное, познавательное развитие обучающихся определяется характером организации их деятельности, в первую очередь учебной, а процесс функционирования образовательной организации, отраженный в основной образовательной программе, рассматривается как совокупность следующих взаимосвязанных компонентов:</w:t>
      </w:r>
    </w:p>
    <w:p w14:paraId="2DFDA2C7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цели образования, содержания образования на уровне среднего общего образования, форм, методов, средств реализации этого содержания (технологии преподавания, освоения, обучения); </w:t>
      </w:r>
    </w:p>
    <w:p w14:paraId="765A6E9A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субъектов системы образования (педагоги, обучающиеся, их родители (законные представители));</w:t>
      </w:r>
    </w:p>
    <w:p w14:paraId="065200A3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материальной базы как средства системы образования, в том числе с учетом принципа преемственности начального общего, основного общего,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общего, профессионального образования, который может быть реализован как через содержание, так и через формы, технологии, методы и приемы работы. 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</w:p>
    <w:p w14:paraId="12EF15E7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Основная образовательная программа формируется с учетом психолого-педагогических особенностей развития детей 15—18 лет, связанных:</w:t>
      </w:r>
    </w:p>
    <w:p w14:paraId="79280A98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 формированием у обучающихся системы значимых социальных и межличностных отношений, </w:t>
      </w:r>
    </w:p>
    <w:p w14:paraId="102B5498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</w:t>
      </w:r>
    </w:p>
    <w:p w14:paraId="695909EE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окружающей действительности, других людях и самом себе, готовности руководствоваться им в деятельности,</w:t>
      </w:r>
    </w:p>
    <w:p w14:paraId="17DEF0F1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 переходом от учебных действий, характерных для основной школы и связанных с овладением учебной деятельностью в единстве мотивационно-смыслового и операционно-технического компонентов к учебно-профессиональной деятельности, реализующей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профес-сиональные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личностные устремления обучающихся. </w:t>
      </w:r>
    </w:p>
    <w:p w14:paraId="5ECDFC3B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Ведущее место у обучающихся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Эти мотивы приобретают личностный смысл и становятся действенными;</w:t>
      </w:r>
    </w:p>
    <w:p w14:paraId="1F52437E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14:paraId="31F40D5E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 формированием у обучающихся научного типа мышления, владения научной терминологией, ключевыми понятиями, методами и приемами;</w:t>
      </w:r>
    </w:p>
    <w:p w14:paraId="7AB1ABC2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 самостоятельным приобретением идентичности; повышением требовательности к самому себе; углублением самооценки; большим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14:paraId="0D171ECD" w14:textId="77777777" w:rsidR="0099421D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Переход обучающегося в старшую школу совпадает с первым периодом юности, или первым периодом зрелости, который отличается сложностью становления личностных черт.             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Направленность личности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юношеском возрасте характеризуется ее ценностными ориентациями, интересами, отношениями, установками, мотивами, переходом от подросткового возраста к самостоятельной взрослой жизни. К этому периоду фактически завершается становление основных биологических и психологических функций, необходимых взрослому человеку для полноценного существования. Социальное и личностное самоопределение в данном возрасте предполагает не столько эмансипацию от взрослых, сколько четкую ориентировку и определение своего места во взрослом мире.</w:t>
      </w:r>
    </w:p>
    <w:p w14:paraId="4B05528C" w14:textId="77777777" w:rsidR="0099421D" w:rsidRDefault="00994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3CA7EB" w14:textId="77777777" w:rsidR="0099421D" w:rsidRDefault="00994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29ACC" w14:textId="77777777" w:rsidR="0099421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3.Описание места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учебного  предмета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курса в учебном плане.</w:t>
      </w:r>
    </w:p>
    <w:p w14:paraId="7EF92EF7" w14:textId="77777777" w:rsidR="0099421D" w:rsidRDefault="00994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BB60A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разработана в соответствии с базисным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учебным  планом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</w:t>
      </w:r>
    </w:p>
    <w:p w14:paraId="62D36C15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среднего общего образования 10 класса. 68 часов, два раза в неделю.</w:t>
      </w:r>
    </w:p>
    <w:p w14:paraId="63E64249" w14:textId="77777777" w:rsidR="0099421D" w:rsidRDefault="00994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9D080" w14:textId="77777777" w:rsidR="0099421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14:paraId="29107A25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 </w:t>
      </w:r>
    </w:p>
    <w:p w14:paraId="782AA764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-урок, собеседование, консультация, практическая работа, лабораторная работа; </w:t>
      </w:r>
    </w:p>
    <w:p w14:paraId="1764B23F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формы: групповая работа на уроке, групповой практикум, групповые творческие задания;</w:t>
      </w:r>
    </w:p>
    <w:p w14:paraId="0D16EBBD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14:paraId="435E64C3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и лабораторных работы</w:t>
      </w:r>
      <w:r>
        <w:rPr>
          <w:rFonts w:ascii="Times New Roman" w:hAnsi="Times New Roman" w:cs="Times New Roman"/>
          <w:sz w:val="28"/>
          <w:szCs w:val="28"/>
        </w:rPr>
        <w:t>, проводятся после подробного инструктажа и ознакомления учащихся с установленными правилами техники безопасности.</w:t>
      </w:r>
    </w:p>
    <w:p w14:paraId="174C6209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 качестве дополнительных форм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14:paraId="6859BAE6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сопровождения учащихся направлена на:</w:t>
      </w:r>
    </w:p>
    <w:p w14:paraId="5563FC45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*создание оптимальных условий обучения;</w:t>
      </w:r>
    </w:p>
    <w:p w14:paraId="77D1C06D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*исключение психотравмирующих факторов;</w:t>
      </w:r>
    </w:p>
    <w:p w14:paraId="44CFFBE0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*сохранение психосоматического состояния здоровья учащихся;</w:t>
      </w:r>
    </w:p>
    <w:p w14:paraId="79FE97F7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положительной мотивации к освоению гимназической программы;</w:t>
      </w:r>
    </w:p>
    <w:p w14:paraId="3718C588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индивидуальности и одаренности каждого ребенка.</w:t>
      </w:r>
    </w:p>
    <w:p w14:paraId="4C5ED456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04D097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словесные - рассказ, беседа, лекция; </w:t>
      </w:r>
    </w:p>
    <w:p w14:paraId="6CC31987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*наглядные - иллюстрации, демонстрации как обычные, так и компьютерные; </w:t>
      </w:r>
    </w:p>
    <w:p w14:paraId="13B746CF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*практические -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14:paraId="792422ED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5CD2FC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</w:t>
      </w:r>
    </w:p>
    <w:p w14:paraId="5616F52C" w14:textId="77777777" w:rsidR="0099421D" w:rsidRDefault="00000000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49C87AEA" w14:textId="77777777" w:rsidR="0099421D" w:rsidRDefault="00000000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проблему учебной деятельности;</w:t>
      </w:r>
    </w:p>
    <w:p w14:paraId="2B204C5C" w14:textId="77777777" w:rsidR="0099421D" w:rsidRDefault="00000000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свою образовательную траекторию;</w:t>
      </w:r>
    </w:p>
    <w:p w14:paraId="111E27BD" w14:textId="77777777" w:rsidR="0099421D" w:rsidRDefault="00000000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самостоятельно составленному плану;</w:t>
      </w:r>
    </w:p>
    <w:p w14:paraId="4CE7279F" w14:textId="77777777" w:rsidR="0099421D" w:rsidRDefault="00000000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результат деятельности с целью;</w:t>
      </w:r>
    </w:p>
    <w:p w14:paraId="5AE7CDCF" w14:textId="77777777" w:rsidR="0099421D" w:rsidRDefault="00000000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способ и результат деятельности;</w:t>
      </w:r>
    </w:p>
    <w:p w14:paraId="09CF703E" w14:textId="77777777" w:rsidR="0099421D" w:rsidRDefault="00000000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оценить степень успешности своей индивидуальной образовательной деятельности.</w:t>
      </w:r>
    </w:p>
    <w:p w14:paraId="7611BF88" w14:textId="77777777" w:rsidR="0099421D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</w:t>
      </w:r>
    </w:p>
    <w:p w14:paraId="21EDA969" w14:textId="77777777" w:rsidR="0099421D" w:rsidRDefault="00000000">
      <w:pPr>
        <w:pStyle w:val="af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деятельностью,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3588F54A" w14:textId="77777777" w:rsidR="0099421D" w:rsidRDefault="00000000">
      <w:pPr>
        <w:pStyle w:val="af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14:paraId="6236F10C" w14:textId="77777777" w:rsidR="0099421D" w:rsidRDefault="00000000">
      <w:pPr>
        <w:pStyle w:val="af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ставить личностно-необходимые учебные и жизненные задачи и определять, какие знания необходимо приобрести для их решения;</w:t>
      </w:r>
    </w:p>
    <w:p w14:paraId="70CA390A" w14:textId="77777777" w:rsidR="0099421D" w:rsidRDefault="00000000">
      <w:pPr>
        <w:pStyle w:val="af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информацию в оптимальной форме в зависимости от адресата;</w:t>
      </w:r>
    </w:p>
    <w:p w14:paraId="18FB331D" w14:textId="77777777" w:rsidR="0099421D" w:rsidRDefault="00000000">
      <w:pPr>
        <w:pStyle w:val="af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систему взглядов и интересов человека;</w:t>
      </w:r>
    </w:p>
    <w:p w14:paraId="77E4AA63" w14:textId="77777777" w:rsidR="0099421D" w:rsidRDefault="00000000">
      <w:pPr>
        <w:pStyle w:val="af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приёмами гибкого чтения и рационального слушания как средством самообразования.</w:t>
      </w:r>
    </w:p>
    <w:p w14:paraId="1A69836A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</w:t>
      </w:r>
    </w:p>
    <w:p w14:paraId="5CE33F44" w14:textId="77777777" w:rsidR="0099421D" w:rsidRDefault="00000000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 строить свои отношения с людьми иных позиций и интересов, находить компромиссы;</w:t>
      </w:r>
    </w:p>
    <w:p w14:paraId="14FEF1AB" w14:textId="77777777" w:rsidR="0099421D" w:rsidRDefault="00000000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не похожую на свою точку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зрения(</w:t>
      </w:r>
      <w:proofErr w:type="gramEnd"/>
      <w:r>
        <w:rPr>
          <w:rFonts w:ascii="Times New Roman" w:hAnsi="Times New Roman" w:cs="Times New Roman"/>
          <w:sz w:val="28"/>
          <w:szCs w:val="28"/>
        </w:rPr>
        <w:t>собеседника, автора текста);</w:t>
      </w:r>
    </w:p>
    <w:p w14:paraId="1389D80F" w14:textId="77777777" w:rsidR="0099421D" w:rsidRDefault="00000000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оценивать, интерпретировать информацию, данную в явном и неявном виде;</w:t>
      </w:r>
    </w:p>
    <w:p w14:paraId="2A326E00" w14:textId="77777777" w:rsidR="0099421D" w:rsidRDefault="00000000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объяснять смысл слов и словосочетаний с помощью толкового словаря, исходя из речевого опыта или контекста;</w:t>
      </w:r>
    </w:p>
    <w:p w14:paraId="6BB2B277" w14:textId="77777777" w:rsidR="0099421D" w:rsidRDefault="00000000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критично оценивать свою точку зрения;</w:t>
      </w:r>
    </w:p>
    <w:p w14:paraId="41756F79" w14:textId="77777777" w:rsidR="0099421D" w:rsidRDefault="00000000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корректно убеждать других в правоте своей позиции (точки зрения);</w:t>
      </w:r>
    </w:p>
    <w:p w14:paraId="514252B1" w14:textId="77777777" w:rsidR="0099421D" w:rsidRDefault="00000000">
      <w:pPr>
        <w:pStyle w:val="af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786B330E" w14:textId="77777777" w:rsidR="0099421D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14:paraId="4392895C" w14:textId="77777777" w:rsidR="0099421D" w:rsidRDefault="00994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C7034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14:paraId="5D59564D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14:paraId="4750B8E4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14:paraId="7ED1D266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14:paraId="52818F83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явлений, объяснять результаты экспериментов, анализировать их, формулировать выводы;</w:t>
      </w:r>
    </w:p>
    <w:p w14:paraId="4F6B6330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формулировать гипотезы на основании предложенной биологической информации и предлагать варианты проверки гипотез;</w:t>
      </w:r>
    </w:p>
    <w:p w14:paraId="65C91708" w14:textId="77777777" w:rsidR="0099421D" w:rsidRDefault="00994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56BA4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сравнивать биологические объекты между собой по заданным критериям, делать выводы и умозаключения на основе сравнения;</w:t>
      </w:r>
    </w:p>
    <w:p w14:paraId="0F7F5556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обосновывать единство живой и неживой природы, родство живых организмов, взаимосвязи организмов и</w:t>
      </w:r>
      <w:r>
        <w:rPr>
          <w:rFonts w:ascii="Times New Roman" w:hAnsi="Times New Roman" w:cs="Times New Roman"/>
          <w:sz w:val="28"/>
          <w:szCs w:val="28"/>
        </w:rPr>
        <w:tab/>
        <w:t>окружающей среды на основе биологических теорий;</w:t>
      </w:r>
    </w:p>
    <w:p w14:paraId="22F9874E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приводить примеры веществ основных групп органических соединений клетки (белков, жиров, углеводов, нуклеиновых кислот);</w:t>
      </w:r>
    </w:p>
    <w:p w14:paraId="59C8849D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14:paraId="7C946D99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распознавать популяцию и биологический вид по основным признакам;</w:t>
      </w:r>
    </w:p>
    <w:p w14:paraId="653D7C5E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описывать фенотип многоклеточных растений и животных по морфологическому критерию;</w:t>
      </w:r>
    </w:p>
    <w:p w14:paraId="02D910AC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объяснять многообразие организмов, применяя эволюционную теорию; </w:t>
      </w:r>
    </w:p>
    <w:p w14:paraId="5C6146E3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классифицировать биологические объекты, на основании одного или нескольких существенных признаков (типы питания, способы дыхания и размножения, особенности развития);</w:t>
      </w:r>
    </w:p>
    <w:p w14:paraId="1AE95959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объяснять причины наследственных заболеваний;</w:t>
      </w:r>
    </w:p>
    <w:p w14:paraId="05155E83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14:paraId="1FD77D64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14:paraId="28F228D7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составлять схемы переноса веществ и энергии в экосистеме (цепи питания);</w:t>
      </w:r>
    </w:p>
    <w:p w14:paraId="6D158CD4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приводить доказательства необходимости сохранения биоразнообразия для устойчивого развития и охраны окружающей среды;</w:t>
      </w:r>
    </w:p>
    <w:p w14:paraId="6EC8A137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21DDB318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14:paraId="512C59CA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оценивать роль достижений генетики, селекции, биотехнологии в практической деятельности человека и собственной жизни;</w:t>
      </w:r>
    </w:p>
    <w:p w14:paraId="2D7D6B75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объяснять негативное влияние веществ (алкоголя, никотина, наркотических веществ) на зародышевое развитие человека;</w:t>
      </w:r>
    </w:p>
    <w:p w14:paraId="3F902F83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объяснять последствия влияния мутагенов;</w:t>
      </w:r>
    </w:p>
    <w:p w14:paraId="197B7D6C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объяснять возможные причины наследственных заболеваний.</w:t>
      </w:r>
    </w:p>
    <w:p w14:paraId="318760FE" w14:textId="77777777" w:rsidR="0099421D" w:rsidRDefault="00994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0B210" w14:textId="77777777" w:rsidR="0099421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14:paraId="7CDBD5B8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14:paraId="18A2DFBE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14:paraId="3B6E4514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сравнивать способы деления клетки (митоз и мейоз);</w:t>
      </w:r>
    </w:p>
    <w:p w14:paraId="105CEDEE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решать задачи на построение фрагмента второй цепи ДНК по предложенному фрагменту первой,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(мРНК) по участку ДНК;</w:t>
      </w:r>
    </w:p>
    <w:p w14:paraId="582078E2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14:paraId="70CA637F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14:paraId="1F57E079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14:paraId="094B33A3" w14:textId="77777777" w:rsidR="0099421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14:paraId="2508B81A" w14:textId="77777777" w:rsidR="0099421D" w:rsidRDefault="00994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8B86A6" w14:textId="77777777" w:rsidR="0099421D" w:rsidRDefault="00994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979E7" w14:textId="77777777" w:rsidR="0099421D" w:rsidRDefault="00000000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Содержание учебного 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  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866677" w14:textId="77777777" w:rsidR="0099421D" w:rsidRDefault="00000000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15AB02" w14:textId="77777777" w:rsidR="0099421D" w:rsidRDefault="000000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 в курс общебиологических явлений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(11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4E6C61" w14:textId="77777777" w:rsidR="0099421D" w:rsidRDefault="000000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жизни. Отличительные признаки живого. Биосистема как структурная единица живой материи. Уровни организации живой природы. Биологические методы изучения природы. (Наблюдение, эксперимент, описание и определение видов как биологические методы изучения природы). Значение практической биологии. Отрасли биологии, ее связи с другими науками. </w:t>
      </w:r>
    </w:p>
    <w:p w14:paraId="47A09A5B" w14:textId="77777777" w:rsidR="0099421D" w:rsidRDefault="000000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Биосферный уровень организации жизни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(23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4E7C15" w14:textId="77777777" w:rsidR="0099421D" w:rsidRDefault="000000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В.И. Вернадского о биосфере. Функции живого вещества в биосфере. Гипотезы возникновения жизни (живого вещества) на Земле: А. И. Опарина, и Дж.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Холдейна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Этапы биологической эволюции в развитии биосферы. Эволюция биосферы. Круговороты веществ и потоки энергии в биосфере. Биологический круговорот. Биосфера как глобальная биосистема и экосистема. 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 Особенности биосферного уровня живой материи. Среды жизни организмов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18FB2878" w14:textId="77777777" w:rsidR="0099421D" w:rsidRDefault="000000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Биогеоценотический уровень организации жизни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(17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4C3A5D" w14:textId="77777777" w:rsidR="0099421D" w:rsidRDefault="000000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Биогеоценоз как биосистема и особый уровень организации жизни. Биогеоценоз, биоценоз и экосистема. Приспособления организмов к совместной жизни в биогеоценозах. Строение и свойства экосистем. Правила экологической пирамиды. Круговорот веществ и превращения энергии в биогеоценозе. Саморегуляция в экосистеме. Устойчивость и динамика экосистем. Зарождение и смена биогеоценозов. Многообразие биогеоценозов. Агроэкосистема Сохранение разнообразия биогеоценозов. Экологические законы природопользования. </w:t>
      </w:r>
    </w:p>
    <w:p w14:paraId="6567F985" w14:textId="77777777" w:rsidR="0099421D" w:rsidRDefault="000000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Особо охраняемые природные территории ПК </w:t>
      </w:r>
    </w:p>
    <w:p w14:paraId="60DC4758" w14:textId="77777777" w:rsidR="0099421D" w:rsidRDefault="000000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Природные ресурсы ПК и проблемы рационального природопользования. </w:t>
      </w:r>
    </w:p>
    <w:p w14:paraId="7DA9E79D" w14:textId="77777777" w:rsidR="0099421D" w:rsidRDefault="000000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Популяционно-видовой структурный уровень организации жизни (17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275A68" w14:textId="77777777" w:rsidR="0099421D" w:rsidRDefault="000000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его характеристика и структура. Критерии вида. Популяция как форма существования вида и как особая генетическая система. История развития эволюционных идей. Учение Ч. Дарвина об эволюции. Популяция как основная единица эволюции. Движущие силы и факторы эволюции. Результаты эволюции. Видообразование как процесс увеличения видов на Земле. Современное учение об эволюции - синтетическая теория эволюции (СТЭ). Человек как уникальный вид живой природы. Этапы происхождения и эволюция человека. Человеческие расы. Гипотезы происхождения человека. Система живых организмов на Земле. Приспособленность к среде обитания. Основные закономерности эволюции. Основные направления эволюции: ароморфоз, идиоадаптация, дегенерация, биологический прогресс и биологический регресс. Биоразнообразие - современная проблема науки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общества. Проблема сохранения биологического разнообразия. Генофонд и охрана редких и исчезающих видов. Всемирная стратегия сохранения природных видов. Особенности популяционно-видового уровня жизни. </w:t>
      </w:r>
    </w:p>
    <w:p w14:paraId="52C44908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329E7C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реализации рабочей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F6C812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665041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218ECD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 биологии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70295D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057"/>
        <w:gridCol w:w="2496"/>
        <w:gridCol w:w="2008"/>
      </w:tblGrid>
      <w:tr w:rsidR="0099421D" w14:paraId="2C107843" w14:textId="777777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74EF94E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14:paraId="26310E2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42F8E81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главы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C0F0C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 </w:t>
            </w:r>
          </w:p>
          <w:p w14:paraId="380A19A6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CA6C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21D" w14:paraId="1E09E080" w14:textId="777777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0EE272E4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205E526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 курс общей биологии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CB88C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BF5A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21D" w14:paraId="27A0E77D" w14:textId="77777777">
        <w:trPr>
          <w:trHeight w:val="37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7BF64B43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32B2557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Биосферный уровень жизни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536C0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6E5E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21D" w14:paraId="6D29E66E" w14:textId="777777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62DD69FE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63382F5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Биогеоценотический уровень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CA598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B0A1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21D" w14:paraId="0E7107EF" w14:textId="777777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7B79F0E9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101C0AA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Популяционно- видовой уровень жизни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1E484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5DBD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21D" w14:paraId="261E5EDC" w14:textId="77777777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214A216F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</w:tcPr>
          <w:p w14:paraId="33F16F5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982DF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812D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29EAA5" w14:textId="77777777" w:rsidR="0099421D" w:rsidRDefault="00000000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1BBC25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0DA930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2076CD" w14:textId="77777777" w:rsidR="0099421D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7A3A38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181C1D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tbl>
      <w:tblPr>
        <w:tblW w:w="9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2725"/>
        <w:gridCol w:w="5988"/>
        <w:gridCol w:w="12"/>
        <w:gridCol w:w="9"/>
        <w:gridCol w:w="5704"/>
      </w:tblGrid>
      <w:tr w:rsidR="0099421D" w14:paraId="25F28FE4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EFB26A0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учебного занятия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405BAC5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учебных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ADADE99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содержания и НРК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9A74E9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840CF9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уровню подготовки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21D" w14:paraId="73A15509" w14:textId="77777777"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6D2BA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4F0C8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1. Введение в курс общей биологии (11 ч)</w:t>
            </w:r>
          </w:p>
        </w:tc>
      </w:tr>
      <w:tr w:rsidR="0099421D" w14:paraId="0CB3A2D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F4835F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04B9BD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 структура курса общей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FA6C07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 содержание и структура общей биологии. Связь биологии с другими науками. Роль биологии в будущем.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32F0B2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48B77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предмет и науки, составляющие общую биологию. Уметь характеризовать биологию как комплексную науку. Понимать роль биологии в формировании современной естественно – научной картины мира.   </w:t>
            </w:r>
          </w:p>
        </w:tc>
      </w:tr>
      <w:tr w:rsidR="0099421D" w14:paraId="3B67CF14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27B75D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56386A1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свойства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6308EB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понятия: жизнь, открытая система. </w:t>
            </w:r>
          </w:p>
          <w:p w14:paraId="4FDF5C6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Отличительные признаки живой природы: единство хим. состава, обмен веществ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энергии, размножение, рост и развитие, раздражимость, наследственность и изменчивость, дискретность. Особенности развития: упорядоченность, постепенность, последовательность, реализация наследственной информации. 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94438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AFFE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определение понятию жизнь. Уметь называть признаки живых организмов. Описывать проявления свойств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живого. Различать процессы обмена веществ у живых организмов и в неживой природе. </w:t>
            </w:r>
          </w:p>
        </w:tc>
      </w:tr>
      <w:tr w:rsidR="0099421D" w14:paraId="23F8C124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88018D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545E38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Уровни организации живой материи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354E7C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910D29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организации живой природы. Краткая характеристика.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6C1279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D6C1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уровни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  жизни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элементы, образующие уровень. Уметь определять принадлежность биологических объектов к уровню организации. </w:t>
            </w:r>
          </w:p>
        </w:tc>
      </w:tr>
      <w:tr w:rsidR="0099421D" w14:paraId="1D556AA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916558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8DCC30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Входной контроль.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8330EA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C6FDF4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9643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материал предыдущих классов</w:t>
            </w:r>
          </w:p>
        </w:tc>
      </w:tr>
      <w:tr w:rsidR="0099421D" w14:paraId="34C76B1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0E9E4C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7FBA60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практической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1C2EE1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03F68A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Достижения современной биологии. 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9D7167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146DD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приводить примеры практического применения достижений современной биологии. </w:t>
            </w:r>
          </w:p>
        </w:tc>
      </w:tr>
      <w:tr w:rsidR="0099421D" w14:paraId="21ACE5E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1630BF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FCFFE8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биология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964EA3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биологии в практической деятельности людей.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7A4A60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840B2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привести примеры из жизни о применении современной биологии</w:t>
            </w:r>
          </w:p>
        </w:tc>
      </w:tr>
      <w:tr w:rsidR="0099421D" w14:paraId="19247186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0FCD01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DC8084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биологических исследований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DF16FC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познания живой природы: описательный, исторический, наблюдение, эксперимент, моделирование. Этапы познания: сбор фактов, выдвижение гипотезы, осуществление эксперимента, доказательства теории. 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5A9D62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547BF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методы исследований живой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21D" w14:paraId="22382A7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623DD6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8F162F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биологических исследований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F6EF14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биологических теорий, идей, гипотез в формирование естественно-научной картины мира. 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A1BB0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4F71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роль биологических теорий, гипотез в формировании естественно – научной картины мира</w:t>
            </w:r>
          </w:p>
        </w:tc>
      </w:tr>
      <w:tr w:rsidR="0099421D" w14:paraId="4916DFE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FC2BDE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CFCFB2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Живой мир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03B3B31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Семинарское занятие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A9999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C3516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что такое культура. </w:t>
            </w:r>
          </w:p>
        </w:tc>
      </w:tr>
      <w:tr w:rsidR="0099421D" w14:paraId="24E20D8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D990BD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3673BC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Природа и культура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A6CF58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Семинарское занятие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13B9F1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14F7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роль живой природы в развитии культуры. </w:t>
            </w:r>
          </w:p>
        </w:tc>
      </w:tr>
      <w:tr w:rsidR="0099421D" w14:paraId="7A9B2933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F2EB01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D26425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по теме: "Введение в курс общей биологии"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CBD13C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6A52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в нескольких вариантах из заданий разного вида </w:t>
            </w:r>
          </w:p>
        </w:tc>
      </w:tr>
      <w:tr w:rsidR="0099421D" w14:paraId="1019F5AB" w14:textId="77777777"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88DC7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B3D5B2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2. Биосферный уровень жизни (23 ч)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21D" w14:paraId="3ACA510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EF2591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250BB7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Учение о биосфере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E35BF7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глобальная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экосистема. Границы биосферы.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FE36C1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768B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определение понятию биосфера. Уметь характеризовать живое вещество,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биокосное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косное, биогенное вещество биосферы. Определять границы биосферы. </w:t>
            </w:r>
          </w:p>
        </w:tc>
      </w:tr>
      <w:tr w:rsidR="0099421D" w14:paraId="4D8823A6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E93A47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118DC5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Биосфера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1C9EC8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и свойства биосферы. Учение В. И. Вернадского о биосфере. Роль живого вещества в биосфере.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8367E9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6207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признаки, компоненты и свойства биосферы.</w:t>
            </w:r>
          </w:p>
        </w:tc>
      </w:tr>
      <w:tr w:rsidR="0099421D" w14:paraId="38FE1723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ACC722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044386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Происхождение живого вещества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434B98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Гипотезы происхождения жизни: самозарождения, панспермии, вечности жизни,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божественная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биохимической эволюции. История развития представлений о возникновении жизни. </w:t>
            </w:r>
          </w:p>
          <w:p w14:paraId="15BE88C0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90E845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2B739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описывать и анализировать взгляды ученых на происхождение жизни. </w:t>
            </w:r>
          </w:p>
        </w:tc>
      </w:tr>
      <w:tr w:rsidR="0099421D" w14:paraId="4D4F926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6CA64C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D8999B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Происхождение живого вещества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2DBA0E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Теории биогенеза и абиогенеза. Опыты  </w:t>
            </w:r>
          </w:p>
          <w:p w14:paraId="7EB8B56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Редди и Л. Пастера.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50BF0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7BB0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анализировать теории</w:t>
            </w:r>
          </w:p>
        </w:tc>
      </w:tr>
      <w:tr w:rsidR="0099421D" w14:paraId="5E8852C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0B13BF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A570AF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 Опарина –Дж.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Холдейна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 происхождении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84C661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Гипотеза происхождения жизни А. И. Опарина. Сущность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гипотезы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этапы возникновения жизни: химический и биологический. а. 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F58D2F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619C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анализировать и оценивать работы Опарина,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Холдейна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Бернала,  Миллера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21D" w14:paraId="483DB0D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EDD0B9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113660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Теории происхожде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ния жизни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03D9B7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Опыты Миллера. Вклад работ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Холдейна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Бернал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811EC9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86CB9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анализировать теории</w:t>
            </w:r>
          </w:p>
        </w:tc>
      </w:tr>
      <w:tr w:rsidR="0099421D" w14:paraId="7B7ABCA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1B5A5B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0A2F1C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Биологическая эволюция в развитии биосферы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6228E7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Возникновении прокариот, автотрофов, эукариот, полового процесса,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многоклеточности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0C2BA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B1C5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определения терминам: прокариоты, автотрофы, гетеротрофы, аэробы, анаэробы, эукариоты.  Уметь описывать начальные этапы биологической эволюции. </w:t>
            </w:r>
          </w:p>
        </w:tc>
      </w:tr>
      <w:tr w:rsidR="0099421D" w14:paraId="57AD971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EA408F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5F9C64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Биологическая эволюция в развитии биосферы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A3848A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Симбиотическая гипотеза происхождения эукариот. Теории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гастреи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фагоцителлы</w:t>
            </w:r>
            <w:proofErr w:type="spellEnd"/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793EC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027E2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и описывать сущность гипотез образования эукариотической клетки и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многоклеточности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99421D" w14:paraId="1CC0083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9897AA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A32902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развития жизни на Земле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D06F2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744D5E1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жизни в мезозое, кайнозое. 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CDE0BF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3C83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  определения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ключевым понятиям.  </w:t>
            </w:r>
          </w:p>
          <w:p w14:paraId="4494D51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99421D" w14:paraId="39CDD648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E08ABB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DB0044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развития жизни на Земле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A153F0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C1DFBE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Ароморфозы животных и растений в процессе эволюции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566F7D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FFF7B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выявлять ароморфозы у растений и животных. Понимать взаимосвязь закономерностей развития органического мира на Земле с геологическим и климатическими факторами</w:t>
            </w:r>
          </w:p>
        </w:tc>
      </w:tr>
      <w:tr w:rsidR="0099421D" w14:paraId="163F0F4F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8A25C9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7C74E9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Биосфера как глобальная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1FF8F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99ECF0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 как биосистема. Функциональные компоненты биосферы: продуценты, консументы,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редуценты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7A362F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D8AB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компоненты и свойства биосферы, </w:t>
            </w:r>
          </w:p>
        </w:tc>
      </w:tr>
      <w:tr w:rsidR="0099421D" w14:paraId="349C513A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C3AFD1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E0C992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развития жизни на Земле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45C2450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DEA054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Движущая сила и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  круговорота</w:t>
            </w:r>
            <w:proofErr w:type="gramEnd"/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94411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520E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 границы биосферы и факторы, их обуславливающие. </w:t>
            </w:r>
          </w:p>
        </w:tc>
      </w:tr>
      <w:tr w:rsidR="0099421D" w14:paraId="5554B0A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BE4FBF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AA2B05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Круговорот веществ в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E538DE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Круговорот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 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обязательное условие существования биосферы. 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8061A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8EE0D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определение понятию круговорот веществ, биохимические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циклы..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Понимать сущность и значение круговорота веществ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превращения энергии. </w:t>
            </w:r>
          </w:p>
        </w:tc>
      </w:tr>
      <w:tr w:rsidR="0099421D" w14:paraId="017F740E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D0A165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707E45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Круговорот углерода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4D0BF0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Биохимические циклы углерода 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3DDB31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ECA9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описывать биохимический цикл углерода</w:t>
            </w:r>
          </w:p>
        </w:tc>
      </w:tr>
      <w:tr w:rsidR="0099421D" w14:paraId="3CCF668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193E52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1CBA9A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Круговорот фосфора и воды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D37EA0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Биохимические циклы воды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фосфора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1B0BDA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2923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описывать биохимический цикл фосфора и воды</w:t>
            </w:r>
          </w:p>
        </w:tc>
      </w:tr>
      <w:tr w:rsidR="0099421D" w14:paraId="2E62C3D1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B9C0A4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C430E1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Круговорот азота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380B9D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Биохимический цикл азота. Роль бактерий в осуществлении круговорота азота. Процессы нитрификации и денитрификации 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71287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3E843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определение понятию круговорот азота, биохимические циклы. Уметь описывать круговорот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азота..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21D" w14:paraId="204E7B53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DFEE53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6AD5DD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Круговорот веществ в природе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3F573D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свойства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69F98B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6F55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сущность и значение круговорота веществ и превращения энергии;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  роль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живых организмов в круговороте</w:t>
            </w:r>
          </w:p>
        </w:tc>
      </w:tr>
      <w:tr w:rsidR="0099421D" w14:paraId="703D7F14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DDDD08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195BFC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 как житель биосферы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8EB357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ноосфере. Этапы и способы воздействия человека на биосферу. Условия сохранения биосферы.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701ACF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1509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объяснять способы воздействия человека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биосферу..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21D" w14:paraId="34C31E67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241146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5B7D69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Отрицательное влияние человека на биосферу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8AFE9F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Воздействие человека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AED543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837D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 оценивать глобальность проблемы. Прогнозировать последствия</w:t>
            </w:r>
          </w:p>
        </w:tc>
      </w:tr>
      <w:tr w:rsidR="0099421D" w14:paraId="6500CFF1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C72337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42CC16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Особенности биосферного уровня организации живой матери  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4048B9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человека на биосферу. 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6B433E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F8E3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  антропогенные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факторы воздействия на биосферу. Уметь анализировать и оценивать последствия деятельности человека. </w:t>
            </w:r>
          </w:p>
        </w:tc>
      </w:tr>
      <w:tr w:rsidR="0099421D" w14:paraId="0946480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B362E3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897A96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Биосферный уровень, роль в обеспечении жизни на Земле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D4AC1E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сохранения устойчивого развития биосферы.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D09C5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C780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необходимость защиты среды окружающей среды.  </w:t>
            </w:r>
          </w:p>
        </w:tc>
      </w:tr>
      <w:tr w:rsidR="0099421D" w14:paraId="1655DF77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8458B41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EFC399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Взаимоотношения человека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природы как фактор развития биосферы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D3A552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Последствия деятельности человека в биосфере. Глобальные экологические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проблемы: кислотные дожди, парниковый эффект, смог, озоновые дыры, сведение лесов, эрозия почв. 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1D0AD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0F3AF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характеризовать причины и последствия современных глобальных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экологических проблем. Понимать и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  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 экологических проблемах.  </w:t>
            </w:r>
          </w:p>
        </w:tc>
      </w:tr>
      <w:tr w:rsidR="0099421D" w14:paraId="733938C6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76A988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F69FA4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Влияние человека на развитие биосферы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FB49A5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решения экологических проблем.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92D0AE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5C767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оценивать глобальные проблемы. </w:t>
            </w:r>
          </w:p>
        </w:tc>
      </w:tr>
      <w:tr w:rsidR="0099421D" w14:paraId="2BFF78C9" w14:textId="77777777"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43EEB3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294316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3. Биогеоценотический уровень жизни (17 ч)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21D" w14:paraId="5E289BC4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2C9900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9A77B0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Биогеоценоз как особый уровень организации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92728C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биогеоценоз. Биогеоценоз как часть биосферы. Структура биогеоценоза: биотоп, биоценоз. 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594A8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4F1A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определения ключевым понятиям. Уметь характеризовать структуру биогеоценоза. </w:t>
            </w:r>
          </w:p>
        </w:tc>
      </w:tr>
      <w:tr w:rsidR="0099421D" w14:paraId="602C4905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6EC9C3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E311CE1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Свойства биогеоценоза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D2DC11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группы организмов: продуценты, консументы,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редуценты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Свойства биогеоценоза. 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5C25B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0E1AF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Приводить примеры функциональных групп организмов. </w:t>
            </w:r>
          </w:p>
        </w:tc>
      </w:tr>
      <w:tr w:rsidR="0099421D" w14:paraId="63BA504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DFA2AD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14B6FA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Биогеоценоз как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и экосистема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60612F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биоценоз, биогеоценоз, экосистема. Учение о биогеоценозе и экосистеме.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1225EF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60F0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определения ключевым понятиям.  Выделять отличия между понятиями биогеоценоз, экосистема. Приводить примеры. </w:t>
            </w:r>
          </w:p>
        </w:tc>
      </w:tr>
      <w:tr w:rsidR="0099421D" w14:paraId="282D108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DA6DFD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5E5A3A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Строение и свойства биогеоценоза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5C41D3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Пространственная и морфологическая структура биогеоценоза. Трофическая структура биогеоценоза. Пищевые связи, цепи питания: пастбищные и разложения Направление потока веществ и энергии в пищевой цепи.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11E11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B6BA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характеризовать пространственную и морфологическую структуру биогеоценозов; роль производителей, потребителей, разрушителей органических веществ в экосистемах. </w:t>
            </w:r>
          </w:p>
        </w:tc>
      </w:tr>
      <w:tr w:rsidR="0099421D" w14:paraId="3829B34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3E0BDD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FE10D3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Приспособленность растений и животных к условиям жизни в лесном биогеоценозе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7C5FFA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№1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E8F3A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975D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Сравнить приспособленность организмов разных ярусов к условиям жизни</w:t>
            </w:r>
          </w:p>
        </w:tc>
      </w:tr>
      <w:tr w:rsidR="0099421D" w14:paraId="5AF1FAA3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2CFC1C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749A2F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биогеоценоза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EFED0D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Функциональные группы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организмов. Составление схем пищевых цепей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F0838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0B420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направление потока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веществ в пищевой цепи. Уметь составлять схемы пищевых цепей. </w:t>
            </w:r>
          </w:p>
        </w:tc>
      </w:tr>
      <w:tr w:rsidR="0099421D" w14:paraId="0CEA17A9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0291A1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3DB3DF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жизнь видов в биогеоценозе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CE4595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биоценотических связей: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взаимополезные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(симбиоз, мутуализм),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полезнонейтральные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(комменсализм, нахлебничество,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квартиранство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полезновредные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(хищничество, паразитизм,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полупаразитизм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взаимовредные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 антагонизм, конкуренция).   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40BB6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22C4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типы взаимоотношений между организмами и выделять их особенности. </w:t>
            </w:r>
          </w:p>
        </w:tc>
      </w:tr>
      <w:tr w:rsidR="0099421D" w14:paraId="6490A5D1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B9A5CC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BE6027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жизнь видов в биогеоценозе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1F9E76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типов биогеоценотических связей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2F0F2A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5B9A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Приводить примеры. </w:t>
            </w:r>
          </w:p>
        </w:tc>
      </w:tr>
      <w:tr w:rsidR="0099421D" w14:paraId="5206791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C3634D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695135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Приспособления видов к совместной жизни в биогеоценозах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0149DA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приспособлений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17C84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42B42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Приводить примеры</w:t>
            </w:r>
          </w:p>
        </w:tc>
      </w:tr>
      <w:tr w:rsidR="0099421D" w14:paraId="5573FFC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D5F316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7F821E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Причины устойчивости в биогеоценозе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53965B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саморегуляции. Свойства биогеоценоза, обеспечивающие его устойчивость. </w:t>
            </w:r>
          </w:p>
          <w:p w14:paraId="35FF4225" w14:textId="77777777" w:rsidR="0099421D" w:rsidRDefault="009942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94F40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81FA81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  механизм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саморегуляции и свойства биогеоценоза. </w:t>
            </w:r>
          </w:p>
        </w:tc>
      </w:tr>
      <w:tr w:rsidR="0099421D" w14:paraId="4D4737D7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E294C9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16D078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Зарождение и смена биогеоценозов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EC61CA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сукцессия, климакс. Изменения сообщества в ходе сукцессий. Виды сукцессий: первичная, вторичная. Учение климакса. 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7353A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D1A8D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определения понятиям. Уметь описывать механизм сукцессий. Знать причины смены экосистем. </w:t>
            </w:r>
          </w:p>
        </w:tc>
      </w:tr>
      <w:tr w:rsidR="0099421D" w14:paraId="23FD9E36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036172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6225FF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Суточные и сезонные изменения биогеоценозов</w:t>
            </w:r>
          </w:p>
        </w:tc>
        <w:tc>
          <w:tcPr>
            <w:tcW w:w="3740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shd w:val="clear" w:color="auto" w:fill="FFFFFF"/>
          </w:tcPr>
          <w:p w14:paraId="1FC9A20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927FB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5F885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циклических изменений</w:t>
            </w:r>
          </w:p>
        </w:tc>
      </w:tr>
      <w:tr w:rsidR="0099421D" w14:paraId="43CA8125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3AB511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E52A02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Многообраз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ие водных биогеоценозов</w:t>
            </w:r>
          </w:p>
        </w:tc>
        <w:tc>
          <w:tcPr>
            <w:tcW w:w="3651" w:type="dxa"/>
            <w:vMerge/>
            <w:tcBorders>
              <w:left w:val="single" w:sz="6" w:space="0" w:color="000000"/>
              <w:right w:val="none" w:sz="4" w:space="0" w:color="000000"/>
            </w:tcBorders>
            <w:shd w:val="clear" w:color="auto" w:fill="FFFFFF"/>
          </w:tcPr>
          <w:p w14:paraId="72D77007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1B7A6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F45E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Приводить примеры</w:t>
            </w:r>
          </w:p>
        </w:tc>
      </w:tr>
      <w:tr w:rsidR="0099421D" w14:paraId="7C1D4336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AC93F6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5935AB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Многообразие биогеоценозов суши</w:t>
            </w:r>
          </w:p>
        </w:tc>
        <w:tc>
          <w:tcPr>
            <w:tcW w:w="3651" w:type="dxa"/>
            <w:vMerge/>
            <w:tcBorders>
              <w:left w:val="single" w:sz="6" w:space="0" w:color="000000"/>
              <w:right w:val="none" w:sz="4" w:space="0" w:color="000000"/>
            </w:tcBorders>
            <w:shd w:val="clear" w:color="auto" w:fill="FFFFFF"/>
          </w:tcPr>
          <w:p w14:paraId="210D0790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7DF4E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6E6B7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Приводить примеры</w:t>
            </w:r>
          </w:p>
        </w:tc>
      </w:tr>
      <w:tr w:rsidR="0099421D" w14:paraId="2E2864F1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9A87B6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F932A5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Сохранение разнообразия экосистем</w:t>
            </w:r>
          </w:p>
        </w:tc>
        <w:tc>
          <w:tcPr>
            <w:tcW w:w="3651" w:type="dxa"/>
            <w:vMerge/>
            <w:tcBorders>
              <w:left w:val="single" w:sz="6" w:space="0" w:color="000000"/>
              <w:right w:val="none" w:sz="4" w:space="0" w:color="000000"/>
            </w:tcBorders>
            <w:shd w:val="clear" w:color="auto" w:fill="FFFFFF"/>
          </w:tcPr>
          <w:p w14:paraId="6BCAF742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C81A8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86EC6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Приводить примеры</w:t>
            </w:r>
          </w:p>
        </w:tc>
      </w:tr>
      <w:tr w:rsidR="0099421D" w14:paraId="7BCDB101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EB5417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A9E9E1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Природопользование в истории человечества</w:t>
            </w:r>
          </w:p>
        </w:tc>
        <w:tc>
          <w:tcPr>
            <w:tcW w:w="3651" w:type="dxa"/>
            <w:vMerge/>
            <w:tcBorders>
              <w:left w:val="single" w:sz="6" w:space="0" w:color="000000"/>
              <w:right w:val="none" w:sz="4" w:space="0" w:color="000000"/>
            </w:tcBorders>
            <w:shd w:val="clear" w:color="auto" w:fill="FFFFFF"/>
          </w:tcPr>
          <w:p w14:paraId="6222F8D2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079C9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D0AA1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факты</w:t>
            </w:r>
          </w:p>
        </w:tc>
      </w:tr>
      <w:tr w:rsidR="0099421D" w14:paraId="7CAF0D80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D0C709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147589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Экологические законы природопользования</w:t>
            </w:r>
          </w:p>
        </w:tc>
        <w:tc>
          <w:tcPr>
            <w:tcW w:w="3651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91EAAF8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1A737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8B40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законов</w:t>
            </w:r>
          </w:p>
        </w:tc>
      </w:tr>
      <w:tr w:rsidR="0099421D" w14:paraId="66C922B3" w14:textId="77777777"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5DC59" w14:textId="77777777" w:rsidR="0099421D" w:rsidRDefault="0099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339B2" w14:textId="77777777" w:rsidR="0099421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4. Популяционно- видовой уровень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жизни 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17ч)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21D" w14:paraId="415698A5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D45205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FF6985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Вид, его критерии и структура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23F7A01" w14:textId="77777777" w:rsidR="0099421D" w:rsidRDefault="00000000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83852F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понятия: вид, виды – двойники, ареал. Критерии вида. Совокупность критериев вида – условие обеспечения целостности и единства популяции.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32544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99E9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 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вид. Приводить примеры видов растений и животных. Уметь перечислять и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  критерии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вида.  </w:t>
            </w:r>
          </w:p>
        </w:tc>
      </w:tr>
      <w:tr w:rsidR="0099421D" w14:paraId="3C3F54D2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22AC0D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D34DC3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Морфологические критерии, используемые при определении видов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FF0D0D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№2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89B8E7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7511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Сравнить морфологические признаки у разных видов</w:t>
            </w:r>
          </w:p>
        </w:tc>
      </w:tr>
      <w:tr w:rsidR="0099421D" w14:paraId="57D5D6F5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4A5D83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964FE0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Популяция как форма существования вида и как особая генетическая 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729EB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23FF7E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 «популяция». Популяционная структура вида. Экологические и генетические характеристики популяции.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6F4F9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0BEF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определение популяции. Уметь отличать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 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вид и популяция. Уметь называть признаки популяций. </w:t>
            </w:r>
          </w:p>
          <w:p w14:paraId="3F69C5C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21D" w14:paraId="69649DAA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1A4698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B70D81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Популяция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как основная единица эволюции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31F2D8C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Эволюционная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характеристика популяции.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Эволюционные процессы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происходящие в популяции: мутации, популяционные волны, изоляция популяций.  Видообразование: географическое, аллопатрическое.  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230E01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DD146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называть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характеризовать эволюционные процессы, происходящие в популяции. </w:t>
            </w:r>
          </w:p>
        </w:tc>
      </w:tr>
      <w:tr w:rsidR="0099421D" w14:paraId="6F74D584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401725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56. 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68BC5C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Видообразование – процесс увеличения видов на Земле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B2E2A4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видообразования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196D64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66F9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способы образования видов: аллопатрическое и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симпатрическое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421D" w14:paraId="2B572FF0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0300FF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EE1E0BA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живых организмов на Земле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A7749F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систематики. Современная система организмов.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5D4F17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FEE5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таксономические единицы. Уметь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  систематическое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положение организмов. </w:t>
            </w:r>
          </w:p>
        </w:tc>
      </w:tr>
      <w:tr w:rsidR="0099421D" w14:paraId="55598ECF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AD6C3B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C1FC9F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Сохранение биоразнообразия-насущная задача человечества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A937A7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F2058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8B16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биологическое разнообразие, проблемы утраты биоразнообразия</w:t>
            </w:r>
          </w:p>
        </w:tc>
      </w:tr>
      <w:tr w:rsidR="0099421D" w14:paraId="530C359E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7C87A5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10AE92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происхождения человека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A9E31F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Гипотезы о происхождении человека. Эволюция приматов. Стадии развития: древнейшие, древние, современные люди. Особенности строения и образа жизни. 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F9331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EE9D0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характеризовать черты строения и образ жизни обезьяноподобных предков, древнейших, древних, современных людей. Называть представителей людей. </w:t>
            </w:r>
          </w:p>
        </w:tc>
      </w:tr>
      <w:tr w:rsidR="0099421D" w14:paraId="64F1AD92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671E14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9DBB2A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 как уникальный вид живой природы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60F53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EAD708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Антропология. Систематическое положение человека. Особенности человека. Доказательства происхождения человека от животных.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250E5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A62BF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признаки, доказывающие принадлежность человека к позвоночным млекопитающим. Уметь называть биологические и социальные особенности человека. Характеризовать систематическое положение.  </w:t>
            </w:r>
          </w:p>
        </w:tc>
      </w:tr>
      <w:tr w:rsidR="0099421D" w14:paraId="3B7BB785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69CAA2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61. 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337AA0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История развития эволюционных идей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9819F0F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Креационизм. Научные и религиозные представления об эволюции. Значение работ К. Линнея. Система органического мира. Идея о постоянстве видов.  Первая эволюционная теория Ламарка. Его заслуги и заблуждения.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FF338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26CF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описывать научные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  об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эволюции Линнея и Ламарка. Знать их заслуги и заблуждения. Характеризовать значение эволюционного учения. </w:t>
            </w:r>
          </w:p>
        </w:tc>
      </w:tr>
      <w:tr w:rsidR="0099421D" w14:paraId="1F576D40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43C371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51A5C06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Естественный отбор и его формы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F4936E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ЕО: стабилизирующий, движущий,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дизруптивный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половой.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CB5ABC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4C7F1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определение понятию ЕО. Уметь называть факторы внешней среды, приводящие к отбору. Приводить примеры: стабилизирующего, движущей формы ЕО. Характеризовать формы ЕО. </w:t>
            </w:r>
          </w:p>
        </w:tc>
      </w:tr>
      <w:tr w:rsidR="0099421D" w14:paraId="2099FFAD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806FE1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F4EFAB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Искусственный отбор и его роль в увеличении биологического разнообразия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3F5459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B055A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89053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принципы искусственного отбора, его эффективность</w:t>
            </w:r>
          </w:p>
        </w:tc>
      </w:tr>
      <w:tr w:rsidR="0099421D" w14:paraId="58D853DD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EF24A8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0218C6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Современное учение об эволюции.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214658B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СТЭ. Значение работ Северцова А. Н. Шмальгаузена И. И, Симпсона Д. основные положения СТЭ.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8877B0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646DE2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положения СТЭ. Понимать роль СТЭ в формировании научного мировоззрения. </w:t>
            </w:r>
          </w:p>
        </w:tc>
      </w:tr>
      <w:tr w:rsidR="0099421D" w14:paraId="741505CD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E161A2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0F728D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эволюции и ее основные закономерности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4E6503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029D7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2117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результаты эволюции, основные закономерности эволюции</w:t>
            </w:r>
          </w:p>
        </w:tc>
      </w:tr>
      <w:tr w:rsidR="0099421D" w14:paraId="541149F5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58C882D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B51062E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направления эволюции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E66F8C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понятия: макроэволюция, биологический прогресс, биологический регресс, ароморфоз, идиоадаптация, дегенерация.  </w:t>
            </w:r>
          </w:p>
          <w:p w14:paraId="5F6239D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Макроэволюция. Пути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достижения биологического прогресса. 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0CCC2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C1367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определения понятиям. Уметь называть основные направления эволюции. Приводить примеры ароморфозов, идиоадаптаций, дегенераций.  </w:t>
            </w:r>
          </w:p>
        </w:tc>
      </w:tr>
      <w:tr w:rsidR="0099421D" w14:paraId="7C9A598E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64F1971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38FCAF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Наблюдение признаков ароморфоза у растений и животных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E690639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№3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20728D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76DC0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признаками ароморфоза у растений и животных</w:t>
            </w:r>
          </w:p>
        </w:tc>
      </w:tr>
      <w:tr w:rsidR="0099421D" w14:paraId="3A019D3B" w14:textId="7777777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86A91B3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B645645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популяционно-видового уровня жизни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34E7188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изучения популяций и видов</w:t>
            </w:r>
          </w:p>
        </w:tc>
        <w:tc>
          <w:tcPr>
            <w:tcW w:w="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66276D" w14:textId="77777777" w:rsidR="0099421D" w:rsidRDefault="0099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36334" w14:textId="77777777" w:rsidR="0099421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сохранения видов. Всемирная стратегия охраны природных видов.</w:t>
            </w:r>
          </w:p>
        </w:tc>
      </w:tr>
    </w:tbl>
    <w:p w14:paraId="6AF9A404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162784" w14:textId="77777777" w:rsidR="009942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F6A263" w14:textId="77777777" w:rsidR="0099421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C0629F" w14:textId="77777777" w:rsidR="0099421D" w:rsidRDefault="000000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Учебно-методический комплект,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941926" w14:textId="77777777" w:rsidR="0099421D" w:rsidRDefault="000000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обеспечивающий реализацию рабочей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9580CE" w14:textId="77777777" w:rsidR="0099421D" w:rsidRDefault="0000000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И.Н.Пономарёва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О.А.Корнилова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Лощилина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«Общая биология. 10 класс. Базовый уровень». – М.: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202</w:t>
      </w:r>
      <w:r w:rsidRPr="00C62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F7B1994" w14:textId="77777777" w:rsidR="0099421D" w:rsidRDefault="00000000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Биология: тематические и итоговые контрольные работы: 10-11 классы: дидактические материалы/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Г.С.Калинова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А.Н. Мягкова. –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202</w:t>
      </w:r>
      <w:r w:rsidRPr="00C62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-256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: ил. –  (Аттестация: школа, учитель, ученик); </w:t>
      </w:r>
    </w:p>
    <w:p w14:paraId="40912C31" w14:textId="77777777" w:rsidR="0099421D" w:rsidRDefault="00000000">
      <w:pPr>
        <w:numPr>
          <w:ilvl w:val="0"/>
          <w:numId w:val="5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Биология: тестовые задания с решениями для выпускников и абитуриентов/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Р.Г.Заяц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В.Э.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Бутвиловский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Давыдов. – 2-е изд. –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Букмастер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Pr="00C62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464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1C591D15" w14:textId="77777777" w:rsidR="0099421D" w:rsidRDefault="00000000">
      <w:pPr>
        <w:numPr>
          <w:ilvl w:val="0"/>
          <w:numId w:val="6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 10-11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контроля на уроке. Контрольно-измерительные материалы / сост. Л.А.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Учитель, 2022. – 223 с.; </w:t>
      </w:r>
    </w:p>
    <w:p w14:paraId="21BD7AD5" w14:textId="77777777" w:rsidR="0099421D" w:rsidRDefault="00000000">
      <w:pPr>
        <w:numPr>
          <w:ilvl w:val="0"/>
          <w:numId w:val="7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Кучменко В.С.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 М.: дрофа,2009. </w:t>
      </w:r>
    </w:p>
    <w:p w14:paraId="7D1E0CCD" w14:textId="77777777" w:rsidR="0099421D" w:rsidRDefault="00000000">
      <w:pPr>
        <w:numPr>
          <w:ilvl w:val="0"/>
          <w:numId w:val="8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Гиляров, М. С. (гл.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ред.).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энциклопедический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словарь. - 3-е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 - М.: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энциклопедия, 2009. </w:t>
      </w:r>
    </w:p>
    <w:p w14:paraId="04DE02FF" w14:textId="77777777" w:rsidR="0099421D" w:rsidRDefault="00000000">
      <w:pPr>
        <w:numPr>
          <w:ilvl w:val="0"/>
          <w:numId w:val="9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Воронцов, Н. Н.,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Сухорукова, Л. Н.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М.: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2000. </w:t>
      </w:r>
    </w:p>
    <w:p w14:paraId="5425A11D" w14:textId="77777777" w:rsidR="0099421D" w:rsidRDefault="00000000">
      <w:pPr>
        <w:numPr>
          <w:ilvl w:val="0"/>
          <w:numId w:val="10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 ресурсы: </w:t>
      </w:r>
      <w:hyperlink r:id="rId9" w:tooltip="http://bio.1september.ru/urok/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http://bio.1september.ru/urok/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 </w:t>
      </w:r>
    </w:p>
    <w:p w14:paraId="42A2C361" w14:textId="77777777" w:rsidR="0099421D" w:rsidRDefault="00000000">
      <w:pPr>
        <w:numPr>
          <w:ilvl w:val="0"/>
          <w:numId w:val="11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http://ebio.ru/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http://ebio.ru/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экологию. Может быть рекомендован учащимся для самостоятельной работы. </w:t>
      </w:r>
    </w:p>
    <w:p w14:paraId="792E4503" w14:textId="77777777" w:rsidR="009942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</w:p>
    <w:p w14:paraId="7F1A900D" w14:textId="77777777" w:rsidR="0099421D" w:rsidRDefault="0099421D">
      <w:pPr>
        <w:rPr>
          <w:rFonts w:ascii="Times New Roman" w:hAnsi="Times New Roman" w:cs="Times New Roman"/>
          <w:sz w:val="28"/>
          <w:szCs w:val="28"/>
        </w:rPr>
      </w:pPr>
    </w:p>
    <w:sectPr w:rsidR="00994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2AE8" w14:textId="77777777" w:rsidR="003B14E8" w:rsidRDefault="003B14E8">
      <w:pPr>
        <w:spacing w:after="0" w:line="240" w:lineRule="auto"/>
      </w:pPr>
      <w:r>
        <w:separator/>
      </w:r>
    </w:p>
  </w:endnote>
  <w:endnote w:type="continuationSeparator" w:id="0">
    <w:p w14:paraId="55CD9D12" w14:textId="77777777" w:rsidR="003B14E8" w:rsidRDefault="003B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D2F6" w14:textId="77777777" w:rsidR="0099421D" w:rsidRDefault="0099421D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BA6C" w14:textId="77777777" w:rsidR="0099421D" w:rsidRDefault="0099421D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C9F1" w14:textId="77777777" w:rsidR="0099421D" w:rsidRDefault="0099421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A035D" w14:textId="77777777" w:rsidR="003B14E8" w:rsidRDefault="003B14E8">
      <w:pPr>
        <w:spacing w:after="0" w:line="240" w:lineRule="auto"/>
      </w:pPr>
      <w:r>
        <w:separator/>
      </w:r>
    </w:p>
  </w:footnote>
  <w:footnote w:type="continuationSeparator" w:id="0">
    <w:p w14:paraId="7A38B9D1" w14:textId="77777777" w:rsidR="003B14E8" w:rsidRDefault="003B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FCB9" w14:textId="77777777" w:rsidR="0099421D" w:rsidRDefault="0099421D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4EEC" w14:textId="77777777" w:rsidR="0099421D" w:rsidRDefault="0099421D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58470" w14:textId="77777777" w:rsidR="0099421D" w:rsidRDefault="0099421D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D00"/>
    <w:multiLevelType w:val="hybridMultilevel"/>
    <w:tmpl w:val="9606C9F8"/>
    <w:lvl w:ilvl="0" w:tplc="AC5AAE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A10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638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0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E8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C1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9C7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8A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8A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44A9C"/>
    <w:multiLevelType w:val="hybridMultilevel"/>
    <w:tmpl w:val="18AC084C"/>
    <w:lvl w:ilvl="0" w:tplc="98EC1C74">
      <w:start w:val="1"/>
      <w:numFmt w:val="bullet"/>
      <w:lvlText w:val="-"/>
      <w:lvlJc w:val="left"/>
      <w:pPr>
        <w:ind w:left="720" w:hanging="360"/>
      </w:pPr>
    </w:lvl>
    <w:lvl w:ilvl="1" w:tplc="EA008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E1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E3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06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0C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C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E7B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AC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4BA9"/>
    <w:multiLevelType w:val="hybridMultilevel"/>
    <w:tmpl w:val="B3BEFF98"/>
    <w:lvl w:ilvl="0" w:tplc="F3F6C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E8AF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74E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66C3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7495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784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D41D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74E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3E48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8108C"/>
    <w:multiLevelType w:val="hybridMultilevel"/>
    <w:tmpl w:val="E9C4A362"/>
    <w:lvl w:ilvl="0" w:tplc="7D48C3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E9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AC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AB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404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F8D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25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0F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E7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45493"/>
    <w:multiLevelType w:val="hybridMultilevel"/>
    <w:tmpl w:val="8990FF8A"/>
    <w:lvl w:ilvl="0" w:tplc="1DD02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70B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4E4D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8A6A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603B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C0D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80F0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1E51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24B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532CE"/>
    <w:multiLevelType w:val="hybridMultilevel"/>
    <w:tmpl w:val="95CE68DC"/>
    <w:lvl w:ilvl="0" w:tplc="45B23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2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67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0B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4D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A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2F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6B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61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A300D"/>
    <w:multiLevelType w:val="hybridMultilevel"/>
    <w:tmpl w:val="4ADC2E44"/>
    <w:lvl w:ilvl="0" w:tplc="5692B3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69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C0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00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AA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607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20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02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210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D2E37"/>
    <w:multiLevelType w:val="hybridMultilevel"/>
    <w:tmpl w:val="6B82D9C2"/>
    <w:lvl w:ilvl="0" w:tplc="A73A0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2F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C6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88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80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E7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E4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0F2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A2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94B68"/>
    <w:multiLevelType w:val="hybridMultilevel"/>
    <w:tmpl w:val="55F88FCA"/>
    <w:lvl w:ilvl="0" w:tplc="BDE23EC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CC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C2D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6E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C2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60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CB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89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8B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11977"/>
    <w:multiLevelType w:val="hybridMultilevel"/>
    <w:tmpl w:val="1D084490"/>
    <w:lvl w:ilvl="0" w:tplc="C1C06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82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85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0B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9E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E1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2F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E7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66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C7C26"/>
    <w:multiLevelType w:val="hybridMultilevel"/>
    <w:tmpl w:val="484E33C4"/>
    <w:lvl w:ilvl="0" w:tplc="41B889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EA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C1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D4D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0B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43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8A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E5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CC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77FE2"/>
    <w:multiLevelType w:val="hybridMultilevel"/>
    <w:tmpl w:val="C9288BC4"/>
    <w:lvl w:ilvl="0" w:tplc="5476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8CD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0D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CB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0A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02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EE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A6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A2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F2DD6"/>
    <w:multiLevelType w:val="hybridMultilevel"/>
    <w:tmpl w:val="36E66BF4"/>
    <w:lvl w:ilvl="0" w:tplc="C9A8E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AFB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08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46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AD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6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07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C0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AB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57475"/>
    <w:multiLevelType w:val="hybridMultilevel"/>
    <w:tmpl w:val="00541910"/>
    <w:lvl w:ilvl="0" w:tplc="FF1A440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09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8B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EE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05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ED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CC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AF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4F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3B43FF"/>
    <w:multiLevelType w:val="hybridMultilevel"/>
    <w:tmpl w:val="A77CD9C6"/>
    <w:lvl w:ilvl="0" w:tplc="099AB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8B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CE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2D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8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09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A4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A9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A1C57"/>
    <w:multiLevelType w:val="hybridMultilevel"/>
    <w:tmpl w:val="BAA60434"/>
    <w:lvl w:ilvl="0" w:tplc="801E5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F40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B6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700E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048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F8B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8022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5ABC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C62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B1CD4"/>
    <w:multiLevelType w:val="hybridMultilevel"/>
    <w:tmpl w:val="6D4C76F0"/>
    <w:lvl w:ilvl="0" w:tplc="31E21A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47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C7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8F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07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83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0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CE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C2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987D9A"/>
    <w:multiLevelType w:val="hybridMultilevel"/>
    <w:tmpl w:val="B7CCBD12"/>
    <w:lvl w:ilvl="0" w:tplc="FCACD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CF2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0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A5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4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01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C7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E6B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23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B60"/>
    <w:multiLevelType w:val="hybridMultilevel"/>
    <w:tmpl w:val="1E8E6DCA"/>
    <w:lvl w:ilvl="0" w:tplc="6D70E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D08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A86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BE81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A031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0D5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1691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001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520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E20A42"/>
    <w:multiLevelType w:val="hybridMultilevel"/>
    <w:tmpl w:val="7578FEFC"/>
    <w:lvl w:ilvl="0" w:tplc="CF36E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5450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72F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5A0E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DC2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CC86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B4AF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FE61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32AD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853924">
    <w:abstractNumId w:val="11"/>
  </w:num>
  <w:num w:numId="2" w16cid:durableId="1079249117">
    <w:abstractNumId w:val="14"/>
  </w:num>
  <w:num w:numId="3" w16cid:durableId="386345034">
    <w:abstractNumId w:val="5"/>
  </w:num>
  <w:num w:numId="4" w16cid:durableId="548537697">
    <w:abstractNumId w:val="0"/>
  </w:num>
  <w:num w:numId="5" w16cid:durableId="1684163035">
    <w:abstractNumId w:val="10"/>
  </w:num>
  <w:num w:numId="6" w16cid:durableId="1807040007">
    <w:abstractNumId w:val="6"/>
  </w:num>
  <w:num w:numId="7" w16cid:durableId="1976175267">
    <w:abstractNumId w:val="16"/>
  </w:num>
  <w:num w:numId="8" w16cid:durableId="2096851948">
    <w:abstractNumId w:val="13"/>
  </w:num>
  <w:num w:numId="9" w16cid:durableId="1690133561">
    <w:abstractNumId w:val="3"/>
  </w:num>
  <w:num w:numId="10" w16cid:durableId="527761545">
    <w:abstractNumId w:val="7"/>
  </w:num>
  <w:num w:numId="11" w16cid:durableId="2104838256">
    <w:abstractNumId w:val="8"/>
  </w:num>
  <w:num w:numId="12" w16cid:durableId="600603603">
    <w:abstractNumId w:val="15"/>
  </w:num>
  <w:num w:numId="13" w16cid:durableId="1180774318">
    <w:abstractNumId w:val="19"/>
  </w:num>
  <w:num w:numId="14" w16cid:durableId="62606091">
    <w:abstractNumId w:val="2"/>
  </w:num>
  <w:num w:numId="15" w16cid:durableId="1260018415">
    <w:abstractNumId w:val="4"/>
  </w:num>
  <w:num w:numId="16" w16cid:durableId="1058356270">
    <w:abstractNumId w:val="18"/>
  </w:num>
  <w:num w:numId="17" w16cid:durableId="32585428">
    <w:abstractNumId w:val="17"/>
  </w:num>
  <w:num w:numId="18" w16cid:durableId="310252935">
    <w:abstractNumId w:val="9"/>
  </w:num>
  <w:num w:numId="19" w16cid:durableId="1250314713">
    <w:abstractNumId w:val="12"/>
  </w:num>
  <w:num w:numId="20" w16cid:durableId="168447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1D"/>
    <w:rsid w:val="003B14E8"/>
    <w:rsid w:val="00837074"/>
    <w:rsid w:val="0099421D"/>
    <w:rsid w:val="00C6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056D"/>
  <w15:docId w15:val="{FB1F8AA5-B1D5-465E-91BC-4B02BD8F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customStyle="1" w:styleId="outlineelement">
    <w:name w:val="outlineelem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styleId="af4">
    <w:name w:val="Hyperlink"/>
    <w:basedOn w:val="a0"/>
    <w:uiPriority w:val="99"/>
    <w:semiHidden/>
    <w:unhideWhenUsed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bi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.1september.ru/uro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8A3D-8A81-4872-8455-751EDFE3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5577</Words>
  <Characters>31794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Таринова</dc:creator>
  <cp:lastModifiedBy>Дом</cp:lastModifiedBy>
  <cp:revision>2</cp:revision>
  <dcterms:created xsi:type="dcterms:W3CDTF">2024-10-06T12:02:00Z</dcterms:created>
  <dcterms:modified xsi:type="dcterms:W3CDTF">2024-10-06T12:02:00Z</dcterms:modified>
</cp:coreProperties>
</file>